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A103" w14:textId="77777777" w:rsidR="00A642CC" w:rsidRDefault="005B6A06" w:rsidP="005B6A06">
      <w:pPr>
        <w:pStyle w:val="Title"/>
        <w:rPr>
          <w:rFonts w:eastAsia="Times New Roman"/>
          <w:sz w:val="36"/>
          <w:szCs w:val="36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A642C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BFA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C46F7B">
        <w:rPr>
          <w:rFonts w:eastAsia="Times New Roman"/>
          <w:sz w:val="36"/>
          <w:szCs w:val="36"/>
        </w:rPr>
        <w:tab/>
      </w:r>
    </w:p>
    <w:p w14:paraId="0C22B22E" w14:textId="77777777" w:rsidR="002352C0" w:rsidRDefault="005B6A06" w:rsidP="002352C0">
      <w:pPr>
        <w:pStyle w:val="Title"/>
        <w:ind w:left="11520" w:firstLine="720"/>
        <w:rPr>
          <w:rFonts w:eastAsia="Times New Roman"/>
          <w:sz w:val="36"/>
          <w:szCs w:val="36"/>
        </w:rPr>
      </w:pPr>
      <w:r w:rsidRPr="00677641">
        <w:rPr>
          <w:rFonts w:eastAsia="Times New Roman"/>
          <w:sz w:val="36"/>
          <w:szCs w:val="36"/>
        </w:rPr>
        <w:t>AY 20</w:t>
      </w:r>
      <w:r w:rsidR="001F3592">
        <w:rPr>
          <w:rFonts w:eastAsia="Times New Roman"/>
          <w:sz w:val="36"/>
          <w:szCs w:val="36"/>
        </w:rPr>
        <w:t>2</w:t>
      </w:r>
      <w:r w:rsidR="002352C0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2352C0">
        <w:rPr>
          <w:rFonts w:eastAsia="Times New Roman"/>
          <w:sz w:val="36"/>
          <w:szCs w:val="36"/>
        </w:rPr>
        <w:t>4</w:t>
      </w:r>
    </w:p>
    <w:p w14:paraId="2A1A4A21" w14:textId="77777777" w:rsidR="005B6A06" w:rsidRPr="00A634C1" w:rsidRDefault="00A634C1" w:rsidP="002352C0">
      <w:pPr>
        <w:pStyle w:val="Title"/>
        <w:rPr>
          <w:rFonts w:eastAsia="Times New Roman"/>
          <w:sz w:val="12"/>
          <w:szCs w:val="12"/>
        </w:rPr>
      </w:pPr>
      <w:r w:rsidRPr="00A634C1">
        <w:rPr>
          <w:rFonts w:eastAsia="Times New Roman"/>
          <w:i/>
          <w:sz w:val="28"/>
          <w:szCs w:val="28"/>
        </w:rPr>
        <w:t>Calendar Type:</w:t>
      </w:r>
      <w:r w:rsidRPr="00A634C1">
        <w:rPr>
          <w:rFonts w:eastAsia="Times New Roman"/>
          <w:sz w:val="28"/>
          <w:szCs w:val="28"/>
        </w:rPr>
        <w:t xml:space="preserve"> Semester</w:t>
      </w:r>
      <w:r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798E0B2E" w14:textId="77777777" w:rsidTr="002D7710">
        <w:tc>
          <w:tcPr>
            <w:tcW w:w="6434" w:type="dxa"/>
            <w:shd w:val="clear" w:color="auto" w:fill="000000" w:themeFill="text1"/>
          </w:tcPr>
          <w:p w14:paraId="4D9AAF66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2" w:type="dxa"/>
            <w:shd w:val="clear" w:color="auto" w:fill="000000" w:themeFill="text1"/>
          </w:tcPr>
          <w:p w14:paraId="4247CCF9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578F3C08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2CFED500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473E2F86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37B20F4E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45020531" w14:textId="77777777" w:rsidR="005B6A06" w:rsidRDefault="005B6A06"/>
        </w:tc>
      </w:tr>
      <w:tr w:rsidR="005B6A06" w14:paraId="4489DC9C" w14:textId="77777777" w:rsidTr="002D7710">
        <w:tc>
          <w:tcPr>
            <w:tcW w:w="6434" w:type="dxa"/>
          </w:tcPr>
          <w:p w14:paraId="594FD081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2" w:type="dxa"/>
          </w:tcPr>
          <w:p w14:paraId="65FEDB2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7D2B1FEA" w14:textId="77777777"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A745AA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CC6A23E" w14:textId="77777777"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B4AFBD1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16AB4BDB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03A456AF" w14:textId="77777777" w:rsidTr="002D7710">
        <w:tc>
          <w:tcPr>
            <w:tcW w:w="6434" w:type="dxa"/>
          </w:tcPr>
          <w:p w14:paraId="77E13485" w14:textId="77777777" w:rsidR="0011113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2" w:type="dxa"/>
          </w:tcPr>
          <w:p w14:paraId="15A8C915" w14:textId="77777777"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736DA5D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E63C9F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547308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1DFFFE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4F26F4B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57A34E5D" w14:textId="77777777" w:rsidTr="002D7710">
        <w:tc>
          <w:tcPr>
            <w:tcW w:w="6434" w:type="dxa"/>
          </w:tcPr>
          <w:p w14:paraId="529E2129" w14:textId="77777777" w:rsidR="0011113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NGRP-210 Digital Photography II</w:t>
            </w:r>
          </w:p>
        </w:tc>
        <w:tc>
          <w:tcPr>
            <w:tcW w:w="702" w:type="dxa"/>
          </w:tcPr>
          <w:p w14:paraId="176AF478" w14:textId="77777777"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D31598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943E01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BF8A29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C82DC64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34DB848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21248E84" w14:textId="77777777" w:rsidTr="002D7710">
        <w:tc>
          <w:tcPr>
            <w:tcW w:w="6434" w:type="dxa"/>
          </w:tcPr>
          <w:p w14:paraId="2F022612" w14:textId="77777777" w:rsidR="000433EA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2" w:type="dxa"/>
          </w:tcPr>
          <w:p w14:paraId="007B5AAF" w14:textId="77777777"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7528C6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4E0C799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E5613C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742B87A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5ABF6B7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2D7710" w:rsidRPr="00122A4A" w14:paraId="0DA414E8" w14:textId="77777777" w:rsidTr="00035403">
        <w:tc>
          <w:tcPr>
            <w:tcW w:w="6434" w:type="dxa"/>
          </w:tcPr>
          <w:p w14:paraId="127C3519" w14:textId="77777777" w:rsidR="002D7710" w:rsidRPr="00527B5F" w:rsidRDefault="002D7710" w:rsidP="00035403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2" w:type="dxa"/>
          </w:tcPr>
          <w:p w14:paraId="420DBD13" w14:textId="77777777" w:rsidR="002D7710" w:rsidRDefault="002D7710" w:rsidP="000354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41B5633" w14:textId="77777777"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7C6A344" w14:textId="77777777" w:rsidR="002D7710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A723F25" w14:textId="77777777"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BED474E" w14:textId="77777777" w:rsidR="002D7710" w:rsidRPr="00EB0376" w:rsidRDefault="002D7710" w:rsidP="00035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8D56582" w14:textId="77777777" w:rsidR="002D7710" w:rsidRPr="00122A4A" w:rsidRDefault="002D7710" w:rsidP="00035403">
            <w:pPr>
              <w:rPr>
                <w:sz w:val="20"/>
                <w:szCs w:val="20"/>
              </w:rPr>
            </w:pPr>
          </w:p>
        </w:tc>
      </w:tr>
      <w:tr w:rsidR="00111130" w14:paraId="6A13A915" w14:textId="77777777" w:rsidTr="002D7710">
        <w:tc>
          <w:tcPr>
            <w:tcW w:w="6434" w:type="dxa"/>
          </w:tcPr>
          <w:p w14:paraId="6AC2B23D" w14:textId="77777777" w:rsidR="000433EA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2" w:type="dxa"/>
          </w:tcPr>
          <w:p w14:paraId="4A3CC393" w14:textId="77777777"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827AA1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4B4ACA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24FCE3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AA70E7D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5E3AA9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64FCC2A5" w14:textId="77777777" w:rsidTr="002D7710">
        <w:tc>
          <w:tcPr>
            <w:tcW w:w="6434" w:type="dxa"/>
          </w:tcPr>
          <w:p w14:paraId="0F4A891C" w14:textId="77777777" w:rsidR="00096064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2" w:type="dxa"/>
          </w:tcPr>
          <w:p w14:paraId="397AC207" w14:textId="77777777"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5724BA1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CCC2518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EB8001B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E8E559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8B3637F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2D7710" w:rsidRPr="00122A4A" w14:paraId="20E8A9E6" w14:textId="77777777" w:rsidTr="002D7710">
        <w:tc>
          <w:tcPr>
            <w:tcW w:w="6434" w:type="dxa"/>
          </w:tcPr>
          <w:p w14:paraId="4FC42708" w14:textId="77777777" w:rsidR="002D7710" w:rsidRPr="00527B5F" w:rsidRDefault="002D7710" w:rsidP="00035403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2" w:type="dxa"/>
          </w:tcPr>
          <w:p w14:paraId="331A37BF" w14:textId="77777777" w:rsidR="002D7710" w:rsidRDefault="002D7710" w:rsidP="000354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FD96C10" w14:textId="77777777"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31354D7" w14:textId="77777777" w:rsidR="002D7710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7AA8A55" w14:textId="77777777" w:rsidR="002D7710" w:rsidRPr="00EB0376" w:rsidRDefault="002D7710" w:rsidP="00035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489AAA2" w14:textId="77777777" w:rsidR="002D7710" w:rsidRPr="00EB0376" w:rsidRDefault="002D7710" w:rsidP="00035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063D4D4" w14:textId="77777777" w:rsidR="002D7710" w:rsidRPr="00122A4A" w:rsidRDefault="002D7710" w:rsidP="00035403">
            <w:pPr>
              <w:rPr>
                <w:sz w:val="20"/>
                <w:szCs w:val="20"/>
              </w:rPr>
            </w:pPr>
          </w:p>
        </w:tc>
      </w:tr>
      <w:tr w:rsidR="00D52710" w14:paraId="024DA95C" w14:textId="77777777" w:rsidTr="002D7710">
        <w:tc>
          <w:tcPr>
            <w:tcW w:w="6434" w:type="dxa"/>
          </w:tcPr>
          <w:p w14:paraId="18CAB114" w14:textId="77777777" w:rsidR="00D5271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General Education</w:t>
            </w:r>
            <w:r w:rsidR="003846B1" w:rsidRPr="00527B5F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2" w:type="dxa"/>
          </w:tcPr>
          <w:p w14:paraId="32F7FB8C" w14:textId="77777777"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6E79F4EF" w14:textId="77777777" w:rsidR="00D52710" w:rsidRPr="00EB0376" w:rsidRDefault="0070345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57B6752D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DBA1F09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8454E06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5CF0708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14:paraId="3396CD4B" w14:textId="77777777" w:rsidTr="002D7710">
        <w:tc>
          <w:tcPr>
            <w:tcW w:w="6434" w:type="dxa"/>
          </w:tcPr>
          <w:p w14:paraId="7866CDAA" w14:textId="77777777" w:rsidR="00D5271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2" w:type="dxa"/>
          </w:tcPr>
          <w:p w14:paraId="1AECE926" w14:textId="77777777"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DB92110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361684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00A862B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C9ECA5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3886BA7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14:paraId="69B2602F" w14:textId="77777777" w:rsidTr="002D7710">
        <w:tc>
          <w:tcPr>
            <w:tcW w:w="6434" w:type="dxa"/>
            <w:shd w:val="clear" w:color="auto" w:fill="000000" w:themeFill="text1"/>
          </w:tcPr>
          <w:p w14:paraId="3B4E981A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2" w:type="dxa"/>
          </w:tcPr>
          <w:p w14:paraId="512DFFD3" w14:textId="77777777"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39" w:type="dxa"/>
          </w:tcPr>
          <w:p w14:paraId="6CBC2E72" w14:textId="77777777"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0A4EC1BB" w14:textId="77777777"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A6ACF38" w14:textId="77777777"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E9C583B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0EF1B4D1" w14:textId="77777777" w:rsidR="00111130" w:rsidRDefault="00111130" w:rsidP="00111130"/>
        </w:tc>
      </w:tr>
    </w:tbl>
    <w:p w14:paraId="7B20D5FE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35BE7932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673C39D2" w14:textId="77777777" w:rsidR="00391EF1" w:rsidRDefault="00391EF1" w:rsidP="00BE0787">
      <w:pPr>
        <w:spacing w:after="0"/>
        <w:rPr>
          <w:sz w:val="8"/>
          <w:szCs w:val="8"/>
        </w:rPr>
      </w:pPr>
    </w:p>
    <w:p w14:paraId="0C831225" w14:textId="77777777" w:rsidR="00BE0787" w:rsidRDefault="00BE0787" w:rsidP="00BE0787">
      <w:pPr>
        <w:spacing w:after="0"/>
        <w:rPr>
          <w:sz w:val="8"/>
          <w:szCs w:val="8"/>
        </w:rPr>
      </w:pPr>
    </w:p>
    <w:p w14:paraId="1B5BDBA7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51470C75" w14:textId="77777777" w:rsidTr="00A659DD">
        <w:tc>
          <w:tcPr>
            <w:tcW w:w="6295" w:type="dxa"/>
            <w:shd w:val="clear" w:color="auto" w:fill="000000" w:themeFill="text1"/>
          </w:tcPr>
          <w:p w14:paraId="2E0650B6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353350D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A2712E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70345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80C35CD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778E12D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43633DCF" w14:textId="77777777" w:rsidR="007E589E" w:rsidRPr="00677641" w:rsidRDefault="007E589E" w:rsidP="003846B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846B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55453A56" w14:textId="77777777" w:rsidTr="00A659DD">
        <w:tc>
          <w:tcPr>
            <w:tcW w:w="6295" w:type="dxa"/>
          </w:tcPr>
          <w:p w14:paraId="2DB5D1AD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3339A647" w14:textId="77777777"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14:paraId="45ACAFC2" w14:textId="77777777"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CDF87A3" w14:textId="77777777"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766329BD" w14:textId="77777777"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5BDBC6B0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196238CA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6829519B" w14:textId="77777777"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14:paraId="142C984E" w14:textId="77777777" w:rsidR="003846B1" w:rsidRDefault="003846B1" w:rsidP="003846B1"/>
    <w:p w14:paraId="0DDB9885" w14:textId="77777777" w:rsidR="001F3592" w:rsidRDefault="001F3592" w:rsidP="001F3592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1F3592" w14:paraId="4883FDBE" w14:textId="77777777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D1ED" w14:textId="77777777" w:rsidR="001F3592" w:rsidRDefault="001F359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4000" w14:textId="77777777" w:rsidR="001F3592" w:rsidRDefault="001F359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1F3592" w14:paraId="005D38C4" w14:textId="77777777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F47" w14:textId="77777777" w:rsidR="001F3592" w:rsidRDefault="001F359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4AF" w14:textId="77777777" w:rsidR="001F3592" w:rsidRDefault="00F514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1F3592" w14:paraId="0B05D2B1" w14:textId="77777777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6CDB" w14:textId="77777777" w:rsidR="001F3592" w:rsidRDefault="001F359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C323" w14:textId="77777777" w:rsidR="001F3592" w:rsidRDefault="001F35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F5147E">
              <w:rPr>
                <w:sz w:val="20"/>
                <w:szCs w:val="20"/>
              </w:rPr>
              <w:t>; 4/15/20fxk; 5/1/20fxk</w:t>
            </w:r>
          </w:p>
        </w:tc>
      </w:tr>
      <w:tr w:rsidR="00F5147E" w14:paraId="4F75C1CE" w14:textId="77777777" w:rsidTr="001F35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619" w14:textId="77777777" w:rsidR="00F5147E" w:rsidRDefault="00F5147E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6F4" w14:textId="77777777" w:rsidR="00F5147E" w:rsidRDefault="00F514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7398DCB7" w14:textId="77777777" w:rsidR="003846B1" w:rsidRDefault="003846B1" w:rsidP="003846B1"/>
    <w:p w14:paraId="4A58535D" w14:textId="77777777" w:rsidR="003846B1" w:rsidRDefault="003846B1" w:rsidP="003846B1"/>
    <w:p w14:paraId="3982EC6E" w14:textId="77777777" w:rsidR="003846B1" w:rsidRPr="00A25906" w:rsidRDefault="003846B1" w:rsidP="00CF593E">
      <w:pPr>
        <w:spacing w:after="0" w:line="276" w:lineRule="auto"/>
      </w:pPr>
    </w:p>
    <w:sectPr w:rsidR="003846B1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4943" w14:textId="77777777" w:rsidR="0030316B" w:rsidRDefault="0030316B" w:rsidP="00F040F7">
      <w:pPr>
        <w:spacing w:after="0" w:line="240" w:lineRule="auto"/>
      </w:pPr>
      <w:r>
        <w:separator/>
      </w:r>
    </w:p>
  </w:endnote>
  <w:endnote w:type="continuationSeparator" w:id="0">
    <w:p w14:paraId="12628BAA" w14:textId="77777777" w:rsidR="0030316B" w:rsidRDefault="0030316B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D856" w14:textId="7777777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A642CC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9F020C">
      <w:rPr>
        <w:sz w:val="20"/>
        <w:szCs w:val="20"/>
      </w:rPr>
      <w:t>Photographic Arts and Sciences</w:t>
    </w:r>
    <w:r w:rsidR="00C46F7B">
      <w:rPr>
        <w:sz w:val="20"/>
        <w:szCs w:val="20"/>
      </w:rPr>
      <w:t xml:space="preserve"> BFA</w:t>
    </w:r>
    <w:r w:rsidR="00BE0787">
      <w:rPr>
        <w:sz w:val="20"/>
        <w:szCs w:val="20"/>
      </w:rPr>
      <w:t xml:space="preserve"> </w:t>
    </w:r>
    <w:r w:rsidR="00A642C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3592">
      <w:rPr>
        <w:sz w:val="20"/>
        <w:szCs w:val="20"/>
      </w:rPr>
      <w:t>2</w:t>
    </w:r>
    <w:r w:rsidR="002352C0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2352C0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F359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3494110B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1C6B" w14:textId="77777777" w:rsidR="0030316B" w:rsidRDefault="0030316B" w:rsidP="00F040F7">
      <w:pPr>
        <w:spacing w:after="0" w:line="240" w:lineRule="auto"/>
      </w:pPr>
      <w:r>
        <w:separator/>
      </w:r>
    </w:p>
  </w:footnote>
  <w:footnote w:type="continuationSeparator" w:id="0">
    <w:p w14:paraId="499DDCCF" w14:textId="77777777" w:rsidR="0030316B" w:rsidRDefault="0030316B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9867">
    <w:abstractNumId w:val="1"/>
  </w:num>
  <w:num w:numId="2" w16cid:durableId="182898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8358A"/>
    <w:rsid w:val="00096064"/>
    <w:rsid w:val="000B0D41"/>
    <w:rsid w:val="00111130"/>
    <w:rsid w:val="00122A4A"/>
    <w:rsid w:val="001372B3"/>
    <w:rsid w:val="001C69BF"/>
    <w:rsid w:val="001F3592"/>
    <w:rsid w:val="00200349"/>
    <w:rsid w:val="00203457"/>
    <w:rsid w:val="00204471"/>
    <w:rsid w:val="002300CE"/>
    <w:rsid w:val="002352C0"/>
    <w:rsid w:val="002436C8"/>
    <w:rsid w:val="002D7710"/>
    <w:rsid w:val="002E094E"/>
    <w:rsid w:val="002F4BC4"/>
    <w:rsid w:val="0030316B"/>
    <w:rsid w:val="00307274"/>
    <w:rsid w:val="00333397"/>
    <w:rsid w:val="003846B1"/>
    <w:rsid w:val="00391EF1"/>
    <w:rsid w:val="003C526B"/>
    <w:rsid w:val="003C65CB"/>
    <w:rsid w:val="0040267A"/>
    <w:rsid w:val="00455660"/>
    <w:rsid w:val="00486F40"/>
    <w:rsid w:val="004F0B54"/>
    <w:rsid w:val="00527B5F"/>
    <w:rsid w:val="005535BC"/>
    <w:rsid w:val="005B6A06"/>
    <w:rsid w:val="00684F37"/>
    <w:rsid w:val="00696739"/>
    <w:rsid w:val="006C133E"/>
    <w:rsid w:val="00703454"/>
    <w:rsid w:val="007D7733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5764E"/>
    <w:rsid w:val="00971C13"/>
    <w:rsid w:val="009D119B"/>
    <w:rsid w:val="009F020C"/>
    <w:rsid w:val="009F5B1F"/>
    <w:rsid w:val="00A25906"/>
    <w:rsid w:val="00A634C1"/>
    <w:rsid w:val="00A642CC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CF593E"/>
    <w:rsid w:val="00D52710"/>
    <w:rsid w:val="00DA5CA3"/>
    <w:rsid w:val="00DA6DB0"/>
    <w:rsid w:val="00E34B47"/>
    <w:rsid w:val="00E549EB"/>
    <w:rsid w:val="00E9070D"/>
    <w:rsid w:val="00EB0376"/>
    <w:rsid w:val="00F040F7"/>
    <w:rsid w:val="00F42A80"/>
    <w:rsid w:val="00F5147E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A6F5B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1F3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2023-07-19T15:24:00Z</dcterms:created>
  <dcterms:modified xsi:type="dcterms:W3CDTF">2023-07-19T15:24:00Z</dcterms:modified>
</cp:coreProperties>
</file>