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0D5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B9E13C6" wp14:editId="5A698797">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D91B32E" w14:textId="77777777" w:rsidR="00B32ABC" w:rsidRPr="00833FFA" w:rsidRDefault="00B32ABC" w:rsidP="00B32ABC">
      <w:pPr>
        <w:pStyle w:val="DocumentLabel"/>
        <w:rPr>
          <w:sz w:val="22"/>
          <w:szCs w:val="22"/>
        </w:rPr>
      </w:pPr>
      <w:r w:rsidRPr="00833FFA">
        <w:rPr>
          <w:sz w:val="22"/>
          <w:szCs w:val="22"/>
        </w:rPr>
        <w:t>Rochester INSTITUTE OF TECHNOLOGY</w:t>
      </w:r>
    </w:p>
    <w:p w14:paraId="4993B1FE"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22045A6" w14:textId="77777777" w:rsidR="00B32ABC" w:rsidRPr="001F03DE" w:rsidRDefault="00B32ABC" w:rsidP="00B32ABC">
      <w:pPr>
        <w:pStyle w:val="DocumentLabel"/>
        <w:rPr>
          <w:sz w:val="20"/>
        </w:rPr>
      </w:pPr>
    </w:p>
    <w:p w14:paraId="6B1CCC1E" w14:textId="77777777" w:rsidR="00B32ABC" w:rsidRDefault="006C52A1" w:rsidP="00B32ABC">
      <w:pPr>
        <w:pStyle w:val="DocumentLabel"/>
        <w:rPr>
          <w:sz w:val="32"/>
          <w:szCs w:val="32"/>
        </w:rPr>
      </w:pPr>
      <w:r>
        <w:rPr>
          <w:sz w:val="32"/>
          <w:szCs w:val="32"/>
        </w:rPr>
        <w:t>GOLISANO</w:t>
      </w:r>
      <w:r w:rsidR="002C260F">
        <w:rPr>
          <w:sz w:val="32"/>
          <w:szCs w:val="32"/>
        </w:rPr>
        <w:t xml:space="preserve"> </w:t>
      </w:r>
      <w:r w:rsidR="00B32ABC">
        <w:rPr>
          <w:sz w:val="32"/>
          <w:szCs w:val="32"/>
        </w:rPr>
        <w:t>c</w:t>
      </w:r>
      <w:r w:rsidR="001634DB">
        <w:rPr>
          <w:sz w:val="32"/>
          <w:szCs w:val="32"/>
        </w:rPr>
        <w:t>ollege</w:t>
      </w:r>
      <w:r>
        <w:rPr>
          <w:sz w:val="32"/>
          <w:szCs w:val="32"/>
        </w:rPr>
        <w:t xml:space="preserve"> OF COMPUTING AND INFORMATION SCIENCES</w:t>
      </w:r>
    </w:p>
    <w:p w14:paraId="4ACF7A6F" w14:textId="77777777" w:rsidR="00FC7D3A" w:rsidRPr="004C5361" w:rsidRDefault="00FC7D3A" w:rsidP="001634DB">
      <w:pPr>
        <w:rPr>
          <w:szCs w:val="20"/>
          <w:lang w:eastAsia="ar-SA"/>
        </w:rPr>
      </w:pPr>
    </w:p>
    <w:p w14:paraId="1498BE95" w14:textId="77777777" w:rsidR="000A7FDA" w:rsidRDefault="008A0AE3" w:rsidP="008D192A">
      <w:pPr>
        <w:jc w:val="center"/>
        <w:rPr>
          <w:b/>
          <w:lang w:eastAsia="ar-SA"/>
        </w:rPr>
      </w:pPr>
      <w:r>
        <w:rPr>
          <w:b/>
          <w:lang w:eastAsia="ar-SA"/>
        </w:rPr>
        <w:t>Information Sciences and T</w:t>
      </w:r>
      <w:r w:rsidR="006C52A1">
        <w:rPr>
          <w:b/>
          <w:lang w:eastAsia="ar-SA"/>
        </w:rPr>
        <w:t>echnologies Department</w:t>
      </w:r>
      <w:r w:rsidR="005C7579" w:rsidRPr="00C2660B">
        <w:rPr>
          <w:b/>
          <w:lang w:eastAsia="ar-SA"/>
        </w:rPr>
        <w:t xml:space="preserve"> </w:t>
      </w:r>
      <w:r w:rsidR="000361DE" w:rsidRPr="00C2660B">
        <w:rPr>
          <w:b/>
          <w:lang w:eastAsia="ar-SA"/>
        </w:rPr>
        <w:t xml:space="preserve"> </w:t>
      </w:r>
    </w:p>
    <w:p w14:paraId="42D40DD4" w14:textId="77777777" w:rsidR="006C52A1" w:rsidRPr="00C2660B" w:rsidRDefault="006C52A1" w:rsidP="008D192A">
      <w:pPr>
        <w:jc w:val="center"/>
        <w:rPr>
          <w:b/>
          <w:lang w:eastAsia="ar-SA"/>
        </w:rPr>
      </w:pPr>
    </w:p>
    <w:p w14:paraId="5C236497" w14:textId="356D068A"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C52A1">
        <w:rPr>
          <w:lang w:eastAsia="ar-SA"/>
        </w:rPr>
        <w:t xml:space="preserve">Health </w:t>
      </w:r>
      <w:r w:rsidR="0006740E">
        <w:rPr>
          <w:lang w:eastAsia="ar-SA"/>
        </w:rPr>
        <w:t>Information Technology</w:t>
      </w:r>
    </w:p>
    <w:p w14:paraId="54D6E83E" w14:textId="77777777" w:rsidR="005F3769" w:rsidRDefault="005F3769" w:rsidP="002B61C5">
      <w:pPr>
        <w:rPr>
          <w:lang w:eastAsia="ar-SA"/>
        </w:rPr>
      </w:pPr>
    </w:p>
    <w:p w14:paraId="5398883C"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45B8CDA" w14:textId="77777777" w:rsidTr="005F3769">
        <w:tc>
          <w:tcPr>
            <w:tcW w:w="8856" w:type="dxa"/>
          </w:tcPr>
          <w:p w14:paraId="1DAF4D5A" w14:textId="77777777" w:rsidR="005F3769" w:rsidRDefault="006C52A1" w:rsidP="002B61C5">
            <w:pPr>
              <w:rPr>
                <w:lang w:eastAsia="ar-SA"/>
              </w:rPr>
            </w:pPr>
            <w:r>
              <w:rPr>
                <w:lang w:eastAsia="ar-SA"/>
              </w:rPr>
              <w:t xml:space="preserve">The Health IT minor provides students with the knowledge and skills to develop software applications and database systems for the healthcare field. </w:t>
            </w:r>
          </w:p>
          <w:p w14:paraId="69372A38" w14:textId="77777777" w:rsidR="005F3769" w:rsidRDefault="005F3769" w:rsidP="002B61C5">
            <w:pPr>
              <w:rPr>
                <w:lang w:eastAsia="ar-SA"/>
              </w:rPr>
            </w:pPr>
          </w:p>
        </w:tc>
      </w:tr>
    </w:tbl>
    <w:p w14:paraId="473726E4" w14:textId="77777777" w:rsidR="005F3769" w:rsidRPr="00C2660B" w:rsidRDefault="005F3769" w:rsidP="002B61C5">
      <w:pPr>
        <w:rPr>
          <w:lang w:eastAsia="ar-SA"/>
        </w:rPr>
      </w:pPr>
    </w:p>
    <w:p w14:paraId="29DBCC4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3E0696F0" w14:textId="77777777">
        <w:tc>
          <w:tcPr>
            <w:tcW w:w="4068" w:type="dxa"/>
          </w:tcPr>
          <w:p w14:paraId="703966C8"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5290B6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2A84FB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1D3DDD8F" w14:textId="77777777">
        <w:tc>
          <w:tcPr>
            <w:tcW w:w="4068" w:type="dxa"/>
          </w:tcPr>
          <w:p w14:paraId="1DD95A6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66E7D8F" w14:textId="4C6A5C22" w:rsidR="002C479A" w:rsidRPr="00C2660B" w:rsidRDefault="00333511" w:rsidP="0056483D">
            <w:pPr>
              <w:pStyle w:val="NoSpacing"/>
              <w:rPr>
                <w:rFonts w:ascii="Times New Roman" w:hAnsi="Times New Roman"/>
                <w:sz w:val="24"/>
                <w:szCs w:val="24"/>
                <w:lang w:eastAsia="ar-SA"/>
              </w:rPr>
            </w:pPr>
            <w:r>
              <w:rPr>
                <w:rFonts w:ascii="Times New Roman" w:hAnsi="Times New Roman"/>
                <w:sz w:val="24"/>
                <w:szCs w:val="24"/>
                <w:lang w:eastAsia="ar-SA"/>
              </w:rPr>
              <w:t>April, 2013</w:t>
            </w:r>
          </w:p>
        </w:tc>
        <w:tc>
          <w:tcPr>
            <w:tcW w:w="2340" w:type="dxa"/>
          </w:tcPr>
          <w:p w14:paraId="47D3A3C0" w14:textId="275D5B6C" w:rsidR="002C479A" w:rsidRPr="00C2660B" w:rsidRDefault="00333511" w:rsidP="0056483D">
            <w:pPr>
              <w:pStyle w:val="NoSpacing"/>
              <w:rPr>
                <w:rFonts w:ascii="Times New Roman" w:hAnsi="Times New Roman"/>
                <w:sz w:val="24"/>
                <w:szCs w:val="24"/>
                <w:lang w:eastAsia="ar-SA"/>
              </w:rPr>
            </w:pPr>
            <w:r>
              <w:rPr>
                <w:rFonts w:ascii="Times New Roman" w:hAnsi="Times New Roman"/>
                <w:sz w:val="24"/>
                <w:szCs w:val="24"/>
                <w:lang w:eastAsia="ar-SA"/>
              </w:rPr>
              <w:t>April, 2013</w:t>
            </w:r>
          </w:p>
        </w:tc>
      </w:tr>
      <w:tr w:rsidR="002C479A" w:rsidRPr="00C2660B" w14:paraId="0FF57E4C" w14:textId="77777777">
        <w:tc>
          <w:tcPr>
            <w:tcW w:w="4068" w:type="dxa"/>
          </w:tcPr>
          <w:p w14:paraId="6969847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00CFC44"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D368768"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3C3C9C96" w14:textId="77777777">
        <w:tc>
          <w:tcPr>
            <w:tcW w:w="4068" w:type="dxa"/>
          </w:tcPr>
          <w:p w14:paraId="57FAD118"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C347B5B"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46D32A5" w14:textId="77777777" w:rsidR="0022219C" w:rsidRPr="00C2660B" w:rsidRDefault="0022219C" w:rsidP="0056483D">
            <w:pPr>
              <w:pStyle w:val="NoSpacing"/>
              <w:rPr>
                <w:rFonts w:ascii="Times New Roman" w:hAnsi="Times New Roman"/>
                <w:sz w:val="24"/>
                <w:szCs w:val="24"/>
                <w:lang w:eastAsia="ar-SA"/>
              </w:rPr>
            </w:pPr>
          </w:p>
        </w:tc>
      </w:tr>
    </w:tbl>
    <w:p w14:paraId="7C500C9E" w14:textId="77777777" w:rsidR="004C5361" w:rsidRPr="00C2660B" w:rsidRDefault="004C5361" w:rsidP="00AA1967"/>
    <w:p w14:paraId="2600F958" w14:textId="77777777" w:rsidR="00193B85" w:rsidRPr="00C2660B" w:rsidRDefault="00C2660B" w:rsidP="00193B85">
      <w:pPr>
        <w:rPr>
          <w:b/>
        </w:rPr>
      </w:pPr>
      <w:r w:rsidRPr="00C2660B">
        <w:rPr>
          <w:b/>
        </w:rPr>
        <w:t xml:space="preserve">2.0 </w:t>
      </w:r>
      <w:r w:rsidR="00AA1967" w:rsidRPr="00C2660B">
        <w:rPr>
          <w:b/>
        </w:rPr>
        <w:t xml:space="preserve">Rationale: </w:t>
      </w:r>
    </w:p>
    <w:p w14:paraId="0E6A66D6"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2F7C642" w14:textId="77777777" w:rsidR="0022219C" w:rsidRPr="00C2660B" w:rsidRDefault="0022219C" w:rsidP="0022219C">
      <w:pPr>
        <w:pStyle w:val="NoSpacing"/>
        <w:rPr>
          <w:rFonts w:ascii="Times New Roman" w:hAnsi="Times New Roman"/>
          <w:sz w:val="24"/>
          <w:szCs w:val="24"/>
        </w:rPr>
      </w:pPr>
    </w:p>
    <w:p w14:paraId="167D9364"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0CDAED4E" w14:textId="77777777">
        <w:tc>
          <w:tcPr>
            <w:tcW w:w="8856" w:type="dxa"/>
          </w:tcPr>
          <w:p w14:paraId="42266E20" w14:textId="5F9515E8" w:rsidR="00D70AE8" w:rsidRDefault="00D70AE8" w:rsidP="00062797">
            <w:r>
              <w:t>The department previously offered a BS in Medical Informatics for incoming students and a minor in Medical Informatics for current non-computing majors. We are discontinuing both of these and instead will offer this minor in Health IT for computing students. This approach is consistent with successful programs at our competitor schools and is inline with goal</w:t>
            </w:r>
            <w:r w:rsidR="000B0AFC">
              <w:t>s of the GCCIS College and the U</w:t>
            </w:r>
            <w:r>
              <w:t>niversity to embrace the growing field of health informatics.</w:t>
            </w:r>
          </w:p>
          <w:p w14:paraId="6D65988F" w14:textId="77777777" w:rsidR="00D70AE8" w:rsidRDefault="00D70AE8" w:rsidP="00062797"/>
          <w:p w14:paraId="6A8C2CC1" w14:textId="09CD7DDA" w:rsidR="00B76275" w:rsidRPr="008A0AE3" w:rsidRDefault="00D70AE8" w:rsidP="00062797">
            <w:r>
              <w:t>The</w:t>
            </w:r>
            <w:r w:rsidR="008A0AE3" w:rsidRPr="008A0AE3">
              <w:t xml:space="preserve"> courses </w:t>
            </w:r>
            <w:r>
              <w:t xml:space="preserve">making up the minor build on the prerequisite database and programming skills </w:t>
            </w:r>
            <w:r w:rsidR="000B0AFC">
              <w:t xml:space="preserve">and </w:t>
            </w:r>
            <w:r w:rsidR="008A0AE3" w:rsidRPr="008A0AE3">
              <w:t>cover the language and nuances of software development and implementation in the healthcare field.</w:t>
            </w:r>
          </w:p>
          <w:p w14:paraId="20B64DFF" w14:textId="77777777" w:rsidR="004C5361" w:rsidRPr="00C2660B" w:rsidRDefault="004C5361" w:rsidP="00062797">
            <w:pPr>
              <w:rPr>
                <w:b/>
              </w:rPr>
            </w:pPr>
          </w:p>
        </w:tc>
      </w:tr>
    </w:tbl>
    <w:p w14:paraId="45CE8F9E" w14:textId="77777777" w:rsidR="00AA1967" w:rsidRPr="00C2660B" w:rsidRDefault="00AA1967" w:rsidP="00AA1967">
      <w:pPr>
        <w:pStyle w:val="NoSpacing"/>
        <w:rPr>
          <w:rFonts w:ascii="Times New Roman" w:hAnsi="Times New Roman"/>
          <w:sz w:val="24"/>
          <w:szCs w:val="24"/>
        </w:rPr>
      </w:pPr>
    </w:p>
    <w:p w14:paraId="206888C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553EEBE" w14:textId="77777777" w:rsidR="00C2660B" w:rsidRPr="00C2660B" w:rsidRDefault="00C2660B" w:rsidP="009505CA">
      <w:pPr>
        <w:pStyle w:val="NoSpacing"/>
        <w:rPr>
          <w:rFonts w:ascii="Times New Roman" w:hAnsi="Times New Roman"/>
          <w:sz w:val="24"/>
          <w:szCs w:val="24"/>
        </w:rPr>
      </w:pPr>
    </w:p>
    <w:p w14:paraId="5FFACE8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F7E4191" w14:textId="77777777" w:rsidTr="006C52A1">
        <w:tc>
          <w:tcPr>
            <w:tcW w:w="8856" w:type="dxa"/>
          </w:tcPr>
          <w:p w14:paraId="33D30E21" w14:textId="3C9912BA" w:rsidR="009505CA" w:rsidRPr="00C2660B" w:rsidRDefault="0006740E" w:rsidP="006C52A1">
            <w:pPr>
              <w:pStyle w:val="NoSpacing"/>
              <w:rPr>
                <w:rFonts w:ascii="Times New Roman" w:hAnsi="Times New Roman"/>
                <w:sz w:val="24"/>
                <w:szCs w:val="24"/>
              </w:rPr>
            </w:pPr>
            <w:r>
              <w:rPr>
                <w:rFonts w:ascii="Times New Roman" w:hAnsi="Times New Roman"/>
                <w:sz w:val="24"/>
                <w:szCs w:val="24"/>
              </w:rPr>
              <w:t>N/A</w:t>
            </w:r>
          </w:p>
          <w:p w14:paraId="1CC3262B" w14:textId="77777777" w:rsidR="004C5361" w:rsidRPr="00C2660B" w:rsidRDefault="004C5361" w:rsidP="006C52A1">
            <w:pPr>
              <w:pStyle w:val="NoSpacing"/>
              <w:rPr>
                <w:rFonts w:ascii="Times New Roman" w:hAnsi="Times New Roman"/>
                <w:sz w:val="24"/>
                <w:szCs w:val="24"/>
              </w:rPr>
            </w:pPr>
          </w:p>
          <w:p w14:paraId="059C127F" w14:textId="77777777" w:rsidR="004C5361" w:rsidRPr="00C2660B" w:rsidRDefault="004C5361" w:rsidP="006C52A1">
            <w:pPr>
              <w:pStyle w:val="NoSpacing"/>
              <w:rPr>
                <w:rFonts w:ascii="Times New Roman" w:hAnsi="Times New Roman"/>
                <w:sz w:val="24"/>
                <w:szCs w:val="24"/>
              </w:rPr>
            </w:pPr>
          </w:p>
        </w:tc>
      </w:tr>
    </w:tbl>
    <w:p w14:paraId="39A630B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37A6C80C"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45554B8" w14:textId="77777777" w:rsidR="0022219C" w:rsidRPr="00C2660B" w:rsidRDefault="0022219C" w:rsidP="0022219C"/>
    <w:p w14:paraId="289FE0F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A2D8B15" w14:textId="77777777">
        <w:tc>
          <w:tcPr>
            <w:tcW w:w="8856" w:type="dxa"/>
          </w:tcPr>
          <w:p w14:paraId="18859668" w14:textId="32A0ADE1" w:rsidR="005E7FD9" w:rsidRPr="00C2660B" w:rsidRDefault="008A0AE3" w:rsidP="00AA1967">
            <w:pPr>
              <w:pStyle w:val="NoSpacing"/>
              <w:rPr>
                <w:rFonts w:ascii="Times New Roman" w:hAnsi="Times New Roman"/>
                <w:sz w:val="24"/>
                <w:szCs w:val="24"/>
              </w:rPr>
            </w:pPr>
            <w:r>
              <w:rPr>
                <w:rFonts w:ascii="Times New Roman" w:hAnsi="Times New Roman"/>
                <w:sz w:val="24"/>
                <w:szCs w:val="24"/>
              </w:rPr>
              <w:t>N</w:t>
            </w:r>
            <w:r w:rsidR="0006740E">
              <w:rPr>
                <w:rFonts w:ascii="Times New Roman" w:hAnsi="Times New Roman"/>
                <w:sz w:val="24"/>
                <w:szCs w:val="24"/>
              </w:rPr>
              <w:t>/A</w:t>
            </w:r>
          </w:p>
          <w:p w14:paraId="57E7DC3C" w14:textId="77777777" w:rsidR="005E7FD9" w:rsidRPr="00C2660B" w:rsidRDefault="005E7FD9" w:rsidP="00AA1967">
            <w:pPr>
              <w:pStyle w:val="NoSpacing"/>
              <w:rPr>
                <w:rFonts w:ascii="Times New Roman" w:hAnsi="Times New Roman"/>
                <w:sz w:val="24"/>
                <w:szCs w:val="24"/>
              </w:rPr>
            </w:pPr>
          </w:p>
          <w:p w14:paraId="74F8DC6F" w14:textId="77777777" w:rsidR="004C5361" w:rsidRPr="00C2660B" w:rsidRDefault="004C5361" w:rsidP="00AA1967">
            <w:pPr>
              <w:pStyle w:val="NoSpacing"/>
              <w:rPr>
                <w:rFonts w:ascii="Times New Roman" w:hAnsi="Times New Roman"/>
                <w:sz w:val="24"/>
                <w:szCs w:val="24"/>
              </w:rPr>
            </w:pPr>
          </w:p>
        </w:tc>
      </w:tr>
    </w:tbl>
    <w:p w14:paraId="103D68BE" w14:textId="77777777" w:rsidR="00B63023" w:rsidRPr="00C2660B" w:rsidRDefault="00B63023">
      <w:pPr>
        <w:rPr>
          <w:b/>
        </w:rPr>
      </w:pPr>
    </w:p>
    <w:p w14:paraId="1EE7F8C6"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43F7CCD"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2A39924"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936DDA8" w14:textId="77777777" w:rsidR="007D4C4E" w:rsidRPr="00C2660B" w:rsidRDefault="007D4C4E" w:rsidP="007D4C4E">
      <w:pPr>
        <w:pStyle w:val="NormalWeb"/>
        <w:numPr>
          <w:ilvl w:val="0"/>
          <w:numId w:val="17"/>
        </w:numPr>
      </w:pPr>
      <w:r w:rsidRPr="00C2660B">
        <w:t xml:space="preserve">Minors may be discipline-based or interdisciplinary; </w:t>
      </w:r>
    </w:p>
    <w:p w14:paraId="78E25F3A"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F6C352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1540B1A1" w14:textId="77777777" w:rsidR="00D46DED" w:rsidRPr="00C2660B" w:rsidRDefault="00D46DED" w:rsidP="007D4C4E">
      <w:pPr>
        <w:pStyle w:val="ListParagraph"/>
        <w:numPr>
          <w:ilvl w:val="0"/>
          <w:numId w:val="17"/>
        </w:numPr>
      </w:pPr>
      <w:r w:rsidRPr="00C2660B">
        <w:t>Provide a program mask showing how students will complete the minor.</w:t>
      </w:r>
    </w:p>
    <w:p w14:paraId="6DEB1C64" w14:textId="77777777" w:rsidR="007D4C4E" w:rsidRPr="00C2660B" w:rsidRDefault="007D4C4E" w:rsidP="007D4C4E">
      <w:pPr>
        <w:pStyle w:val="ListParagraph"/>
        <w:ind w:left="1080"/>
      </w:pPr>
    </w:p>
    <w:p w14:paraId="6FAD1D4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23EE9C01" w14:textId="77777777">
        <w:tc>
          <w:tcPr>
            <w:tcW w:w="8856" w:type="dxa"/>
          </w:tcPr>
          <w:p w14:paraId="5F498E8D" w14:textId="25847B91" w:rsidR="004C5361" w:rsidRPr="00C2660B" w:rsidRDefault="00C87B5A" w:rsidP="0006740E">
            <w:pPr>
              <w:pStyle w:val="NoSpacing"/>
              <w:rPr>
                <w:rFonts w:ascii="Times New Roman" w:hAnsi="Times New Roman"/>
                <w:sz w:val="24"/>
                <w:szCs w:val="24"/>
              </w:rPr>
            </w:pPr>
            <w:r>
              <w:rPr>
                <w:rFonts w:ascii="Times New Roman" w:hAnsi="Times New Roman"/>
                <w:sz w:val="24"/>
                <w:szCs w:val="24"/>
              </w:rPr>
              <w:t xml:space="preserve">The purpose of the minor is to teach students who have a computing background how to </w:t>
            </w:r>
            <w:r w:rsidR="005D5087">
              <w:rPr>
                <w:rFonts w:ascii="Times New Roman" w:hAnsi="Times New Roman"/>
                <w:sz w:val="24"/>
                <w:szCs w:val="24"/>
              </w:rPr>
              <w:t xml:space="preserve">develop </w:t>
            </w:r>
            <w:r w:rsidR="008A0AE3">
              <w:rPr>
                <w:rFonts w:ascii="Times New Roman" w:hAnsi="Times New Roman"/>
                <w:sz w:val="24"/>
                <w:szCs w:val="24"/>
              </w:rPr>
              <w:t xml:space="preserve">and </w:t>
            </w:r>
            <w:r w:rsidR="00A622D4">
              <w:rPr>
                <w:rFonts w:ascii="Times New Roman" w:hAnsi="Times New Roman"/>
                <w:sz w:val="24"/>
                <w:szCs w:val="24"/>
              </w:rPr>
              <w:t>maintain</w:t>
            </w:r>
            <w:r w:rsidR="008A0AE3">
              <w:rPr>
                <w:rFonts w:ascii="Times New Roman" w:hAnsi="Times New Roman"/>
                <w:sz w:val="24"/>
                <w:szCs w:val="24"/>
              </w:rPr>
              <w:t xml:space="preserve"> </w:t>
            </w:r>
            <w:r w:rsidR="005D5087">
              <w:rPr>
                <w:rFonts w:ascii="Times New Roman" w:hAnsi="Times New Roman"/>
                <w:sz w:val="24"/>
                <w:szCs w:val="24"/>
              </w:rPr>
              <w:t xml:space="preserve">software systems </w:t>
            </w:r>
            <w:r w:rsidR="008A0AE3">
              <w:rPr>
                <w:rFonts w:ascii="Times New Roman" w:hAnsi="Times New Roman"/>
                <w:sz w:val="24"/>
                <w:szCs w:val="24"/>
              </w:rPr>
              <w:t>in</w:t>
            </w:r>
            <w:r w:rsidR="005D5087">
              <w:rPr>
                <w:rFonts w:ascii="Times New Roman" w:hAnsi="Times New Roman"/>
                <w:sz w:val="24"/>
                <w:szCs w:val="24"/>
              </w:rPr>
              <w:t xml:space="preserve"> the healthcare field. One year of </w:t>
            </w:r>
            <w:r w:rsidR="0006740E">
              <w:rPr>
                <w:rFonts w:ascii="Times New Roman" w:hAnsi="Times New Roman"/>
                <w:sz w:val="24"/>
                <w:szCs w:val="24"/>
              </w:rPr>
              <w:t>Object Oriented P</w:t>
            </w:r>
            <w:r w:rsidR="005D5087">
              <w:rPr>
                <w:rFonts w:ascii="Times New Roman" w:hAnsi="Times New Roman"/>
                <w:sz w:val="24"/>
                <w:szCs w:val="24"/>
              </w:rPr>
              <w:t xml:space="preserve">rogramming and an introductory database course </w:t>
            </w:r>
            <w:r w:rsidR="00A622D4">
              <w:rPr>
                <w:rFonts w:ascii="Times New Roman" w:hAnsi="Times New Roman"/>
                <w:sz w:val="24"/>
                <w:szCs w:val="24"/>
              </w:rPr>
              <w:t>are</w:t>
            </w:r>
            <w:r w:rsidR="005D5087">
              <w:rPr>
                <w:rFonts w:ascii="Times New Roman" w:hAnsi="Times New Roman"/>
                <w:sz w:val="24"/>
                <w:szCs w:val="24"/>
              </w:rPr>
              <w:t xml:space="preserve"> required as background knowledge. The sequence begins with 2 courses that may be taken in parallel or in sequence: ISTE-330 teaches skills for writing code to access a database while MEDI-130 introduces the students to the language of healthcare and the broad need for applications. Students then take MEDI 320 where they learn about healthcare specific </w:t>
            </w:r>
            <w:r w:rsidR="0006740E">
              <w:rPr>
                <w:rFonts w:ascii="Times New Roman" w:hAnsi="Times New Roman"/>
                <w:sz w:val="24"/>
                <w:szCs w:val="24"/>
              </w:rPr>
              <w:t>Database Management Systems</w:t>
            </w:r>
            <w:r w:rsidR="005D5087">
              <w:rPr>
                <w:rFonts w:ascii="Times New Roman" w:hAnsi="Times New Roman"/>
                <w:sz w:val="24"/>
                <w:szCs w:val="24"/>
              </w:rPr>
              <w:t>, data warehousing, and data mining as applied in the healthcare field. This is followed by MEDI-330, an in-depth examination of the electronic health record covering both the implementation issues and the privacy and policy issues. Finally, in MEDI-430 students learn about enterprise architectures (e.g., Web services, message oriented middleware) and their use in healthcare systems.</w:t>
            </w:r>
          </w:p>
        </w:tc>
      </w:tr>
    </w:tbl>
    <w:p w14:paraId="13E3919B" w14:textId="77777777" w:rsidR="00424A0E" w:rsidRDefault="00424A0E" w:rsidP="00F71169">
      <w:pPr>
        <w:pStyle w:val="NoSpacing"/>
        <w:rPr>
          <w:rFonts w:ascii="Times New Roman" w:hAnsi="Times New Roman"/>
          <w:sz w:val="24"/>
          <w:szCs w:val="24"/>
        </w:rPr>
      </w:pPr>
    </w:p>
    <w:p w14:paraId="1E961594" w14:textId="77777777" w:rsidR="00D6127B" w:rsidRDefault="00D6127B" w:rsidP="00F71169">
      <w:pPr>
        <w:pStyle w:val="NoSpacing"/>
        <w:rPr>
          <w:rFonts w:ascii="Times New Roman" w:hAnsi="Times New Roman"/>
          <w:sz w:val="24"/>
          <w:szCs w:val="24"/>
        </w:rPr>
      </w:pPr>
    </w:p>
    <w:p w14:paraId="7EC68709" w14:textId="77777777" w:rsidR="00D6127B" w:rsidRDefault="00D6127B" w:rsidP="00F71169">
      <w:pPr>
        <w:pStyle w:val="NoSpacing"/>
        <w:rPr>
          <w:rFonts w:ascii="Times New Roman" w:hAnsi="Times New Roman"/>
          <w:sz w:val="24"/>
          <w:szCs w:val="24"/>
        </w:rPr>
      </w:pPr>
    </w:p>
    <w:p w14:paraId="21374DEC" w14:textId="77777777" w:rsidR="00D6127B" w:rsidRDefault="00D6127B" w:rsidP="00F71169">
      <w:pPr>
        <w:pStyle w:val="NoSpacing"/>
        <w:rPr>
          <w:rFonts w:ascii="Times New Roman" w:hAnsi="Times New Roman"/>
          <w:sz w:val="24"/>
          <w:szCs w:val="24"/>
        </w:rPr>
      </w:pPr>
    </w:p>
    <w:p w14:paraId="61B50EB4" w14:textId="77777777" w:rsidR="00D6127B" w:rsidRPr="00C2660B" w:rsidRDefault="00D6127B"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9F7BD4B" w14:textId="77777777" w:rsidTr="005F3769">
        <w:tc>
          <w:tcPr>
            <w:tcW w:w="1874" w:type="dxa"/>
          </w:tcPr>
          <w:p w14:paraId="1C55A67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1CE04E8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43100A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46F2292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321C95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236A27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15048DF9"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6AC746E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0F33F668" w14:textId="77777777" w:rsidTr="005F3769">
        <w:tc>
          <w:tcPr>
            <w:tcW w:w="1874" w:type="dxa"/>
          </w:tcPr>
          <w:p w14:paraId="3025DB10" w14:textId="77777777" w:rsidR="00A927E3" w:rsidRPr="006C52A1" w:rsidRDefault="006C52A1" w:rsidP="00F71169">
            <w:pPr>
              <w:pStyle w:val="NoSpacing"/>
            </w:pPr>
            <w:r>
              <w:t>ISTE 330 Database Connectivity and Access</w:t>
            </w:r>
          </w:p>
        </w:tc>
        <w:tc>
          <w:tcPr>
            <w:tcW w:w="683" w:type="dxa"/>
          </w:tcPr>
          <w:p w14:paraId="3751AF2F" w14:textId="77777777" w:rsidR="00A927E3" w:rsidRPr="00C2660B" w:rsidRDefault="006C52A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3BA64A8" w14:textId="77777777" w:rsidR="00A927E3" w:rsidRPr="00C2660B" w:rsidRDefault="006C52A1"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0B45EEB" w14:textId="77777777" w:rsidR="00A927E3" w:rsidRPr="00C2660B" w:rsidRDefault="00A927E3" w:rsidP="00F71169">
            <w:pPr>
              <w:pStyle w:val="NoSpacing"/>
              <w:rPr>
                <w:rFonts w:ascii="Times New Roman" w:hAnsi="Times New Roman"/>
                <w:sz w:val="24"/>
                <w:szCs w:val="24"/>
              </w:rPr>
            </w:pPr>
          </w:p>
        </w:tc>
        <w:tc>
          <w:tcPr>
            <w:tcW w:w="616" w:type="dxa"/>
          </w:tcPr>
          <w:p w14:paraId="12AA27B4" w14:textId="77777777" w:rsidR="00A927E3" w:rsidRPr="00C2660B" w:rsidRDefault="00C87B5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4C1DF10" w14:textId="77777777" w:rsidR="00A927E3" w:rsidRPr="00C2660B" w:rsidRDefault="00C87B5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C9724E8" w14:textId="77777777" w:rsidR="00A927E3" w:rsidRPr="00C2660B" w:rsidRDefault="00A927E3" w:rsidP="00F71169">
            <w:pPr>
              <w:pStyle w:val="NoSpacing"/>
              <w:rPr>
                <w:rFonts w:ascii="Times New Roman" w:hAnsi="Times New Roman"/>
                <w:sz w:val="24"/>
                <w:szCs w:val="24"/>
              </w:rPr>
            </w:pPr>
          </w:p>
        </w:tc>
        <w:tc>
          <w:tcPr>
            <w:tcW w:w="1548" w:type="dxa"/>
          </w:tcPr>
          <w:p w14:paraId="0D6FA5B0" w14:textId="2F4A563B" w:rsidR="00A927E3" w:rsidRPr="00C2660B" w:rsidRDefault="0020577C" w:rsidP="00F71169">
            <w:pPr>
              <w:pStyle w:val="NoSpacing"/>
              <w:rPr>
                <w:rFonts w:ascii="Times New Roman" w:hAnsi="Times New Roman"/>
                <w:sz w:val="24"/>
                <w:szCs w:val="24"/>
              </w:rPr>
            </w:pPr>
            <w:r>
              <w:rPr>
                <w:rFonts w:ascii="Times New Roman" w:hAnsi="Times New Roman"/>
                <w:sz w:val="24"/>
                <w:szCs w:val="24"/>
              </w:rPr>
              <w:t>ISTE-230 or equivalents</w:t>
            </w:r>
          </w:p>
        </w:tc>
      </w:tr>
      <w:tr w:rsidR="006C52A1" w:rsidRPr="00C2660B" w14:paraId="34AA29F5" w14:textId="77777777" w:rsidTr="006C52A1">
        <w:tc>
          <w:tcPr>
            <w:tcW w:w="1874" w:type="dxa"/>
          </w:tcPr>
          <w:p w14:paraId="5780A05D" w14:textId="77777777" w:rsidR="006C52A1" w:rsidRPr="006C52A1" w:rsidRDefault="006C52A1" w:rsidP="006C52A1">
            <w:pPr>
              <w:contextualSpacing/>
              <w:rPr>
                <w:rFonts w:ascii="Calibri" w:hAnsi="Calibri"/>
                <w:sz w:val="22"/>
                <w:szCs w:val="22"/>
              </w:rPr>
            </w:pPr>
            <w:r w:rsidRPr="006C52A1">
              <w:rPr>
                <w:rFonts w:ascii="Calibri" w:eastAsia="Calibri" w:hAnsi="Calibri"/>
                <w:sz w:val="22"/>
                <w:szCs w:val="22"/>
              </w:rPr>
              <w:t xml:space="preserve">MEDI 130 Computers in Medicine </w:t>
            </w:r>
          </w:p>
        </w:tc>
        <w:tc>
          <w:tcPr>
            <w:tcW w:w="683" w:type="dxa"/>
          </w:tcPr>
          <w:p w14:paraId="7C94EC8B"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3</w:t>
            </w:r>
          </w:p>
        </w:tc>
        <w:tc>
          <w:tcPr>
            <w:tcW w:w="1096" w:type="dxa"/>
          </w:tcPr>
          <w:p w14:paraId="78438BC0"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X</w:t>
            </w:r>
          </w:p>
        </w:tc>
        <w:tc>
          <w:tcPr>
            <w:tcW w:w="1056" w:type="dxa"/>
          </w:tcPr>
          <w:p w14:paraId="52553D4F" w14:textId="77777777" w:rsidR="006C52A1" w:rsidRPr="00C2660B" w:rsidRDefault="006C52A1" w:rsidP="006C52A1">
            <w:pPr>
              <w:pStyle w:val="NoSpacing"/>
              <w:rPr>
                <w:rFonts w:ascii="Times New Roman" w:hAnsi="Times New Roman"/>
                <w:sz w:val="24"/>
                <w:szCs w:val="24"/>
              </w:rPr>
            </w:pPr>
          </w:p>
        </w:tc>
        <w:tc>
          <w:tcPr>
            <w:tcW w:w="616" w:type="dxa"/>
          </w:tcPr>
          <w:p w14:paraId="2B1DE395" w14:textId="77777777" w:rsidR="006C52A1" w:rsidRPr="00C2660B" w:rsidRDefault="00C87B5A" w:rsidP="006C52A1">
            <w:pPr>
              <w:pStyle w:val="NoSpacing"/>
              <w:rPr>
                <w:rFonts w:ascii="Times New Roman" w:hAnsi="Times New Roman"/>
                <w:sz w:val="24"/>
                <w:szCs w:val="24"/>
              </w:rPr>
            </w:pPr>
            <w:r>
              <w:rPr>
                <w:rFonts w:ascii="Times New Roman" w:hAnsi="Times New Roman"/>
                <w:sz w:val="24"/>
                <w:szCs w:val="24"/>
              </w:rPr>
              <w:t>X</w:t>
            </w:r>
          </w:p>
        </w:tc>
        <w:tc>
          <w:tcPr>
            <w:tcW w:w="857" w:type="dxa"/>
          </w:tcPr>
          <w:p w14:paraId="34B0837A" w14:textId="77777777" w:rsidR="006C52A1" w:rsidRPr="00C2660B" w:rsidRDefault="006C52A1" w:rsidP="006C52A1">
            <w:pPr>
              <w:pStyle w:val="NoSpacing"/>
              <w:rPr>
                <w:rFonts w:ascii="Times New Roman" w:hAnsi="Times New Roman"/>
                <w:sz w:val="24"/>
                <w:szCs w:val="24"/>
              </w:rPr>
            </w:pPr>
          </w:p>
        </w:tc>
        <w:tc>
          <w:tcPr>
            <w:tcW w:w="1126" w:type="dxa"/>
          </w:tcPr>
          <w:p w14:paraId="72B0A992" w14:textId="77777777" w:rsidR="006C52A1" w:rsidRPr="00C2660B" w:rsidRDefault="006C52A1" w:rsidP="006C52A1">
            <w:pPr>
              <w:pStyle w:val="NoSpacing"/>
              <w:rPr>
                <w:rFonts w:ascii="Times New Roman" w:hAnsi="Times New Roman"/>
                <w:sz w:val="24"/>
                <w:szCs w:val="24"/>
              </w:rPr>
            </w:pPr>
          </w:p>
        </w:tc>
        <w:tc>
          <w:tcPr>
            <w:tcW w:w="1548" w:type="dxa"/>
          </w:tcPr>
          <w:p w14:paraId="7E664676" w14:textId="77777777" w:rsidR="006C52A1" w:rsidRPr="00C2660B" w:rsidRDefault="00C87B5A" w:rsidP="006C52A1">
            <w:pPr>
              <w:pStyle w:val="NoSpacing"/>
              <w:rPr>
                <w:rFonts w:ascii="Times New Roman" w:hAnsi="Times New Roman"/>
                <w:sz w:val="24"/>
                <w:szCs w:val="24"/>
              </w:rPr>
            </w:pPr>
            <w:r>
              <w:rPr>
                <w:rFonts w:ascii="Times New Roman" w:hAnsi="Times New Roman"/>
                <w:sz w:val="24"/>
                <w:szCs w:val="24"/>
              </w:rPr>
              <w:t>None</w:t>
            </w:r>
          </w:p>
        </w:tc>
      </w:tr>
      <w:tr w:rsidR="006C52A1" w:rsidRPr="00C2660B" w14:paraId="1BEDDE37" w14:textId="77777777" w:rsidTr="006C52A1">
        <w:tc>
          <w:tcPr>
            <w:tcW w:w="1874" w:type="dxa"/>
          </w:tcPr>
          <w:p w14:paraId="7F18770A" w14:textId="77777777" w:rsidR="006C52A1" w:rsidRPr="00C2660B" w:rsidRDefault="006C52A1" w:rsidP="006C52A1">
            <w:pPr>
              <w:pStyle w:val="NoSpacing"/>
              <w:rPr>
                <w:rFonts w:ascii="Times New Roman" w:hAnsi="Times New Roman"/>
                <w:sz w:val="24"/>
                <w:szCs w:val="24"/>
              </w:rPr>
            </w:pPr>
            <w:r>
              <w:t>MEDI 320 Medical Database Architectures</w:t>
            </w:r>
            <w:r w:rsidRPr="00C2660B">
              <w:rPr>
                <w:rFonts w:ascii="Times New Roman" w:hAnsi="Times New Roman"/>
                <w:sz w:val="24"/>
                <w:szCs w:val="24"/>
              </w:rPr>
              <w:t xml:space="preserve"> </w:t>
            </w:r>
          </w:p>
        </w:tc>
        <w:tc>
          <w:tcPr>
            <w:tcW w:w="683" w:type="dxa"/>
          </w:tcPr>
          <w:p w14:paraId="689BAF12"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3</w:t>
            </w:r>
          </w:p>
        </w:tc>
        <w:tc>
          <w:tcPr>
            <w:tcW w:w="1096" w:type="dxa"/>
          </w:tcPr>
          <w:p w14:paraId="379829DE"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X</w:t>
            </w:r>
          </w:p>
        </w:tc>
        <w:tc>
          <w:tcPr>
            <w:tcW w:w="1056" w:type="dxa"/>
          </w:tcPr>
          <w:p w14:paraId="638B0BCD" w14:textId="77777777" w:rsidR="006C52A1" w:rsidRPr="00C2660B" w:rsidRDefault="006C52A1" w:rsidP="006C52A1">
            <w:pPr>
              <w:pStyle w:val="NoSpacing"/>
              <w:rPr>
                <w:rFonts w:ascii="Times New Roman" w:hAnsi="Times New Roman"/>
                <w:sz w:val="24"/>
                <w:szCs w:val="24"/>
              </w:rPr>
            </w:pPr>
          </w:p>
        </w:tc>
        <w:tc>
          <w:tcPr>
            <w:tcW w:w="616" w:type="dxa"/>
          </w:tcPr>
          <w:p w14:paraId="6850B5BA" w14:textId="77777777" w:rsidR="006C52A1" w:rsidRPr="00C2660B" w:rsidRDefault="006C52A1" w:rsidP="006C52A1">
            <w:pPr>
              <w:pStyle w:val="NoSpacing"/>
              <w:rPr>
                <w:rFonts w:ascii="Times New Roman" w:hAnsi="Times New Roman"/>
                <w:sz w:val="24"/>
                <w:szCs w:val="24"/>
              </w:rPr>
            </w:pPr>
          </w:p>
        </w:tc>
        <w:tc>
          <w:tcPr>
            <w:tcW w:w="857" w:type="dxa"/>
          </w:tcPr>
          <w:p w14:paraId="7B587CE1" w14:textId="77777777" w:rsidR="006C52A1" w:rsidRPr="00C2660B" w:rsidRDefault="00C87B5A" w:rsidP="006C52A1">
            <w:pPr>
              <w:pStyle w:val="NoSpacing"/>
              <w:rPr>
                <w:rFonts w:ascii="Times New Roman" w:hAnsi="Times New Roman"/>
                <w:sz w:val="24"/>
                <w:szCs w:val="24"/>
              </w:rPr>
            </w:pPr>
            <w:r>
              <w:rPr>
                <w:rFonts w:ascii="Times New Roman" w:hAnsi="Times New Roman"/>
                <w:sz w:val="24"/>
                <w:szCs w:val="24"/>
              </w:rPr>
              <w:t>X</w:t>
            </w:r>
          </w:p>
        </w:tc>
        <w:tc>
          <w:tcPr>
            <w:tcW w:w="1126" w:type="dxa"/>
          </w:tcPr>
          <w:p w14:paraId="0CBBBB8D" w14:textId="77777777" w:rsidR="006C52A1" w:rsidRPr="00C2660B" w:rsidRDefault="006C52A1" w:rsidP="006C52A1">
            <w:pPr>
              <w:pStyle w:val="NoSpacing"/>
              <w:rPr>
                <w:rFonts w:ascii="Times New Roman" w:hAnsi="Times New Roman"/>
                <w:sz w:val="24"/>
                <w:szCs w:val="24"/>
              </w:rPr>
            </w:pPr>
          </w:p>
        </w:tc>
        <w:tc>
          <w:tcPr>
            <w:tcW w:w="1548" w:type="dxa"/>
          </w:tcPr>
          <w:p w14:paraId="1916D4C9" w14:textId="16D44A64" w:rsidR="006C52A1" w:rsidRPr="00C2660B" w:rsidRDefault="00B8305F" w:rsidP="00EE5AAB">
            <w:pPr>
              <w:pStyle w:val="NoSpacing"/>
              <w:rPr>
                <w:rFonts w:ascii="Times New Roman" w:hAnsi="Times New Roman"/>
                <w:sz w:val="24"/>
                <w:szCs w:val="24"/>
              </w:rPr>
            </w:pPr>
            <w:r>
              <w:rPr>
                <w:rFonts w:ascii="Times New Roman" w:hAnsi="Times New Roman"/>
                <w:sz w:val="24"/>
                <w:szCs w:val="24"/>
              </w:rPr>
              <w:t>MEDI-130 and</w:t>
            </w:r>
            <w:r w:rsidR="00143BB2">
              <w:rPr>
                <w:rFonts w:ascii="Times New Roman" w:hAnsi="Times New Roman"/>
                <w:sz w:val="24"/>
                <w:szCs w:val="24"/>
              </w:rPr>
              <w:t xml:space="preserve"> </w:t>
            </w:r>
            <w:r w:rsidR="00C87B5A">
              <w:rPr>
                <w:rFonts w:ascii="Times New Roman" w:hAnsi="Times New Roman"/>
                <w:sz w:val="24"/>
                <w:szCs w:val="24"/>
              </w:rPr>
              <w:t>ISTE-230 or equivalents</w:t>
            </w:r>
          </w:p>
        </w:tc>
      </w:tr>
      <w:tr w:rsidR="006C52A1" w:rsidRPr="00C2660B" w14:paraId="53BFBDA7" w14:textId="77777777" w:rsidTr="006C52A1">
        <w:tc>
          <w:tcPr>
            <w:tcW w:w="1874" w:type="dxa"/>
          </w:tcPr>
          <w:p w14:paraId="0F72AA7E" w14:textId="77777777" w:rsidR="006C52A1" w:rsidRPr="00C2660B" w:rsidRDefault="006C52A1" w:rsidP="006C52A1">
            <w:pPr>
              <w:pStyle w:val="NoSpacing"/>
              <w:rPr>
                <w:rFonts w:ascii="Times New Roman" w:hAnsi="Times New Roman"/>
                <w:sz w:val="24"/>
                <w:szCs w:val="24"/>
              </w:rPr>
            </w:pPr>
            <w:r>
              <w:t>MEDI 330 The Electronic Health Record</w:t>
            </w:r>
            <w:r w:rsidRPr="00C2660B">
              <w:rPr>
                <w:rFonts w:ascii="Times New Roman" w:hAnsi="Times New Roman"/>
                <w:sz w:val="24"/>
                <w:szCs w:val="24"/>
              </w:rPr>
              <w:t xml:space="preserve"> </w:t>
            </w:r>
          </w:p>
        </w:tc>
        <w:tc>
          <w:tcPr>
            <w:tcW w:w="683" w:type="dxa"/>
          </w:tcPr>
          <w:p w14:paraId="3D035454"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3</w:t>
            </w:r>
          </w:p>
        </w:tc>
        <w:tc>
          <w:tcPr>
            <w:tcW w:w="1096" w:type="dxa"/>
          </w:tcPr>
          <w:p w14:paraId="43C6E8F7" w14:textId="77777777" w:rsidR="006C52A1" w:rsidRPr="00C2660B" w:rsidRDefault="006C52A1" w:rsidP="006C52A1">
            <w:pPr>
              <w:pStyle w:val="NoSpacing"/>
              <w:rPr>
                <w:rFonts w:ascii="Times New Roman" w:hAnsi="Times New Roman"/>
                <w:sz w:val="24"/>
                <w:szCs w:val="24"/>
              </w:rPr>
            </w:pPr>
            <w:r>
              <w:rPr>
                <w:rFonts w:ascii="Times New Roman" w:hAnsi="Times New Roman"/>
                <w:sz w:val="24"/>
                <w:szCs w:val="24"/>
              </w:rPr>
              <w:t>X</w:t>
            </w:r>
          </w:p>
        </w:tc>
        <w:tc>
          <w:tcPr>
            <w:tcW w:w="1056" w:type="dxa"/>
          </w:tcPr>
          <w:p w14:paraId="40E42C63" w14:textId="77777777" w:rsidR="006C52A1" w:rsidRPr="00C2660B" w:rsidRDefault="006C52A1" w:rsidP="006C52A1">
            <w:pPr>
              <w:pStyle w:val="NoSpacing"/>
              <w:rPr>
                <w:rFonts w:ascii="Times New Roman" w:hAnsi="Times New Roman"/>
                <w:sz w:val="24"/>
                <w:szCs w:val="24"/>
              </w:rPr>
            </w:pPr>
          </w:p>
        </w:tc>
        <w:tc>
          <w:tcPr>
            <w:tcW w:w="616" w:type="dxa"/>
          </w:tcPr>
          <w:p w14:paraId="0C87B7F2" w14:textId="77777777" w:rsidR="006C52A1" w:rsidRPr="00C2660B" w:rsidRDefault="00C87B5A" w:rsidP="006C52A1">
            <w:pPr>
              <w:pStyle w:val="NoSpacing"/>
              <w:rPr>
                <w:rFonts w:ascii="Times New Roman" w:hAnsi="Times New Roman"/>
                <w:sz w:val="24"/>
                <w:szCs w:val="24"/>
              </w:rPr>
            </w:pPr>
            <w:r>
              <w:rPr>
                <w:rFonts w:ascii="Times New Roman" w:hAnsi="Times New Roman"/>
                <w:sz w:val="24"/>
                <w:szCs w:val="24"/>
              </w:rPr>
              <w:t>X</w:t>
            </w:r>
          </w:p>
        </w:tc>
        <w:tc>
          <w:tcPr>
            <w:tcW w:w="857" w:type="dxa"/>
          </w:tcPr>
          <w:p w14:paraId="4DA87A8E" w14:textId="77777777" w:rsidR="006C52A1" w:rsidRPr="00C2660B" w:rsidRDefault="006C52A1" w:rsidP="006C52A1">
            <w:pPr>
              <w:pStyle w:val="NoSpacing"/>
              <w:rPr>
                <w:rFonts w:ascii="Times New Roman" w:hAnsi="Times New Roman"/>
                <w:sz w:val="24"/>
                <w:szCs w:val="24"/>
              </w:rPr>
            </w:pPr>
          </w:p>
        </w:tc>
        <w:tc>
          <w:tcPr>
            <w:tcW w:w="1126" w:type="dxa"/>
          </w:tcPr>
          <w:p w14:paraId="537289E7" w14:textId="77777777" w:rsidR="006C52A1" w:rsidRPr="00C2660B" w:rsidRDefault="006C52A1" w:rsidP="006C52A1">
            <w:pPr>
              <w:pStyle w:val="NoSpacing"/>
              <w:rPr>
                <w:rFonts w:ascii="Times New Roman" w:hAnsi="Times New Roman"/>
                <w:sz w:val="24"/>
                <w:szCs w:val="24"/>
              </w:rPr>
            </w:pPr>
          </w:p>
        </w:tc>
        <w:tc>
          <w:tcPr>
            <w:tcW w:w="1548" w:type="dxa"/>
          </w:tcPr>
          <w:p w14:paraId="6C214778" w14:textId="19797858" w:rsidR="006C52A1" w:rsidRPr="00C2660B" w:rsidRDefault="00B8305F" w:rsidP="006C52A1">
            <w:pPr>
              <w:pStyle w:val="NoSpacing"/>
              <w:rPr>
                <w:rFonts w:ascii="Times New Roman" w:hAnsi="Times New Roman"/>
                <w:sz w:val="24"/>
                <w:szCs w:val="24"/>
              </w:rPr>
            </w:pPr>
            <w:r>
              <w:rPr>
                <w:rFonts w:ascii="Times New Roman" w:hAnsi="Times New Roman"/>
                <w:sz w:val="24"/>
                <w:szCs w:val="24"/>
              </w:rPr>
              <w:t xml:space="preserve">MEDI-130 and </w:t>
            </w:r>
            <w:r w:rsidR="0020577C">
              <w:rPr>
                <w:rFonts w:ascii="Times New Roman" w:hAnsi="Times New Roman"/>
                <w:sz w:val="24"/>
                <w:szCs w:val="24"/>
              </w:rPr>
              <w:t>ISTE-121 and ISTE-230 or equivalents</w:t>
            </w:r>
          </w:p>
        </w:tc>
      </w:tr>
      <w:tr w:rsidR="00A927E3" w:rsidRPr="00C2660B" w14:paraId="4A933CFD" w14:textId="77777777" w:rsidTr="005F3769">
        <w:tc>
          <w:tcPr>
            <w:tcW w:w="1874" w:type="dxa"/>
          </w:tcPr>
          <w:p w14:paraId="7DDBA1A1" w14:textId="77777777" w:rsidR="00A927E3" w:rsidRPr="00C2660B" w:rsidRDefault="006C52A1" w:rsidP="00F71169">
            <w:pPr>
              <w:pStyle w:val="NoSpacing"/>
              <w:rPr>
                <w:rFonts w:ascii="Times New Roman" w:hAnsi="Times New Roman"/>
                <w:sz w:val="24"/>
                <w:szCs w:val="24"/>
              </w:rPr>
            </w:pPr>
            <w:r>
              <w:t>MEDI 430 Medical Application Integration</w:t>
            </w:r>
            <w:r w:rsidRPr="00C2660B">
              <w:rPr>
                <w:rFonts w:ascii="Times New Roman" w:hAnsi="Times New Roman"/>
                <w:sz w:val="24"/>
                <w:szCs w:val="24"/>
              </w:rPr>
              <w:t xml:space="preserve"> </w:t>
            </w:r>
          </w:p>
        </w:tc>
        <w:tc>
          <w:tcPr>
            <w:tcW w:w="683" w:type="dxa"/>
          </w:tcPr>
          <w:p w14:paraId="6DD4A841" w14:textId="77777777" w:rsidR="00A927E3" w:rsidRPr="00C2660B" w:rsidRDefault="006C52A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247AEBE" w14:textId="77777777" w:rsidR="00A927E3" w:rsidRPr="00C2660B" w:rsidRDefault="006C52A1"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3075C81" w14:textId="77777777" w:rsidR="00A927E3" w:rsidRPr="00C2660B" w:rsidRDefault="00A927E3" w:rsidP="00F71169">
            <w:pPr>
              <w:pStyle w:val="NoSpacing"/>
              <w:rPr>
                <w:rFonts w:ascii="Times New Roman" w:hAnsi="Times New Roman"/>
                <w:sz w:val="24"/>
                <w:szCs w:val="24"/>
              </w:rPr>
            </w:pPr>
          </w:p>
        </w:tc>
        <w:tc>
          <w:tcPr>
            <w:tcW w:w="616" w:type="dxa"/>
          </w:tcPr>
          <w:p w14:paraId="2C74A485" w14:textId="77777777" w:rsidR="00A927E3" w:rsidRPr="00C2660B" w:rsidRDefault="00A927E3" w:rsidP="00F71169">
            <w:pPr>
              <w:pStyle w:val="NoSpacing"/>
              <w:rPr>
                <w:rFonts w:ascii="Times New Roman" w:hAnsi="Times New Roman"/>
                <w:sz w:val="24"/>
                <w:szCs w:val="24"/>
              </w:rPr>
            </w:pPr>
          </w:p>
        </w:tc>
        <w:tc>
          <w:tcPr>
            <w:tcW w:w="857" w:type="dxa"/>
          </w:tcPr>
          <w:p w14:paraId="11D84C20" w14:textId="77777777" w:rsidR="00A927E3" w:rsidRPr="00C2660B" w:rsidRDefault="00C87B5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1ED17E1" w14:textId="77777777" w:rsidR="00A927E3" w:rsidRPr="00C2660B" w:rsidRDefault="00A927E3" w:rsidP="00F71169">
            <w:pPr>
              <w:pStyle w:val="NoSpacing"/>
              <w:rPr>
                <w:rFonts w:ascii="Times New Roman" w:hAnsi="Times New Roman"/>
                <w:sz w:val="24"/>
                <w:szCs w:val="24"/>
              </w:rPr>
            </w:pPr>
          </w:p>
        </w:tc>
        <w:tc>
          <w:tcPr>
            <w:tcW w:w="1548" w:type="dxa"/>
          </w:tcPr>
          <w:p w14:paraId="6FB9EBAD" w14:textId="2ABF8DF9" w:rsidR="00A927E3" w:rsidRPr="00C2660B" w:rsidRDefault="00B8305F" w:rsidP="00F71169">
            <w:pPr>
              <w:pStyle w:val="NoSpacing"/>
              <w:rPr>
                <w:rFonts w:ascii="Times New Roman" w:hAnsi="Times New Roman"/>
                <w:sz w:val="24"/>
                <w:szCs w:val="24"/>
              </w:rPr>
            </w:pPr>
            <w:r>
              <w:rPr>
                <w:rFonts w:ascii="Times New Roman" w:hAnsi="Times New Roman"/>
                <w:sz w:val="24"/>
                <w:szCs w:val="24"/>
              </w:rPr>
              <w:t>MEDI-130 and ISTE-121</w:t>
            </w:r>
            <w:r w:rsidR="00143BB2">
              <w:rPr>
                <w:rFonts w:ascii="Times New Roman" w:hAnsi="Times New Roman"/>
                <w:sz w:val="24"/>
                <w:szCs w:val="24"/>
              </w:rPr>
              <w:t xml:space="preserve"> </w:t>
            </w:r>
            <w:r w:rsidR="0020577C">
              <w:rPr>
                <w:rFonts w:ascii="Times New Roman" w:hAnsi="Times New Roman"/>
                <w:sz w:val="24"/>
                <w:szCs w:val="24"/>
              </w:rPr>
              <w:t>and ISTE-230 or equivalents</w:t>
            </w:r>
          </w:p>
        </w:tc>
      </w:tr>
    </w:tbl>
    <w:p w14:paraId="0D979A8B"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89E278C" w14:textId="77777777">
        <w:tc>
          <w:tcPr>
            <w:tcW w:w="3798" w:type="dxa"/>
          </w:tcPr>
          <w:p w14:paraId="0C1077C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6C52A1">
              <w:rPr>
                <w:rFonts w:ascii="Times New Roman" w:hAnsi="Times New Roman"/>
                <w:sz w:val="24"/>
                <w:szCs w:val="24"/>
              </w:rPr>
              <w:t xml:space="preserve"> 15</w:t>
            </w:r>
          </w:p>
        </w:tc>
        <w:tc>
          <w:tcPr>
            <w:tcW w:w="5058" w:type="dxa"/>
          </w:tcPr>
          <w:p w14:paraId="6ED0BAE0" w14:textId="77777777" w:rsidR="00EB4A0C" w:rsidRPr="00C2660B" w:rsidRDefault="00EB4A0C" w:rsidP="00F10355">
            <w:pPr>
              <w:pStyle w:val="NoSpacing"/>
              <w:rPr>
                <w:rFonts w:ascii="Times New Roman" w:hAnsi="Times New Roman"/>
                <w:sz w:val="24"/>
                <w:szCs w:val="24"/>
              </w:rPr>
            </w:pPr>
          </w:p>
        </w:tc>
      </w:tr>
    </w:tbl>
    <w:p w14:paraId="46600F95" w14:textId="77777777" w:rsidR="004C5361" w:rsidRPr="00C2660B" w:rsidRDefault="004C5361" w:rsidP="00F10355">
      <w:pPr>
        <w:pStyle w:val="NoSpacing"/>
        <w:rPr>
          <w:rFonts w:ascii="Times New Roman" w:hAnsi="Times New Roman"/>
          <w:sz w:val="24"/>
          <w:szCs w:val="24"/>
        </w:rPr>
      </w:pPr>
    </w:p>
    <w:p w14:paraId="6E42AC48" w14:textId="77777777" w:rsidR="00BA4388" w:rsidRPr="00C2660B" w:rsidRDefault="00BA4388" w:rsidP="00F71169">
      <w:pPr>
        <w:pStyle w:val="NoSpacing"/>
        <w:rPr>
          <w:rFonts w:ascii="Times New Roman" w:hAnsi="Times New Roman"/>
          <w:sz w:val="24"/>
          <w:szCs w:val="24"/>
        </w:rPr>
      </w:pPr>
    </w:p>
    <w:p w14:paraId="45C19B4F" w14:textId="05F7DB20" w:rsidR="00F155D4" w:rsidRPr="00C2660B" w:rsidRDefault="00F155D4" w:rsidP="00F155D4">
      <w:pPr>
        <w:pStyle w:val="NoSpacing"/>
        <w:rPr>
          <w:rFonts w:ascii="Times New Roman" w:hAnsi="Times New Roman"/>
          <w:sz w:val="24"/>
          <w:szCs w:val="24"/>
        </w:rPr>
      </w:pPr>
      <w:r w:rsidRPr="00C2660B">
        <w:rPr>
          <w:rFonts w:ascii="Times New Roman" w:hAnsi="Times New Roman"/>
          <w:sz w:val="24"/>
          <w:szCs w:val="24"/>
        </w:rPr>
        <w:t>Please include below course descriptions for all courses in the proposed minor.</w:t>
      </w:r>
    </w:p>
    <w:p w14:paraId="2F6FFB0B" w14:textId="77777777" w:rsidR="00F155D4" w:rsidRPr="00C2660B" w:rsidRDefault="00F155D4" w:rsidP="00F155D4">
      <w:pPr>
        <w:pStyle w:val="NoSpacing"/>
        <w:rPr>
          <w:rFonts w:ascii="Times New Roman" w:hAnsi="Times New Roman"/>
          <w:b/>
          <w:sz w:val="24"/>
          <w:szCs w:val="24"/>
        </w:rPr>
      </w:pPr>
    </w:p>
    <w:p w14:paraId="75FEAA90" w14:textId="77777777" w:rsidR="00F155D4" w:rsidRDefault="00F155D4" w:rsidP="00F155D4">
      <w:pPr>
        <w:pStyle w:val="NoSpacing"/>
        <w:rPr>
          <w:rFonts w:ascii="Times New Roman" w:hAnsi="Times New Roman"/>
          <w:b/>
          <w:sz w:val="24"/>
          <w:szCs w:val="24"/>
        </w:rPr>
      </w:pPr>
      <w:r w:rsidRPr="00C2660B">
        <w:rPr>
          <w:rFonts w:ascii="Times New Roman" w:hAnsi="Times New Roman"/>
          <w:b/>
          <w:sz w:val="24"/>
          <w:szCs w:val="24"/>
        </w:rPr>
        <w:t>6.0 Course Descriptions as they appear in the course catalog:</w:t>
      </w:r>
    </w:p>
    <w:p w14:paraId="45E240C9" w14:textId="77777777" w:rsidR="00F155D4" w:rsidRDefault="00F155D4" w:rsidP="00F155D4">
      <w:pPr>
        <w:pStyle w:val="NoSpacing"/>
        <w:rPr>
          <w:rFonts w:ascii="Times New Roman" w:hAnsi="Times New Roman"/>
          <w:sz w:val="24"/>
          <w:szCs w:val="24"/>
        </w:rPr>
      </w:pPr>
    </w:p>
    <w:p w14:paraId="13DC3D35" w14:textId="0FBC2964" w:rsidR="00F155D4" w:rsidRPr="00C2660B" w:rsidRDefault="00F155D4" w:rsidP="00F155D4">
      <w:pPr>
        <w:pStyle w:val="NoSpacing"/>
        <w:rPr>
          <w:rFonts w:ascii="Times New Roman" w:hAnsi="Times New Roman"/>
          <w:sz w:val="24"/>
          <w:szCs w:val="24"/>
        </w:rPr>
      </w:pPr>
      <w:r w:rsidRPr="008516B6">
        <w:rPr>
          <w:rFonts w:ascii="Times New Roman" w:hAnsi="Times New Roman"/>
          <w:b/>
          <w:sz w:val="24"/>
          <w:szCs w:val="24"/>
        </w:rPr>
        <w:t>Course</w:t>
      </w:r>
      <w:r>
        <w:rPr>
          <w:rFonts w:ascii="Times New Roman" w:hAnsi="Times New Roman"/>
          <w:b/>
          <w:sz w:val="24"/>
          <w:szCs w:val="24"/>
        </w:rPr>
        <w:t xml:space="preserve"> - </w:t>
      </w:r>
      <w:r>
        <w:rPr>
          <w:rFonts w:ascii="Times New Roman" w:hAnsi="Times New Roman"/>
          <w:b/>
          <w:sz w:val="24"/>
          <w:szCs w:val="24"/>
          <w:lang w:eastAsia="ar-SA"/>
        </w:rPr>
        <w:t>ISTE-330: Database Connectivity and Access</w:t>
      </w:r>
      <w:r w:rsidRPr="008516B6">
        <w:rPr>
          <w:rFonts w:ascii="Times New Roman" w:hAnsi="Times New Roman"/>
          <w:sz w:val="24"/>
          <w:szCs w:val="24"/>
        </w:rPr>
        <w:t xml:space="preserve"> </w:t>
      </w:r>
    </w:p>
    <w:p w14:paraId="6BA3E399" w14:textId="77777777" w:rsidR="00F155D4" w:rsidRPr="00086239" w:rsidRDefault="00F155D4" w:rsidP="00F155D4">
      <w:pPr>
        <w:rPr>
          <w:szCs w:val="20"/>
          <w:lang w:eastAsia="ar-SA"/>
        </w:rPr>
      </w:pPr>
      <w:r>
        <w:t>In this course, students will build applications that interact with databases. Through programming exercises, students will work with multiple databases and programmatically invoke the advanced database processing operations that are integral to contemporary computing applications.</w:t>
      </w:r>
      <w:r>
        <w:rPr>
          <w:szCs w:val="20"/>
          <w:lang w:eastAsia="ar-SA"/>
        </w:rPr>
        <w:t xml:space="preserve"> Topics include the database drivers, the data layer, connectivity operations, security and integrity, and controlling database access. (</w:t>
      </w:r>
      <w:r w:rsidRPr="00EF7021">
        <w:rPr>
          <w:szCs w:val="20"/>
          <w:lang w:eastAsia="ar-SA"/>
        </w:rPr>
        <w:t>ISTE-</w:t>
      </w:r>
      <w:r>
        <w:rPr>
          <w:szCs w:val="20"/>
          <w:lang w:eastAsia="ar-SA"/>
        </w:rPr>
        <w:t>230)</w:t>
      </w:r>
    </w:p>
    <w:p w14:paraId="328463A9" w14:textId="66853221" w:rsidR="00F155D4" w:rsidRDefault="0006740E" w:rsidP="00F155D4">
      <w:pPr>
        <w:rPr>
          <w:b/>
          <w:szCs w:val="20"/>
          <w:lang w:eastAsia="ar-SA"/>
        </w:rPr>
      </w:pPr>
      <w:r>
        <w:rPr>
          <w:b/>
        </w:rPr>
        <w:t>Lecture</w:t>
      </w:r>
      <w:r w:rsidR="00F155D4">
        <w:rPr>
          <w:b/>
        </w:rPr>
        <w:t xml:space="preserve"> </w:t>
      </w:r>
      <w:r w:rsidR="00F155D4">
        <w:rPr>
          <w:b/>
          <w:szCs w:val="20"/>
          <w:lang w:eastAsia="ar-SA"/>
        </w:rPr>
        <w:t xml:space="preserve">3, </w:t>
      </w:r>
      <w:r w:rsidR="00F155D4" w:rsidRPr="004256E8">
        <w:rPr>
          <w:b/>
          <w:szCs w:val="20"/>
          <w:lang w:eastAsia="ar-SA"/>
        </w:rPr>
        <w:t>Credit 3 (</w:t>
      </w:r>
      <w:r w:rsidR="00F155D4">
        <w:rPr>
          <w:b/>
          <w:szCs w:val="20"/>
          <w:lang w:eastAsia="ar-SA"/>
        </w:rPr>
        <w:t xml:space="preserve">F, </w:t>
      </w:r>
      <w:proofErr w:type="spellStart"/>
      <w:r w:rsidR="00F155D4">
        <w:rPr>
          <w:b/>
          <w:szCs w:val="20"/>
          <w:lang w:eastAsia="ar-SA"/>
        </w:rPr>
        <w:t>Sp</w:t>
      </w:r>
      <w:proofErr w:type="spellEnd"/>
      <w:r w:rsidR="00F155D4" w:rsidRPr="004256E8">
        <w:rPr>
          <w:b/>
          <w:szCs w:val="20"/>
          <w:lang w:eastAsia="ar-SA"/>
        </w:rPr>
        <w:t>)</w:t>
      </w:r>
    </w:p>
    <w:p w14:paraId="27FB6F30" w14:textId="77777777" w:rsidR="00F155D4" w:rsidRDefault="00F155D4" w:rsidP="00F155D4"/>
    <w:p w14:paraId="1BF020B7" w14:textId="19D0B903" w:rsidR="00F155D4" w:rsidRPr="00F155D4" w:rsidRDefault="00F155D4" w:rsidP="00F155D4">
      <w:pPr>
        <w:rPr>
          <w:rFonts w:eastAsia="Calibri"/>
          <w:b/>
          <w:lang w:eastAsia="ar-SA"/>
        </w:rPr>
      </w:pPr>
      <w:r w:rsidRPr="00F155D4">
        <w:rPr>
          <w:rFonts w:eastAsia="Calibri"/>
          <w:b/>
          <w:lang w:eastAsia="ar-SA"/>
        </w:rPr>
        <w:t>Course - MEDI 130 Computers in Medicine</w:t>
      </w:r>
    </w:p>
    <w:p w14:paraId="630BBE16" w14:textId="1EE10EA2" w:rsidR="00F155D4" w:rsidRPr="00297DC7" w:rsidRDefault="00F155D4" w:rsidP="00F155D4">
      <w:r>
        <w:t xml:space="preserve">This course begins with a historical perspective on computing in medicine. It reviews software and hardware from supercomputers to mobile devices, and surveys their use in medical practice, research, and education.  Next it studies the nature of medical data, its </w:t>
      </w:r>
      <w:r>
        <w:lastRenderedPageBreak/>
        <w:t xml:space="preserve">collection, organization and use. This sets the stage for the major part of the course which studies important applications of computing to medicine, including Hospital Information Systems (HIS), medical imaging, surgery, telemedicine, and pharmacy.  </w:t>
      </w:r>
      <w:r w:rsidR="0006740E">
        <w:rPr>
          <w:b/>
        </w:rPr>
        <w:t xml:space="preserve">Lecture </w:t>
      </w:r>
      <w:r>
        <w:rPr>
          <w:b/>
        </w:rPr>
        <w:t>3, Credit 3 (F</w:t>
      </w:r>
      <w:r w:rsidRPr="00297DC7">
        <w:rPr>
          <w:b/>
        </w:rPr>
        <w:t>)</w:t>
      </w:r>
    </w:p>
    <w:p w14:paraId="116452E5" w14:textId="77777777" w:rsidR="00F155D4" w:rsidRDefault="00F155D4"/>
    <w:p w14:paraId="50CCD736" w14:textId="50CC38B3" w:rsidR="00F155D4" w:rsidRPr="00F155D4" w:rsidRDefault="00F155D4" w:rsidP="00F155D4">
      <w:pPr>
        <w:rPr>
          <w:rFonts w:eastAsia="Calibri"/>
          <w:b/>
          <w:lang w:eastAsia="ar-SA"/>
        </w:rPr>
      </w:pPr>
      <w:r w:rsidRPr="00F155D4">
        <w:rPr>
          <w:rFonts w:eastAsia="Calibri"/>
          <w:b/>
          <w:lang w:eastAsia="ar-SA"/>
        </w:rPr>
        <w:t>Course - MEDI 320 Medical Database Architectures</w:t>
      </w:r>
    </w:p>
    <w:p w14:paraId="5D69100D" w14:textId="4C29FE23" w:rsidR="00F155D4" w:rsidRPr="00297DC7" w:rsidRDefault="00F155D4" w:rsidP="00F155D4">
      <w:r>
        <w:t xml:space="preserve">This course, designed for BS students with a major or concentration in Medical Informatics, will provide an in-depth exposure to the design, development, and use of medical databases. Topics may include existing medical databases, flat-file and relational databases, medical data formats, database design and implementation, both relational and object-relational databases, database applications, JDBC, ODBC, SQL, ad hoc queries, desktop and web-based user interfaces, and database </w:t>
      </w:r>
      <w:r w:rsidR="00B8305F">
        <w:t>administration topics.  (MEDI-13</w:t>
      </w:r>
      <w:r>
        <w:t xml:space="preserve">0, ISTE-230).  </w:t>
      </w:r>
      <w:r w:rsidR="0006740E">
        <w:rPr>
          <w:b/>
        </w:rPr>
        <w:t xml:space="preserve">Lecture </w:t>
      </w:r>
      <w:r>
        <w:rPr>
          <w:b/>
        </w:rPr>
        <w:t>3, Credit 3 (</w:t>
      </w:r>
      <w:r w:rsidR="0006740E">
        <w:rPr>
          <w:b/>
        </w:rPr>
        <w:t>S</w:t>
      </w:r>
      <w:r w:rsidRPr="00297DC7">
        <w:rPr>
          <w:b/>
        </w:rPr>
        <w:t>)</w:t>
      </w:r>
    </w:p>
    <w:p w14:paraId="2299AFF8" w14:textId="77777777" w:rsidR="00F155D4" w:rsidRDefault="00F155D4"/>
    <w:p w14:paraId="7D00907C" w14:textId="12B576FB" w:rsidR="00F155D4" w:rsidRPr="00F155D4" w:rsidRDefault="00F155D4" w:rsidP="00F155D4">
      <w:pPr>
        <w:rPr>
          <w:rFonts w:eastAsia="Calibri"/>
          <w:b/>
          <w:lang w:eastAsia="ar-SA"/>
        </w:rPr>
      </w:pPr>
      <w:r w:rsidRPr="00F155D4">
        <w:rPr>
          <w:rFonts w:eastAsia="Calibri"/>
          <w:b/>
          <w:lang w:eastAsia="ar-SA"/>
        </w:rPr>
        <w:t>Course - MEDI 330 The Electronic Health Record</w:t>
      </w:r>
    </w:p>
    <w:p w14:paraId="2662EEEE" w14:textId="02075BDC" w:rsidR="00F155D4" w:rsidRPr="00F155D4" w:rsidRDefault="00F155D4" w:rsidP="00F155D4">
      <w:pPr>
        <w:rPr>
          <w:szCs w:val="20"/>
          <w:lang w:eastAsia="ar-SA"/>
        </w:rPr>
      </w:pPr>
      <w:r w:rsidRPr="008E7923">
        <w:rPr>
          <w:szCs w:val="20"/>
          <w:lang w:eastAsia="ar-SA"/>
        </w:rPr>
        <w:t>This course provides an introduction and hands-on practice in both the use and development of electronic health records. Students address issues related to the acquisition, storage, and use of information in computer-based health records including the various types of information used in clinical care: text, structured data, images, audio, video, etc. Other topics covered include: clinical vocabularies (existing schemes and their limitations); how clinical information is generated and utilized; methods of info</w:t>
      </w:r>
      <w:r>
        <w:rPr>
          <w:szCs w:val="20"/>
          <w:lang w:eastAsia="ar-SA"/>
        </w:rPr>
        <w:t>rmation storage and retrieval;</w:t>
      </w:r>
      <w:r w:rsidRPr="008E7923">
        <w:rPr>
          <w:szCs w:val="20"/>
          <w:lang w:eastAsia="ar-SA"/>
        </w:rPr>
        <w:t xml:space="preserve"> and the legal, social and regulatory problems associated with electronic health records such as security and confidentiality. Programming assignments will be required.</w:t>
      </w:r>
      <w:r>
        <w:rPr>
          <w:szCs w:val="20"/>
          <w:lang w:eastAsia="ar-SA"/>
        </w:rPr>
        <w:t xml:space="preserve"> (MEDI-</w:t>
      </w:r>
      <w:r w:rsidR="00B8305F">
        <w:rPr>
          <w:szCs w:val="20"/>
          <w:lang w:eastAsia="ar-SA"/>
        </w:rPr>
        <w:t>130, ISTE-121, ISTE-230</w:t>
      </w:r>
      <w:r>
        <w:rPr>
          <w:szCs w:val="20"/>
          <w:lang w:eastAsia="ar-SA"/>
        </w:rPr>
        <w:t xml:space="preserve">) </w:t>
      </w:r>
      <w:r w:rsidR="0006740E">
        <w:rPr>
          <w:b/>
        </w:rPr>
        <w:t xml:space="preserve">Lecture </w:t>
      </w:r>
      <w:r>
        <w:rPr>
          <w:b/>
          <w:szCs w:val="20"/>
          <w:lang w:eastAsia="ar-SA"/>
        </w:rPr>
        <w:t>3, Credit 3 (F</w:t>
      </w:r>
      <w:r w:rsidRPr="004256E8">
        <w:rPr>
          <w:b/>
          <w:szCs w:val="20"/>
          <w:lang w:eastAsia="ar-SA"/>
        </w:rPr>
        <w:t>)</w:t>
      </w:r>
    </w:p>
    <w:p w14:paraId="3156CACB" w14:textId="77777777" w:rsidR="00F155D4" w:rsidRDefault="00F155D4" w:rsidP="00F155D4"/>
    <w:p w14:paraId="756B485C" w14:textId="77777777" w:rsidR="00F155D4" w:rsidRPr="00F155D4" w:rsidRDefault="00F155D4" w:rsidP="00F155D4">
      <w:pPr>
        <w:rPr>
          <w:rFonts w:eastAsia="Calibri"/>
          <w:b/>
          <w:lang w:eastAsia="ar-SA"/>
        </w:rPr>
      </w:pPr>
      <w:r w:rsidRPr="00F155D4">
        <w:rPr>
          <w:rFonts w:eastAsia="Calibri"/>
          <w:b/>
          <w:lang w:eastAsia="ar-SA"/>
        </w:rPr>
        <w:t xml:space="preserve">Course - MEDI 430 Medical Application Integration </w:t>
      </w:r>
    </w:p>
    <w:p w14:paraId="3B3A757F" w14:textId="2E77BC4E" w:rsidR="00F155D4" w:rsidRDefault="00F155D4" w:rsidP="00F155D4">
      <w:pPr>
        <w:pStyle w:val="BodyTextIndent"/>
        <w:ind w:left="0"/>
        <w:rPr>
          <w:b/>
          <w:szCs w:val="24"/>
        </w:rPr>
      </w:pPr>
      <w:r w:rsidRPr="00F155D4">
        <w:rPr>
          <w:rFonts w:ascii="Times New Roman" w:hAnsi="Times New Roman"/>
          <w:kern w:val="0"/>
          <w:sz w:val="24"/>
          <w:lang w:eastAsia="ar-SA"/>
        </w:rPr>
        <w:t>This course will provide students with an understanding of application integration in healthcare. Java programming assignments will be required. Students will also learn medical business processes and how they impact data integration within a hospital. Middleware message brokers will be examined along with the use of the HL7 messaging standard.  Web services and other forms of data integration will be studied. (</w:t>
      </w:r>
      <w:r w:rsidR="00B8305F" w:rsidRPr="00B8305F">
        <w:rPr>
          <w:rFonts w:ascii="Times New Roman" w:hAnsi="Times New Roman"/>
          <w:kern w:val="0"/>
          <w:sz w:val="24"/>
          <w:lang w:eastAsia="ar-SA"/>
        </w:rPr>
        <w:t>MEDI-130, ISTE-121, ISTE-230</w:t>
      </w:r>
      <w:r w:rsidRPr="00F155D4">
        <w:rPr>
          <w:rFonts w:ascii="Times New Roman" w:hAnsi="Times New Roman"/>
          <w:kern w:val="0"/>
          <w:sz w:val="24"/>
          <w:lang w:eastAsia="ar-SA"/>
        </w:rPr>
        <w:t>)</w:t>
      </w:r>
      <w:r>
        <w:rPr>
          <w:szCs w:val="24"/>
        </w:rPr>
        <w:t xml:space="preserve">  </w:t>
      </w:r>
      <w:r w:rsidR="0006740E" w:rsidRPr="001042F2">
        <w:rPr>
          <w:rFonts w:ascii="Times New Roman" w:hAnsi="Times New Roman"/>
          <w:b/>
          <w:sz w:val="24"/>
          <w:szCs w:val="24"/>
        </w:rPr>
        <w:t>Lecture</w:t>
      </w:r>
      <w:r w:rsidR="0006740E" w:rsidRPr="0006740E">
        <w:rPr>
          <w:rFonts w:ascii="Times New Roman" w:hAnsi="Times New Roman"/>
          <w:b/>
          <w:kern w:val="0"/>
          <w:sz w:val="24"/>
          <w:szCs w:val="24"/>
        </w:rPr>
        <w:t xml:space="preserve"> </w:t>
      </w:r>
      <w:r w:rsidRPr="00F155D4">
        <w:rPr>
          <w:rFonts w:ascii="Times New Roman" w:hAnsi="Times New Roman"/>
          <w:b/>
          <w:kern w:val="0"/>
          <w:sz w:val="24"/>
          <w:szCs w:val="24"/>
        </w:rPr>
        <w:t>3, Credit 3</w:t>
      </w:r>
      <w:r>
        <w:rPr>
          <w:b/>
          <w:lang w:eastAsia="ar-SA"/>
        </w:rPr>
        <w:t xml:space="preserve"> </w:t>
      </w:r>
      <w:r w:rsidRPr="00F155D4">
        <w:rPr>
          <w:rFonts w:ascii="Times New Roman" w:hAnsi="Times New Roman"/>
          <w:b/>
          <w:kern w:val="0"/>
          <w:sz w:val="24"/>
          <w:szCs w:val="24"/>
        </w:rPr>
        <w:t>(S)</w:t>
      </w:r>
    </w:p>
    <w:p w14:paraId="158C7D29" w14:textId="77777777" w:rsidR="00870677" w:rsidRDefault="00870677">
      <w:r>
        <w:br w:type="page"/>
      </w:r>
    </w:p>
    <w:p w14:paraId="49AA4EEF"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63B638F9" w14:textId="77777777" w:rsidTr="006C52A1">
        <w:tc>
          <w:tcPr>
            <w:tcW w:w="14904" w:type="dxa"/>
          </w:tcPr>
          <w:p w14:paraId="25A2F3C7" w14:textId="77777777" w:rsidR="00956E98" w:rsidRPr="00D76B9B" w:rsidRDefault="00956E98" w:rsidP="006C52A1">
            <w:pPr>
              <w:rPr>
                <w:rFonts w:ascii="Arial" w:hAnsi="Arial" w:cs="Arial"/>
                <w:b/>
                <w:sz w:val="18"/>
                <w:szCs w:val="18"/>
              </w:rPr>
            </w:pPr>
          </w:p>
          <w:p w14:paraId="776EE1AC" w14:textId="77777777" w:rsidR="00F508D9" w:rsidRDefault="00956E98" w:rsidP="006C52A1">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3D46F27" w14:textId="77777777" w:rsidR="00F508D9" w:rsidRDefault="00F508D9" w:rsidP="006C52A1">
            <w:pPr>
              <w:rPr>
                <w:rFonts w:ascii="Arial" w:hAnsi="Arial" w:cs="Arial"/>
                <w:b/>
                <w:sz w:val="18"/>
                <w:szCs w:val="18"/>
              </w:rPr>
            </w:pPr>
          </w:p>
          <w:p w14:paraId="37B92C1F" w14:textId="77777777" w:rsidR="00A32ADA" w:rsidRDefault="00956E98" w:rsidP="006C52A1">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5DE6BF7" w14:textId="77777777" w:rsidR="00A32ADA" w:rsidRDefault="00A32ADA" w:rsidP="006C52A1">
            <w:pPr>
              <w:rPr>
                <w:rFonts w:ascii="Arial" w:hAnsi="Arial" w:cs="Arial"/>
                <w:b/>
                <w:sz w:val="18"/>
                <w:szCs w:val="18"/>
              </w:rPr>
            </w:pPr>
          </w:p>
          <w:p w14:paraId="50E0C03E" w14:textId="77777777" w:rsidR="00956E98" w:rsidRDefault="00956E98" w:rsidP="006C52A1">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93BD85F" w14:textId="77777777" w:rsidR="00956E98" w:rsidRDefault="00956E98" w:rsidP="006C52A1">
            <w:pPr>
              <w:rPr>
                <w:rFonts w:ascii="Arial" w:hAnsi="Arial" w:cs="Arial"/>
                <w:b/>
                <w:sz w:val="18"/>
                <w:szCs w:val="18"/>
              </w:rPr>
            </w:pPr>
          </w:p>
          <w:p w14:paraId="67E8AA26" w14:textId="77777777" w:rsidR="00956E98" w:rsidRPr="00D76B9B" w:rsidRDefault="00F508D9" w:rsidP="006C52A1">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63D45463" w14:textId="77777777" w:rsidR="00956E98" w:rsidRPr="00D76B9B" w:rsidRDefault="00956E98" w:rsidP="006C52A1">
            <w:pPr>
              <w:rPr>
                <w:rFonts w:ascii="Arial" w:hAnsi="Arial" w:cs="Arial"/>
                <w:sz w:val="20"/>
                <w:szCs w:val="20"/>
              </w:rPr>
            </w:pPr>
          </w:p>
        </w:tc>
      </w:tr>
    </w:tbl>
    <w:p w14:paraId="60B48E95" w14:textId="77777777" w:rsidR="00956E98" w:rsidRDefault="00956E98" w:rsidP="00870677">
      <w:pPr>
        <w:jc w:val="center"/>
        <w:rPr>
          <w:rFonts w:ascii="Arial" w:hAnsi="Arial" w:cs="Arial"/>
          <w:b/>
          <w:sz w:val="20"/>
          <w:szCs w:val="20"/>
        </w:rPr>
      </w:pPr>
    </w:p>
    <w:p w14:paraId="09CEDA13" w14:textId="77777777" w:rsidR="00956E98" w:rsidRDefault="00956E98" w:rsidP="00870677">
      <w:pPr>
        <w:jc w:val="center"/>
        <w:rPr>
          <w:rFonts w:ascii="Arial" w:hAnsi="Arial" w:cs="Arial"/>
          <w:b/>
          <w:sz w:val="20"/>
          <w:szCs w:val="20"/>
        </w:rPr>
      </w:pPr>
    </w:p>
    <w:p w14:paraId="5F90CC9D"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31534206" w14:textId="77777777" w:rsidTr="00935502">
        <w:tc>
          <w:tcPr>
            <w:tcW w:w="2808" w:type="dxa"/>
          </w:tcPr>
          <w:p w14:paraId="51068856"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02A93B44" w14:textId="77777777" w:rsidR="00935502" w:rsidRDefault="00935502" w:rsidP="00870677">
            <w:pPr>
              <w:rPr>
                <w:rFonts w:ascii="Arial" w:hAnsi="Arial" w:cs="Arial"/>
                <w:sz w:val="20"/>
                <w:szCs w:val="20"/>
              </w:rPr>
            </w:pPr>
          </w:p>
        </w:tc>
      </w:tr>
      <w:tr w:rsidR="00956E98" w14:paraId="2CE2855D" w14:textId="77777777" w:rsidTr="00935502">
        <w:tc>
          <w:tcPr>
            <w:tcW w:w="2808" w:type="dxa"/>
          </w:tcPr>
          <w:p w14:paraId="62189B00"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64FF3008" w14:textId="77777777" w:rsidR="00956E98" w:rsidRDefault="00956E98" w:rsidP="00870677">
            <w:pPr>
              <w:rPr>
                <w:rFonts w:ascii="Arial" w:hAnsi="Arial" w:cs="Arial"/>
                <w:sz w:val="20"/>
                <w:szCs w:val="20"/>
              </w:rPr>
            </w:pPr>
          </w:p>
        </w:tc>
      </w:tr>
      <w:tr w:rsidR="00935502" w14:paraId="68C3EAA6" w14:textId="77777777" w:rsidTr="00935502">
        <w:tc>
          <w:tcPr>
            <w:tcW w:w="2808" w:type="dxa"/>
          </w:tcPr>
          <w:p w14:paraId="09230E31"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20E41344" w14:textId="77777777" w:rsidR="00935502" w:rsidRDefault="00935502" w:rsidP="00870677">
            <w:pPr>
              <w:rPr>
                <w:rFonts w:ascii="Arial" w:hAnsi="Arial" w:cs="Arial"/>
                <w:sz w:val="20"/>
                <w:szCs w:val="20"/>
              </w:rPr>
            </w:pPr>
          </w:p>
        </w:tc>
      </w:tr>
    </w:tbl>
    <w:p w14:paraId="3F0DBF11" w14:textId="77777777" w:rsidR="00935502" w:rsidRDefault="00935502" w:rsidP="00870677">
      <w:pPr>
        <w:rPr>
          <w:rFonts w:ascii="Arial" w:hAnsi="Arial" w:cs="Arial"/>
          <w:sz w:val="20"/>
          <w:szCs w:val="20"/>
        </w:rPr>
      </w:pPr>
    </w:p>
    <w:p w14:paraId="0D67C413" w14:textId="77777777" w:rsidR="00870677" w:rsidRDefault="00870677" w:rsidP="00870677">
      <w:pPr>
        <w:rPr>
          <w:rFonts w:ascii="Arial" w:hAnsi="Arial" w:cs="Arial"/>
          <w:sz w:val="20"/>
          <w:szCs w:val="20"/>
        </w:rPr>
      </w:pPr>
    </w:p>
    <w:p w14:paraId="60D9B8A9"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786ABDE1" w14:textId="77777777" w:rsidTr="00935502">
        <w:trPr>
          <w:tblHeader/>
        </w:trPr>
        <w:tc>
          <w:tcPr>
            <w:tcW w:w="1477" w:type="pct"/>
            <w:gridSpan w:val="3"/>
            <w:tcBorders>
              <w:top w:val="single" w:sz="4" w:space="0" w:color="auto"/>
            </w:tcBorders>
            <w:shd w:val="clear" w:color="auto" w:fill="EEECE1"/>
          </w:tcPr>
          <w:p w14:paraId="1B8E083C"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32DE9B4C"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20F8809D" w14:textId="77777777" w:rsidR="00870677" w:rsidRPr="009B2339" w:rsidRDefault="00870677" w:rsidP="006C52A1">
            <w:pPr>
              <w:jc w:val="center"/>
              <w:rPr>
                <w:rFonts w:ascii="Arial" w:hAnsi="Arial" w:cs="Arial"/>
                <w:b/>
                <w:sz w:val="20"/>
                <w:szCs w:val="20"/>
              </w:rPr>
            </w:pPr>
          </w:p>
        </w:tc>
      </w:tr>
      <w:tr w:rsidR="001137EE" w:rsidRPr="009B2339" w14:paraId="2E7F9DBD" w14:textId="77777777" w:rsidTr="001137EE">
        <w:tc>
          <w:tcPr>
            <w:tcW w:w="487" w:type="pct"/>
            <w:tcBorders>
              <w:bottom w:val="single" w:sz="4" w:space="0" w:color="auto"/>
            </w:tcBorders>
            <w:shd w:val="clear" w:color="auto" w:fill="EEECE1"/>
          </w:tcPr>
          <w:p w14:paraId="32035F71" w14:textId="77777777" w:rsidR="001137EE" w:rsidRPr="009B2339" w:rsidRDefault="001137EE" w:rsidP="006C52A1">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67151E2" w14:textId="77777777" w:rsidR="001137EE" w:rsidRPr="009B2339" w:rsidRDefault="001137EE" w:rsidP="006C52A1">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045F3128" w14:textId="77777777" w:rsidR="001137EE" w:rsidRPr="009B2339" w:rsidRDefault="001137EE" w:rsidP="006C52A1">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52ED8E24" w14:textId="77777777" w:rsidR="001137EE" w:rsidRPr="009B2339" w:rsidRDefault="001137EE" w:rsidP="006C52A1">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7E72E745" w14:textId="77777777" w:rsidR="001137EE" w:rsidRPr="009B2339" w:rsidRDefault="001137EE" w:rsidP="006C52A1">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91F4D5C" w14:textId="77777777" w:rsidR="001137EE" w:rsidRPr="009B2339" w:rsidRDefault="001137EE" w:rsidP="006C52A1">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60E78FAC"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68110E4" w14:textId="77777777" w:rsidTr="001137EE">
        <w:tc>
          <w:tcPr>
            <w:tcW w:w="487" w:type="pct"/>
            <w:tcBorders>
              <w:top w:val="single" w:sz="4" w:space="0" w:color="auto"/>
            </w:tcBorders>
          </w:tcPr>
          <w:p w14:paraId="70D336D8" w14:textId="77777777" w:rsidR="001137EE" w:rsidRPr="00896972" w:rsidRDefault="001137EE" w:rsidP="006C52A1">
            <w:pPr>
              <w:rPr>
                <w:sz w:val="18"/>
                <w:szCs w:val="18"/>
              </w:rPr>
            </w:pPr>
          </w:p>
        </w:tc>
        <w:tc>
          <w:tcPr>
            <w:tcW w:w="616" w:type="pct"/>
            <w:tcBorders>
              <w:top w:val="single" w:sz="4" w:space="0" w:color="auto"/>
            </w:tcBorders>
          </w:tcPr>
          <w:p w14:paraId="71EBFED7" w14:textId="77777777" w:rsidR="001137EE" w:rsidRPr="00896972" w:rsidRDefault="001137EE" w:rsidP="006C52A1">
            <w:pPr>
              <w:rPr>
                <w:sz w:val="18"/>
                <w:szCs w:val="18"/>
              </w:rPr>
            </w:pPr>
          </w:p>
        </w:tc>
        <w:tc>
          <w:tcPr>
            <w:tcW w:w="374" w:type="pct"/>
            <w:tcBorders>
              <w:top w:val="single" w:sz="4" w:space="0" w:color="auto"/>
            </w:tcBorders>
          </w:tcPr>
          <w:p w14:paraId="059C8069" w14:textId="77777777" w:rsidR="001137EE" w:rsidRPr="00896972" w:rsidRDefault="001137EE" w:rsidP="006C52A1">
            <w:pPr>
              <w:rPr>
                <w:sz w:val="18"/>
                <w:szCs w:val="18"/>
              </w:rPr>
            </w:pPr>
          </w:p>
        </w:tc>
        <w:tc>
          <w:tcPr>
            <w:tcW w:w="487" w:type="pct"/>
            <w:tcBorders>
              <w:top w:val="single" w:sz="4" w:space="0" w:color="auto"/>
            </w:tcBorders>
          </w:tcPr>
          <w:p w14:paraId="5FF6EAD3" w14:textId="77777777" w:rsidR="001137EE" w:rsidRPr="00896972" w:rsidRDefault="001137EE" w:rsidP="006C52A1">
            <w:pPr>
              <w:rPr>
                <w:sz w:val="18"/>
                <w:szCs w:val="18"/>
              </w:rPr>
            </w:pPr>
          </w:p>
        </w:tc>
        <w:tc>
          <w:tcPr>
            <w:tcW w:w="678" w:type="pct"/>
            <w:tcBorders>
              <w:top w:val="single" w:sz="4" w:space="0" w:color="auto"/>
            </w:tcBorders>
          </w:tcPr>
          <w:p w14:paraId="1E9B80B6" w14:textId="77777777" w:rsidR="001137EE" w:rsidRPr="00896972" w:rsidRDefault="001137EE" w:rsidP="006C52A1">
            <w:pPr>
              <w:rPr>
                <w:sz w:val="18"/>
                <w:szCs w:val="18"/>
              </w:rPr>
            </w:pPr>
          </w:p>
        </w:tc>
        <w:tc>
          <w:tcPr>
            <w:tcW w:w="362" w:type="pct"/>
            <w:tcBorders>
              <w:top w:val="single" w:sz="4" w:space="0" w:color="auto"/>
            </w:tcBorders>
          </w:tcPr>
          <w:p w14:paraId="4EA59AB6" w14:textId="77777777" w:rsidR="001137EE" w:rsidRPr="00896972" w:rsidRDefault="001137EE" w:rsidP="006C52A1">
            <w:pPr>
              <w:rPr>
                <w:sz w:val="18"/>
                <w:szCs w:val="18"/>
              </w:rPr>
            </w:pPr>
          </w:p>
        </w:tc>
        <w:tc>
          <w:tcPr>
            <w:tcW w:w="1996" w:type="pct"/>
            <w:tcBorders>
              <w:top w:val="single" w:sz="4" w:space="0" w:color="auto"/>
            </w:tcBorders>
          </w:tcPr>
          <w:p w14:paraId="422D14BB" w14:textId="77777777" w:rsidR="001137EE" w:rsidRPr="00896972" w:rsidRDefault="001137EE" w:rsidP="006C52A1">
            <w:pPr>
              <w:rPr>
                <w:sz w:val="18"/>
                <w:szCs w:val="18"/>
              </w:rPr>
            </w:pPr>
          </w:p>
        </w:tc>
      </w:tr>
      <w:tr w:rsidR="001137EE" w:rsidRPr="009B2339" w14:paraId="3D216F19" w14:textId="77777777" w:rsidTr="001137EE">
        <w:tc>
          <w:tcPr>
            <w:tcW w:w="487" w:type="pct"/>
          </w:tcPr>
          <w:p w14:paraId="3071D531" w14:textId="77777777" w:rsidR="001137EE" w:rsidRPr="00896972" w:rsidRDefault="001137EE" w:rsidP="006C52A1">
            <w:pPr>
              <w:rPr>
                <w:sz w:val="18"/>
                <w:szCs w:val="18"/>
              </w:rPr>
            </w:pPr>
          </w:p>
        </w:tc>
        <w:tc>
          <w:tcPr>
            <w:tcW w:w="616" w:type="pct"/>
          </w:tcPr>
          <w:p w14:paraId="1A0C94E4" w14:textId="77777777" w:rsidR="001137EE" w:rsidRPr="00896972" w:rsidRDefault="001137EE" w:rsidP="006C52A1">
            <w:pPr>
              <w:rPr>
                <w:sz w:val="18"/>
                <w:szCs w:val="18"/>
              </w:rPr>
            </w:pPr>
          </w:p>
        </w:tc>
        <w:tc>
          <w:tcPr>
            <w:tcW w:w="374" w:type="pct"/>
          </w:tcPr>
          <w:p w14:paraId="6FB8AB5E" w14:textId="77777777" w:rsidR="001137EE" w:rsidRPr="00896972" w:rsidRDefault="001137EE" w:rsidP="006C52A1">
            <w:pPr>
              <w:rPr>
                <w:sz w:val="18"/>
                <w:szCs w:val="18"/>
              </w:rPr>
            </w:pPr>
          </w:p>
        </w:tc>
        <w:tc>
          <w:tcPr>
            <w:tcW w:w="487" w:type="pct"/>
          </w:tcPr>
          <w:p w14:paraId="1A932C5D" w14:textId="77777777" w:rsidR="001137EE" w:rsidRPr="00896972" w:rsidRDefault="001137EE" w:rsidP="006C52A1">
            <w:pPr>
              <w:rPr>
                <w:sz w:val="18"/>
                <w:szCs w:val="18"/>
              </w:rPr>
            </w:pPr>
          </w:p>
        </w:tc>
        <w:tc>
          <w:tcPr>
            <w:tcW w:w="678" w:type="pct"/>
          </w:tcPr>
          <w:p w14:paraId="1B199EF7" w14:textId="77777777" w:rsidR="001137EE" w:rsidRPr="00896972" w:rsidRDefault="001137EE" w:rsidP="006C52A1">
            <w:pPr>
              <w:rPr>
                <w:sz w:val="18"/>
                <w:szCs w:val="18"/>
              </w:rPr>
            </w:pPr>
          </w:p>
        </w:tc>
        <w:tc>
          <w:tcPr>
            <w:tcW w:w="362" w:type="pct"/>
          </w:tcPr>
          <w:p w14:paraId="40F41F87" w14:textId="77777777" w:rsidR="001137EE" w:rsidRPr="00896972" w:rsidRDefault="001137EE" w:rsidP="006C52A1">
            <w:pPr>
              <w:rPr>
                <w:sz w:val="18"/>
                <w:szCs w:val="18"/>
              </w:rPr>
            </w:pPr>
          </w:p>
        </w:tc>
        <w:tc>
          <w:tcPr>
            <w:tcW w:w="1996" w:type="pct"/>
          </w:tcPr>
          <w:p w14:paraId="706A67EA" w14:textId="77777777" w:rsidR="001137EE" w:rsidRPr="00896972" w:rsidRDefault="001137EE" w:rsidP="006C52A1">
            <w:pPr>
              <w:rPr>
                <w:sz w:val="18"/>
                <w:szCs w:val="18"/>
              </w:rPr>
            </w:pPr>
          </w:p>
        </w:tc>
      </w:tr>
      <w:tr w:rsidR="001137EE" w:rsidRPr="009B2339" w14:paraId="322C5BC4" w14:textId="77777777" w:rsidTr="001137EE">
        <w:tc>
          <w:tcPr>
            <w:tcW w:w="487" w:type="pct"/>
          </w:tcPr>
          <w:p w14:paraId="46AFEBEC" w14:textId="77777777" w:rsidR="001137EE" w:rsidRPr="00896972" w:rsidRDefault="001137EE" w:rsidP="006C52A1">
            <w:pPr>
              <w:rPr>
                <w:sz w:val="18"/>
                <w:szCs w:val="18"/>
              </w:rPr>
            </w:pPr>
          </w:p>
        </w:tc>
        <w:tc>
          <w:tcPr>
            <w:tcW w:w="616" w:type="pct"/>
          </w:tcPr>
          <w:p w14:paraId="65FA8E67" w14:textId="77777777" w:rsidR="001137EE" w:rsidRPr="00896972" w:rsidRDefault="001137EE" w:rsidP="006C52A1">
            <w:pPr>
              <w:rPr>
                <w:sz w:val="18"/>
                <w:szCs w:val="18"/>
              </w:rPr>
            </w:pPr>
          </w:p>
        </w:tc>
        <w:tc>
          <w:tcPr>
            <w:tcW w:w="374" w:type="pct"/>
          </w:tcPr>
          <w:p w14:paraId="5836052B" w14:textId="77777777" w:rsidR="001137EE" w:rsidRPr="00896972" w:rsidRDefault="001137EE" w:rsidP="006C52A1">
            <w:pPr>
              <w:rPr>
                <w:sz w:val="18"/>
                <w:szCs w:val="18"/>
              </w:rPr>
            </w:pPr>
          </w:p>
        </w:tc>
        <w:tc>
          <w:tcPr>
            <w:tcW w:w="487" w:type="pct"/>
          </w:tcPr>
          <w:p w14:paraId="2B713736" w14:textId="77777777" w:rsidR="001137EE" w:rsidRPr="00896972" w:rsidRDefault="001137EE" w:rsidP="006C52A1">
            <w:pPr>
              <w:rPr>
                <w:sz w:val="18"/>
                <w:szCs w:val="18"/>
              </w:rPr>
            </w:pPr>
          </w:p>
        </w:tc>
        <w:tc>
          <w:tcPr>
            <w:tcW w:w="678" w:type="pct"/>
          </w:tcPr>
          <w:p w14:paraId="315FDE5F" w14:textId="77777777" w:rsidR="001137EE" w:rsidRPr="00896972" w:rsidRDefault="001137EE" w:rsidP="006C52A1">
            <w:pPr>
              <w:rPr>
                <w:sz w:val="18"/>
                <w:szCs w:val="18"/>
              </w:rPr>
            </w:pPr>
          </w:p>
        </w:tc>
        <w:tc>
          <w:tcPr>
            <w:tcW w:w="362" w:type="pct"/>
          </w:tcPr>
          <w:p w14:paraId="45E2AE7D" w14:textId="77777777" w:rsidR="001137EE" w:rsidRPr="00896972" w:rsidRDefault="001137EE" w:rsidP="006C52A1">
            <w:pPr>
              <w:rPr>
                <w:sz w:val="18"/>
                <w:szCs w:val="18"/>
              </w:rPr>
            </w:pPr>
          </w:p>
        </w:tc>
        <w:tc>
          <w:tcPr>
            <w:tcW w:w="1996" w:type="pct"/>
          </w:tcPr>
          <w:p w14:paraId="244CD24B" w14:textId="77777777" w:rsidR="001137EE" w:rsidRPr="00896972" w:rsidRDefault="001137EE" w:rsidP="006C52A1">
            <w:pPr>
              <w:rPr>
                <w:sz w:val="18"/>
                <w:szCs w:val="18"/>
              </w:rPr>
            </w:pPr>
          </w:p>
        </w:tc>
      </w:tr>
      <w:tr w:rsidR="001137EE" w:rsidRPr="009B2339" w14:paraId="278D2D81" w14:textId="77777777" w:rsidTr="001137EE">
        <w:tc>
          <w:tcPr>
            <w:tcW w:w="487" w:type="pct"/>
          </w:tcPr>
          <w:p w14:paraId="6AC943D8" w14:textId="77777777" w:rsidR="001137EE" w:rsidRPr="00896972" w:rsidRDefault="001137EE" w:rsidP="006C52A1">
            <w:pPr>
              <w:rPr>
                <w:sz w:val="18"/>
                <w:szCs w:val="18"/>
              </w:rPr>
            </w:pPr>
          </w:p>
        </w:tc>
        <w:tc>
          <w:tcPr>
            <w:tcW w:w="616" w:type="pct"/>
          </w:tcPr>
          <w:p w14:paraId="463CA6E9" w14:textId="77777777" w:rsidR="001137EE" w:rsidRPr="00896972" w:rsidRDefault="001137EE" w:rsidP="006C52A1">
            <w:pPr>
              <w:rPr>
                <w:sz w:val="18"/>
                <w:szCs w:val="18"/>
              </w:rPr>
            </w:pPr>
          </w:p>
        </w:tc>
        <w:tc>
          <w:tcPr>
            <w:tcW w:w="374" w:type="pct"/>
          </w:tcPr>
          <w:p w14:paraId="1FDC12C9" w14:textId="77777777" w:rsidR="001137EE" w:rsidRPr="00896972" w:rsidRDefault="001137EE" w:rsidP="006C52A1">
            <w:pPr>
              <w:rPr>
                <w:sz w:val="18"/>
                <w:szCs w:val="18"/>
              </w:rPr>
            </w:pPr>
          </w:p>
        </w:tc>
        <w:tc>
          <w:tcPr>
            <w:tcW w:w="487" w:type="pct"/>
          </w:tcPr>
          <w:p w14:paraId="58C97033" w14:textId="77777777" w:rsidR="001137EE" w:rsidRPr="00896972" w:rsidRDefault="001137EE" w:rsidP="006C52A1">
            <w:pPr>
              <w:rPr>
                <w:sz w:val="18"/>
                <w:szCs w:val="18"/>
              </w:rPr>
            </w:pPr>
          </w:p>
        </w:tc>
        <w:tc>
          <w:tcPr>
            <w:tcW w:w="678" w:type="pct"/>
          </w:tcPr>
          <w:p w14:paraId="42E243CC" w14:textId="77777777" w:rsidR="001137EE" w:rsidRPr="00896972" w:rsidRDefault="001137EE" w:rsidP="006C52A1">
            <w:pPr>
              <w:rPr>
                <w:sz w:val="18"/>
                <w:szCs w:val="18"/>
              </w:rPr>
            </w:pPr>
          </w:p>
        </w:tc>
        <w:tc>
          <w:tcPr>
            <w:tcW w:w="362" w:type="pct"/>
          </w:tcPr>
          <w:p w14:paraId="7D4FB8D4" w14:textId="77777777" w:rsidR="001137EE" w:rsidRPr="00896972" w:rsidRDefault="001137EE" w:rsidP="006C52A1">
            <w:pPr>
              <w:rPr>
                <w:sz w:val="18"/>
                <w:szCs w:val="18"/>
              </w:rPr>
            </w:pPr>
          </w:p>
        </w:tc>
        <w:tc>
          <w:tcPr>
            <w:tcW w:w="1996" w:type="pct"/>
          </w:tcPr>
          <w:p w14:paraId="7672A768" w14:textId="77777777" w:rsidR="001137EE" w:rsidRPr="00896972" w:rsidRDefault="001137EE" w:rsidP="006C52A1">
            <w:pPr>
              <w:rPr>
                <w:sz w:val="18"/>
                <w:szCs w:val="18"/>
              </w:rPr>
            </w:pPr>
          </w:p>
        </w:tc>
      </w:tr>
      <w:tr w:rsidR="001137EE" w:rsidRPr="009B2339" w14:paraId="3C6CB29E" w14:textId="77777777" w:rsidTr="001137EE">
        <w:tc>
          <w:tcPr>
            <w:tcW w:w="487" w:type="pct"/>
          </w:tcPr>
          <w:p w14:paraId="6E1776EA" w14:textId="77777777" w:rsidR="001137EE" w:rsidRPr="00896972" w:rsidRDefault="001137EE" w:rsidP="006C52A1">
            <w:pPr>
              <w:rPr>
                <w:sz w:val="18"/>
                <w:szCs w:val="18"/>
              </w:rPr>
            </w:pPr>
          </w:p>
        </w:tc>
        <w:tc>
          <w:tcPr>
            <w:tcW w:w="616" w:type="pct"/>
          </w:tcPr>
          <w:p w14:paraId="1539F309" w14:textId="77777777" w:rsidR="001137EE" w:rsidRPr="00896972" w:rsidRDefault="001137EE" w:rsidP="006C52A1">
            <w:pPr>
              <w:rPr>
                <w:sz w:val="18"/>
                <w:szCs w:val="18"/>
              </w:rPr>
            </w:pPr>
          </w:p>
        </w:tc>
        <w:tc>
          <w:tcPr>
            <w:tcW w:w="374" w:type="pct"/>
          </w:tcPr>
          <w:p w14:paraId="6B2D55D7" w14:textId="77777777" w:rsidR="001137EE" w:rsidRPr="00896972" w:rsidRDefault="001137EE" w:rsidP="006C52A1">
            <w:pPr>
              <w:rPr>
                <w:sz w:val="18"/>
                <w:szCs w:val="18"/>
              </w:rPr>
            </w:pPr>
          </w:p>
        </w:tc>
        <w:tc>
          <w:tcPr>
            <w:tcW w:w="487" w:type="pct"/>
          </w:tcPr>
          <w:p w14:paraId="45431470" w14:textId="77777777" w:rsidR="001137EE" w:rsidRPr="00896972" w:rsidRDefault="001137EE" w:rsidP="006C52A1">
            <w:pPr>
              <w:rPr>
                <w:sz w:val="18"/>
                <w:szCs w:val="18"/>
              </w:rPr>
            </w:pPr>
          </w:p>
        </w:tc>
        <w:tc>
          <w:tcPr>
            <w:tcW w:w="678" w:type="pct"/>
          </w:tcPr>
          <w:p w14:paraId="3973E5EE" w14:textId="77777777" w:rsidR="001137EE" w:rsidRPr="00896972" w:rsidRDefault="001137EE" w:rsidP="006C52A1">
            <w:pPr>
              <w:rPr>
                <w:sz w:val="18"/>
                <w:szCs w:val="18"/>
              </w:rPr>
            </w:pPr>
          </w:p>
        </w:tc>
        <w:tc>
          <w:tcPr>
            <w:tcW w:w="362" w:type="pct"/>
          </w:tcPr>
          <w:p w14:paraId="2E489BC0" w14:textId="77777777" w:rsidR="001137EE" w:rsidRPr="00896972" w:rsidRDefault="001137EE" w:rsidP="006C52A1">
            <w:pPr>
              <w:rPr>
                <w:sz w:val="18"/>
                <w:szCs w:val="18"/>
              </w:rPr>
            </w:pPr>
          </w:p>
        </w:tc>
        <w:tc>
          <w:tcPr>
            <w:tcW w:w="1996" w:type="pct"/>
          </w:tcPr>
          <w:p w14:paraId="328BE8BF" w14:textId="77777777" w:rsidR="001137EE" w:rsidRPr="00896972" w:rsidRDefault="001137EE" w:rsidP="006C52A1">
            <w:pPr>
              <w:rPr>
                <w:sz w:val="18"/>
                <w:szCs w:val="18"/>
              </w:rPr>
            </w:pPr>
          </w:p>
        </w:tc>
      </w:tr>
    </w:tbl>
    <w:p w14:paraId="310D18F6" w14:textId="77777777" w:rsidR="005B57D2" w:rsidRDefault="005B57D2">
      <w:pPr>
        <w:rPr>
          <w:rFonts w:eastAsia="Calibri"/>
        </w:rPr>
      </w:pPr>
      <w:r>
        <w:br w:type="page"/>
      </w:r>
    </w:p>
    <w:p w14:paraId="5E836CBB" w14:textId="77777777" w:rsidR="00870677" w:rsidRDefault="00870677">
      <w:pPr>
        <w:rPr>
          <w:rFonts w:eastAsia="Calibri"/>
        </w:rPr>
      </w:pPr>
    </w:p>
    <w:p w14:paraId="72EF3A31"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5E985818" w14:textId="77777777" w:rsidR="00ED2094" w:rsidRPr="00077876" w:rsidRDefault="00ED2094" w:rsidP="00ED2094">
      <w:pPr>
        <w:pStyle w:val="NormalWeb"/>
      </w:pPr>
      <w:r w:rsidRPr="00077876">
        <w:t xml:space="preserve"> 1. </w:t>
      </w:r>
      <w:r w:rsidRPr="00077876">
        <w:rPr>
          <w:u w:val="single"/>
        </w:rPr>
        <w:t>Definition</w:t>
      </w:r>
    </w:p>
    <w:p w14:paraId="157878F2"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9C4A8CA"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88C3529" w14:textId="77777777" w:rsidR="00ED2094" w:rsidRDefault="00ED2094" w:rsidP="00ED2094"/>
    <w:p w14:paraId="55E02F53"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14845D4B"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34FBCD6E"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3B04BDDE" w14:textId="77777777" w:rsidR="00ED2094" w:rsidRPr="00077876" w:rsidRDefault="00ED2094" w:rsidP="00ED2094">
      <w:pPr>
        <w:pStyle w:val="NormalWeb"/>
        <w:numPr>
          <w:ilvl w:val="0"/>
          <w:numId w:val="8"/>
        </w:numPr>
      </w:pPr>
      <w:r w:rsidRPr="00077876">
        <w:t>Only matriculated</w:t>
      </w:r>
      <w:r>
        <w:t xml:space="preserve"> students may enroll in a minor;</w:t>
      </w:r>
    </w:p>
    <w:p w14:paraId="3FF4BD5F"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2B11C98B"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46D9FC7"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C977DAB"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ABCE3EF"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7B81275B" w14:textId="77777777" w:rsidR="00C2660B" w:rsidRDefault="00C2660B">
      <w:r>
        <w:br w:type="page"/>
      </w:r>
    </w:p>
    <w:p w14:paraId="24CFBE9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0CFED31"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3CB4312"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7D8F450" w14:textId="77777777" w:rsidR="00ED2094" w:rsidRPr="00077876" w:rsidRDefault="00ED2094" w:rsidP="00ED2094">
      <w:pPr>
        <w:pStyle w:val="ListParagraph"/>
        <w:numPr>
          <w:ilvl w:val="2"/>
          <w:numId w:val="18"/>
        </w:numPr>
      </w:pPr>
      <w:r w:rsidRPr="00077876">
        <w:t xml:space="preserve">prerequisites, if any, will be identified; </w:t>
      </w:r>
    </w:p>
    <w:p w14:paraId="192174AF"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3862C53"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5F4252" w14:textId="77777777" w:rsidR="00ED2094" w:rsidRPr="00077876" w:rsidRDefault="00ED2094" w:rsidP="00ED2094">
      <w:pPr>
        <w:pStyle w:val="ListParagraph"/>
        <w:numPr>
          <w:ilvl w:val="2"/>
          <w:numId w:val="18"/>
        </w:numPr>
      </w:pPr>
      <w:r w:rsidRPr="00077876">
        <w:t xml:space="preserve">enrolling students in the minor (as space permits); </w:t>
      </w:r>
    </w:p>
    <w:p w14:paraId="0A80194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6F56C2A9"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E76AF9F"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A3C6C0F"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B0A5AAF" w14:textId="77777777" w:rsidR="00ED2094" w:rsidRPr="00077876" w:rsidRDefault="00ED2094" w:rsidP="00ED2094">
      <w:pPr>
        <w:pStyle w:val="ListParagraph"/>
        <w:ind w:left="1440"/>
      </w:pPr>
    </w:p>
    <w:p w14:paraId="3745C03E"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09ECEE1B" w14:textId="77777777" w:rsidR="00ED2094" w:rsidRPr="00077876" w:rsidRDefault="00ED2094" w:rsidP="00ED2094">
      <w:pPr>
        <w:pStyle w:val="NormalWeb"/>
      </w:pPr>
      <w:r w:rsidRPr="00077876">
        <w:t xml:space="preserve">4. </w:t>
      </w:r>
      <w:r w:rsidRPr="00077876">
        <w:rPr>
          <w:u w:val="single"/>
        </w:rPr>
        <w:t>Procedures for Minor revision</w:t>
      </w:r>
    </w:p>
    <w:p w14:paraId="617744A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79148AE"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E3F7" w14:textId="77777777" w:rsidR="00D70AE8" w:rsidRDefault="00D70AE8">
      <w:r>
        <w:separator/>
      </w:r>
    </w:p>
  </w:endnote>
  <w:endnote w:type="continuationSeparator" w:id="0">
    <w:p w14:paraId="22D920EE" w14:textId="77777777" w:rsidR="00D70AE8" w:rsidRDefault="00D7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1EAA" w14:textId="77777777" w:rsidR="00D70AE8" w:rsidRDefault="00D70AE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1195" w14:textId="77777777" w:rsidR="00D70AE8" w:rsidRDefault="00D70AE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D963" w14:textId="77777777" w:rsidR="00D70AE8" w:rsidRDefault="00D70AE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AE4">
      <w:rPr>
        <w:rStyle w:val="PageNumber"/>
        <w:noProof/>
      </w:rPr>
      <w:t>7</w:t>
    </w:r>
    <w:r>
      <w:rPr>
        <w:rStyle w:val="PageNumber"/>
      </w:rPr>
      <w:fldChar w:fldCharType="end"/>
    </w:r>
  </w:p>
  <w:p w14:paraId="52F3974F" w14:textId="77777777" w:rsidR="00D70AE8" w:rsidRDefault="00D70AE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A4F1" w14:textId="77777777" w:rsidR="00D70AE8" w:rsidRDefault="00D70AE8">
      <w:r>
        <w:separator/>
      </w:r>
    </w:p>
  </w:footnote>
  <w:footnote w:type="continuationSeparator" w:id="0">
    <w:p w14:paraId="764D6C09" w14:textId="77777777" w:rsidR="00D70AE8" w:rsidRDefault="00D7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326F" w14:textId="77777777" w:rsidR="00D70AE8" w:rsidRDefault="00D70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B26E" w14:textId="77777777" w:rsidR="00D70AE8" w:rsidRDefault="00D70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D35A" w14:textId="77777777" w:rsidR="00D70AE8" w:rsidRDefault="00D70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97B8F"/>
    <w:multiLevelType w:val="hybridMultilevel"/>
    <w:tmpl w:val="D64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2"/>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6740E"/>
    <w:rsid w:val="00083024"/>
    <w:rsid w:val="0009269F"/>
    <w:rsid w:val="000A7FDA"/>
    <w:rsid w:val="000B0AFC"/>
    <w:rsid w:val="00100CD2"/>
    <w:rsid w:val="001042F2"/>
    <w:rsid w:val="001137EE"/>
    <w:rsid w:val="00137B34"/>
    <w:rsid w:val="00143BB2"/>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577C"/>
    <w:rsid w:val="002068F6"/>
    <w:rsid w:val="002150DD"/>
    <w:rsid w:val="00221E72"/>
    <w:rsid w:val="0022219C"/>
    <w:rsid w:val="00226025"/>
    <w:rsid w:val="00235A06"/>
    <w:rsid w:val="00242BB9"/>
    <w:rsid w:val="002431D9"/>
    <w:rsid w:val="002535CB"/>
    <w:rsid w:val="00254673"/>
    <w:rsid w:val="002546A5"/>
    <w:rsid w:val="00260DFA"/>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3511"/>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5087"/>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929"/>
    <w:rsid w:val="006B1BDD"/>
    <w:rsid w:val="006B2661"/>
    <w:rsid w:val="006C52A1"/>
    <w:rsid w:val="006D4AEA"/>
    <w:rsid w:val="006D7F32"/>
    <w:rsid w:val="006F4356"/>
    <w:rsid w:val="00713507"/>
    <w:rsid w:val="00720DF5"/>
    <w:rsid w:val="007277CF"/>
    <w:rsid w:val="00733D47"/>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A0AE3"/>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11B54"/>
    <w:rsid w:val="00A21C31"/>
    <w:rsid w:val="00A23A9A"/>
    <w:rsid w:val="00A27305"/>
    <w:rsid w:val="00A32ADA"/>
    <w:rsid w:val="00A413E9"/>
    <w:rsid w:val="00A622D4"/>
    <w:rsid w:val="00A77F3E"/>
    <w:rsid w:val="00A83AE4"/>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8305F"/>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87B5A"/>
    <w:rsid w:val="00CA4365"/>
    <w:rsid w:val="00CB5F90"/>
    <w:rsid w:val="00CB65E7"/>
    <w:rsid w:val="00CF0896"/>
    <w:rsid w:val="00D04F48"/>
    <w:rsid w:val="00D078E4"/>
    <w:rsid w:val="00D25B01"/>
    <w:rsid w:val="00D46DED"/>
    <w:rsid w:val="00D6127B"/>
    <w:rsid w:val="00D70AE8"/>
    <w:rsid w:val="00DB50FD"/>
    <w:rsid w:val="00DF4959"/>
    <w:rsid w:val="00E151D0"/>
    <w:rsid w:val="00E50602"/>
    <w:rsid w:val="00E55C0D"/>
    <w:rsid w:val="00E65D20"/>
    <w:rsid w:val="00E83AE9"/>
    <w:rsid w:val="00EA583C"/>
    <w:rsid w:val="00EB4A0C"/>
    <w:rsid w:val="00ED2094"/>
    <w:rsid w:val="00EE5AAB"/>
    <w:rsid w:val="00F04766"/>
    <w:rsid w:val="00F10355"/>
    <w:rsid w:val="00F155D4"/>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5A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8C0F-74CC-4E72-9555-2454BCBA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2013-11-08T15:36:00Z</cp:lastPrinted>
  <dcterms:created xsi:type="dcterms:W3CDTF">2013-11-08T15:37:00Z</dcterms:created>
  <dcterms:modified xsi:type="dcterms:W3CDTF">2013-11-08T15:37:00Z</dcterms:modified>
</cp:coreProperties>
</file>