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Default="005859CC" w:rsidP="00B32ABC">
      <w:pPr>
        <w:pStyle w:val="DocumentLabel"/>
        <w:rPr>
          <w:sz w:val="32"/>
          <w:szCs w:val="32"/>
        </w:rPr>
      </w:pPr>
      <w:r>
        <w:rPr>
          <w:sz w:val="32"/>
          <w:szCs w:val="32"/>
        </w:rPr>
        <w:t>COLA</w:t>
      </w:r>
    </w:p>
    <w:p w:rsidR="00FC7D3A" w:rsidRPr="004C5361" w:rsidRDefault="00FC7D3A" w:rsidP="001634DB">
      <w:pPr>
        <w:rPr>
          <w:szCs w:val="20"/>
          <w:lang w:eastAsia="ar-SA"/>
        </w:rPr>
      </w:pPr>
    </w:p>
    <w:p w:rsidR="000A7FDA" w:rsidRPr="00C2660B" w:rsidRDefault="0010295C" w:rsidP="008D192A">
      <w:pPr>
        <w:jc w:val="center"/>
        <w:rPr>
          <w:b/>
          <w:lang w:eastAsia="ar-SA"/>
        </w:rPr>
      </w:pPr>
      <w:r>
        <w:rPr>
          <w:b/>
          <w:lang w:eastAsia="ar-SA"/>
        </w:rPr>
        <w:t>Public Policy Department</w:t>
      </w: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045791">
        <w:rPr>
          <w:lang w:eastAsia="ar-SA"/>
        </w:rPr>
        <w:t>Public Policy</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rsidTr="005F3769">
        <w:tc>
          <w:tcPr>
            <w:tcW w:w="8856" w:type="dxa"/>
          </w:tcPr>
          <w:p w:rsidR="005F3769" w:rsidRDefault="00045791" w:rsidP="009C265A">
            <w:pPr>
              <w:pStyle w:val="NormalWeb"/>
            </w:pPr>
            <w:r>
              <w:t>The purpose of this minor is to provide students with a foundation in the field of public policy and allow them to make connections between public policy and other fields of study. This minor underscores the role of public policy on science and technology-based problems. Through the minor, students obtain a deeper understanding of public</w:t>
            </w:r>
            <w:r w:rsidR="009C265A">
              <w:t xml:space="preserve"> policy</w:t>
            </w:r>
            <w:r>
              <w:t xml:space="preserve"> </w:t>
            </w:r>
            <w:r w:rsidR="009C265A">
              <w:t>and the</w:t>
            </w:r>
            <w:r w:rsidR="004241CD">
              <w:t xml:space="preserve"> policy </w:t>
            </w:r>
            <w:r w:rsidR="009C265A">
              <w:t xml:space="preserve">making </w:t>
            </w:r>
            <w:r w:rsidR="004241CD">
              <w:t xml:space="preserve">process, </w:t>
            </w:r>
            <w:r w:rsidR="0024107B">
              <w:t xml:space="preserve">how </w:t>
            </w:r>
            <w:r w:rsidR="004241CD">
              <w:t>policy analysis</w:t>
            </w:r>
            <w:r w:rsidR="0024107B">
              <w:t xml:space="preserve"> impacts policymaking</w:t>
            </w:r>
            <w:r w:rsidR="004241CD">
              <w:t>,</w:t>
            </w:r>
            <w:r>
              <w:t xml:space="preserve"> and how </w:t>
            </w:r>
            <w:r w:rsidR="009C265A">
              <w:t xml:space="preserve">public policies </w:t>
            </w:r>
            <w:r w:rsidR="0024107B">
              <w:t xml:space="preserve">operate </w:t>
            </w:r>
            <w:r>
              <w:t xml:space="preserve">within a number of specific </w:t>
            </w:r>
            <w:r w:rsidR="0024107B">
              <w:t>science or technological domains</w:t>
            </w:r>
            <w:r>
              <w:t>.</w:t>
            </w: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661F72" w:rsidP="0056483D">
            <w:pPr>
              <w:pStyle w:val="NoSpacing"/>
              <w:rPr>
                <w:rFonts w:ascii="Times New Roman" w:hAnsi="Times New Roman"/>
                <w:sz w:val="24"/>
                <w:szCs w:val="24"/>
                <w:lang w:eastAsia="ar-SA"/>
              </w:rPr>
            </w:pPr>
            <w:r>
              <w:rPr>
                <w:rFonts w:ascii="Times New Roman" w:hAnsi="Times New Roman"/>
                <w:sz w:val="24"/>
                <w:szCs w:val="24"/>
                <w:lang w:eastAsia="ar-SA"/>
              </w:rPr>
              <w:t>11/20/13</w:t>
            </w:r>
          </w:p>
        </w:tc>
        <w:tc>
          <w:tcPr>
            <w:tcW w:w="2340" w:type="dxa"/>
          </w:tcPr>
          <w:p w:rsidR="002C479A" w:rsidRPr="00C2660B" w:rsidRDefault="00661F72" w:rsidP="0056483D">
            <w:pPr>
              <w:pStyle w:val="NoSpacing"/>
              <w:rPr>
                <w:rFonts w:ascii="Times New Roman" w:hAnsi="Times New Roman"/>
                <w:sz w:val="24"/>
                <w:szCs w:val="24"/>
                <w:lang w:eastAsia="ar-SA"/>
              </w:rPr>
            </w:pPr>
            <w:r>
              <w:rPr>
                <w:rFonts w:ascii="Times New Roman" w:hAnsi="Times New Roman"/>
                <w:sz w:val="24"/>
                <w:szCs w:val="24"/>
                <w:lang w:eastAsia="ar-SA"/>
              </w:rPr>
              <w:t>11/20/13</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2A00F3" w:rsidP="0056483D">
            <w:pPr>
              <w:pStyle w:val="NoSpacing"/>
              <w:rPr>
                <w:rFonts w:ascii="Times New Roman" w:hAnsi="Times New Roman"/>
                <w:sz w:val="24"/>
                <w:szCs w:val="24"/>
                <w:lang w:eastAsia="ar-SA"/>
              </w:rPr>
            </w:pPr>
            <w:r>
              <w:rPr>
                <w:rFonts w:ascii="Times New Roman" w:hAnsi="Times New Roman"/>
                <w:sz w:val="24"/>
                <w:szCs w:val="24"/>
                <w:lang w:eastAsia="ar-SA"/>
              </w:rPr>
              <w:t>11/25/13</w:t>
            </w:r>
          </w:p>
        </w:tc>
        <w:tc>
          <w:tcPr>
            <w:tcW w:w="2340" w:type="dxa"/>
          </w:tcPr>
          <w:p w:rsidR="002C479A" w:rsidRPr="00C2660B" w:rsidRDefault="002A00F3" w:rsidP="0056483D">
            <w:pPr>
              <w:pStyle w:val="NoSpacing"/>
              <w:rPr>
                <w:rFonts w:ascii="Times New Roman" w:hAnsi="Times New Roman"/>
                <w:sz w:val="24"/>
                <w:szCs w:val="24"/>
                <w:lang w:eastAsia="ar-SA"/>
              </w:rPr>
            </w:pPr>
            <w:r>
              <w:rPr>
                <w:rFonts w:ascii="Times New Roman" w:hAnsi="Times New Roman"/>
                <w:sz w:val="24"/>
                <w:szCs w:val="24"/>
                <w:lang w:eastAsia="ar-SA"/>
              </w:rPr>
              <w:t>11/25/13</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281080" w:rsidP="0056483D">
            <w:pPr>
              <w:pStyle w:val="NoSpacing"/>
              <w:rPr>
                <w:rFonts w:ascii="Times New Roman" w:hAnsi="Times New Roman"/>
                <w:sz w:val="24"/>
                <w:szCs w:val="24"/>
                <w:lang w:eastAsia="ar-SA"/>
              </w:rPr>
            </w:pPr>
            <w:r>
              <w:rPr>
                <w:rFonts w:ascii="Times New Roman" w:hAnsi="Times New Roman"/>
                <w:sz w:val="24"/>
                <w:szCs w:val="24"/>
                <w:lang w:eastAsia="ar-SA"/>
              </w:rPr>
              <w:t>2/17/14</w:t>
            </w:r>
          </w:p>
        </w:tc>
        <w:tc>
          <w:tcPr>
            <w:tcW w:w="2340" w:type="dxa"/>
          </w:tcPr>
          <w:p w:rsidR="0022219C" w:rsidRPr="00C2660B" w:rsidRDefault="00281080" w:rsidP="0056483D">
            <w:pPr>
              <w:pStyle w:val="NoSpacing"/>
              <w:rPr>
                <w:rFonts w:ascii="Times New Roman" w:hAnsi="Times New Roman"/>
                <w:sz w:val="24"/>
                <w:szCs w:val="24"/>
                <w:lang w:eastAsia="ar-SA"/>
              </w:rPr>
            </w:pPr>
            <w:r>
              <w:rPr>
                <w:rFonts w:ascii="Times New Roman" w:hAnsi="Times New Roman"/>
                <w:sz w:val="24"/>
                <w:szCs w:val="24"/>
                <w:lang w:eastAsia="ar-SA"/>
              </w:rPr>
              <w:t>2/28/14*</w:t>
            </w: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tc>
          <w:tcPr>
            <w:tcW w:w="8856" w:type="dxa"/>
          </w:tcPr>
          <w:p w:rsidR="00B76275" w:rsidRPr="00C2660B" w:rsidRDefault="00B76275" w:rsidP="00062797">
            <w:pPr>
              <w:rPr>
                <w:b/>
              </w:rPr>
            </w:pPr>
          </w:p>
          <w:p w:rsidR="00F56E32" w:rsidRPr="00C2660B" w:rsidRDefault="00CF3DEA" w:rsidP="00062797">
            <w:pPr>
              <w:rPr>
                <w:b/>
              </w:rPr>
            </w:pPr>
            <w:r>
              <w:t>The purpose of this minor is to provide students with a foundation in the field of public policy and allow them to make connections between public policy and other fields of study.</w:t>
            </w:r>
          </w:p>
          <w:p w:rsidR="005E7FD9" w:rsidRPr="00C2660B" w:rsidRDefault="005E7FD9" w:rsidP="00062797">
            <w:pPr>
              <w:rPr>
                <w:b/>
              </w:rPr>
            </w:pPr>
          </w:p>
          <w:p w:rsidR="004C5361" w:rsidRPr="00C2660B" w:rsidRDefault="004C5361" w:rsidP="00062797">
            <w:pPr>
              <w:rPr>
                <w:b/>
              </w:rPr>
            </w:pPr>
          </w:p>
          <w:p w:rsidR="004C5361" w:rsidRPr="00C2660B" w:rsidRDefault="004C5361" w:rsidP="00062797">
            <w:pPr>
              <w:rPr>
                <w:b/>
              </w:rPr>
            </w:pP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rsidTr="009D0690">
        <w:tc>
          <w:tcPr>
            <w:tcW w:w="8856" w:type="dxa"/>
          </w:tcPr>
          <w:p w:rsidR="009505CA" w:rsidRPr="00C2660B" w:rsidRDefault="009505CA" w:rsidP="009D0690">
            <w:pPr>
              <w:pStyle w:val="NoSpacing"/>
              <w:rPr>
                <w:rFonts w:ascii="Times New Roman" w:hAnsi="Times New Roman"/>
                <w:sz w:val="24"/>
                <w:szCs w:val="24"/>
              </w:rPr>
            </w:pPr>
          </w:p>
          <w:p w:rsidR="009505CA" w:rsidRPr="00C2660B" w:rsidRDefault="00CF3DEA" w:rsidP="009D0690">
            <w:pPr>
              <w:pStyle w:val="NoSpacing"/>
              <w:rPr>
                <w:rFonts w:ascii="Times New Roman" w:hAnsi="Times New Roman"/>
                <w:sz w:val="24"/>
                <w:szCs w:val="24"/>
              </w:rPr>
            </w:pPr>
            <w:r>
              <w:rPr>
                <w:rFonts w:ascii="Times New Roman" w:hAnsi="Times New Roman"/>
                <w:sz w:val="24"/>
                <w:szCs w:val="24"/>
              </w:rPr>
              <w:t xml:space="preserve">Public Policy is the primary academic unit for this minor.  </w:t>
            </w:r>
          </w:p>
          <w:p w:rsidR="009505CA" w:rsidRPr="00C2660B" w:rsidRDefault="009505CA" w:rsidP="009D0690">
            <w:pPr>
              <w:pStyle w:val="NoSpacing"/>
              <w:rPr>
                <w:rFonts w:ascii="Times New Roman" w:hAnsi="Times New Roman"/>
                <w:sz w:val="24"/>
                <w:szCs w:val="24"/>
              </w:rPr>
            </w:pPr>
          </w:p>
          <w:p w:rsidR="004C5361" w:rsidRPr="00C2660B" w:rsidRDefault="004C5361" w:rsidP="009D0690">
            <w:pPr>
              <w:pStyle w:val="NoSpacing"/>
              <w:rPr>
                <w:rFonts w:ascii="Times New Roman" w:hAnsi="Times New Roman"/>
                <w:sz w:val="24"/>
                <w:szCs w:val="24"/>
              </w:rPr>
            </w:pPr>
          </w:p>
          <w:p w:rsidR="004C5361" w:rsidRPr="00C2660B" w:rsidRDefault="004C5361" w:rsidP="009D0690">
            <w:pPr>
              <w:pStyle w:val="NoSpacing"/>
              <w:rPr>
                <w:rFonts w:ascii="Times New Roman" w:hAnsi="Times New Roman"/>
                <w:sz w:val="24"/>
                <w:szCs w:val="24"/>
              </w:rPr>
            </w:pPr>
          </w:p>
        </w:tc>
      </w:tr>
    </w:tbl>
    <w:p w:rsidR="0010295C" w:rsidRDefault="0010295C" w:rsidP="0010295C">
      <w:pPr>
        <w:rPr>
          <w:b/>
        </w:rPr>
      </w:pPr>
    </w:p>
    <w:p w:rsidR="00AA1967" w:rsidRPr="00C2660B" w:rsidRDefault="00C2660B" w:rsidP="0010295C">
      <w:pPr>
        <w:rPr>
          <w:b/>
        </w:rPr>
      </w:pPr>
      <w:r w:rsidRPr="00C2660B">
        <w:rPr>
          <w:b/>
        </w:rPr>
        <w:t xml:space="preserve">4.0 </w:t>
      </w:r>
      <w:r w:rsidR="008F020F" w:rsidRPr="00C2660B">
        <w:rPr>
          <w:b/>
        </w:rPr>
        <w:t>Students ineligible to pursue this minor</w:t>
      </w:r>
      <w:r w:rsidR="00AA1967" w:rsidRPr="00C2660B">
        <w:rPr>
          <w:b/>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tc>
          <w:tcPr>
            <w:tcW w:w="8856" w:type="dxa"/>
          </w:tcPr>
          <w:p w:rsidR="005E7FD9" w:rsidRPr="00C2660B" w:rsidRDefault="005E7FD9" w:rsidP="00AA1967">
            <w:pPr>
              <w:pStyle w:val="NoSpacing"/>
              <w:rPr>
                <w:rFonts w:ascii="Times New Roman" w:hAnsi="Times New Roman"/>
                <w:sz w:val="24"/>
                <w:szCs w:val="24"/>
              </w:rPr>
            </w:pPr>
          </w:p>
          <w:p w:rsidR="005E7FD9" w:rsidRPr="00C2660B" w:rsidRDefault="005859CC" w:rsidP="00AA1967">
            <w:pPr>
              <w:pStyle w:val="NoSpacing"/>
              <w:rPr>
                <w:rFonts w:ascii="Times New Roman" w:hAnsi="Times New Roman"/>
                <w:sz w:val="24"/>
                <w:szCs w:val="24"/>
              </w:rPr>
            </w:pPr>
            <w:r>
              <w:rPr>
                <w:rFonts w:ascii="Times New Roman" w:hAnsi="Times New Roman"/>
                <w:sz w:val="24"/>
                <w:szCs w:val="24"/>
              </w:rPr>
              <w:t>Public Policy BS students</w:t>
            </w:r>
          </w:p>
          <w:p w:rsidR="004C5361" w:rsidRPr="00C2660B" w:rsidRDefault="004C5361" w:rsidP="00AA1967">
            <w:pPr>
              <w:pStyle w:val="NoSpacing"/>
              <w:rPr>
                <w:rFonts w:ascii="Times New Roman" w:hAnsi="Times New Roman"/>
                <w:sz w:val="24"/>
                <w:szCs w:val="24"/>
              </w:rPr>
            </w:pP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rsidTr="00DC110C">
        <w:tc>
          <w:tcPr>
            <w:tcW w:w="8856" w:type="dxa"/>
          </w:tcPr>
          <w:p w:rsidR="00424A0E" w:rsidRPr="00C2660B" w:rsidRDefault="00424A0E" w:rsidP="00F71169">
            <w:pPr>
              <w:pStyle w:val="NoSpacing"/>
              <w:rPr>
                <w:rFonts w:ascii="Times New Roman" w:hAnsi="Times New Roman"/>
                <w:sz w:val="24"/>
                <w:szCs w:val="24"/>
              </w:rPr>
            </w:pPr>
          </w:p>
          <w:p w:rsidR="00CF3DEA" w:rsidRPr="00C2660B" w:rsidRDefault="00CF3DEA" w:rsidP="00CF3DEA">
            <w:pPr>
              <w:pStyle w:val="NoSpacing"/>
              <w:rPr>
                <w:rFonts w:ascii="Times New Roman" w:hAnsi="Times New Roman"/>
                <w:sz w:val="24"/>
                <w:szCs w:val="24"/>
              </w:rPr>
            </w:pPr>
            <w:r>
              <w:rPr>
                <w:rFonts w:ascii="Times New Roman" w:hAnsi="Times New Roman"/>
                <w:sz w:val="24"/>
                <w:szCs w:val="24"/>
              </w:rPr>
              <w:t xml:space="preserve">Students must take </w:t>
            </w:r>
            <w:r w:rsidR="00661F72">
              <w:rPr>
                <w:rFonts w:ascii="Times New Roman" w:hAnsi="Times New Roman"/>
                <w:sz w:val="24"/>
                <w:szCs w:val="24"/>
              </w:rPr>
              <w:t xml:space="preserve">five of the courses from the list below.  At least </w:t>
            </w:r>
            <w:r>
              <w:rPr>
                <w:rFonts w:ascii="Times New Roman" w:hAnsi="Times New Roman"/>
                <w:sz w:val="24"/>
                <w:szCs w:val="24"/>
              </w:rPr>
              <w:t>one</w:t>
            </w:r>
            <w:r w:rsidR="00661F72">
              <w:rPr>
                <w:rFonts w:ascii="Times New Roman" w:hAnsi="Times New Roman"/>
                <w:sz w:val="24"/>
                <w:szCs w:val="24"/>
              </w:rPr>
              <w:t xml:space="preserve"> must be from the list of </w:t>
            </w:r>
            <w:r>
              <w:rPr>
                <w:rFonts w:ascii="Times New Roman" w:hAnsi="Times New Roman"/>
                <w:sz w:val="24"/>
                <w:szCs w:val="24"/>
              </w:rPr>
              <w:t xml:space="preserve">three foundational options (PUBL-101. </w:t>
            </w:r>
            <w:proofErr w:type="gramStart"/>
            <w:r>
              <w:rPr>
                <w:rFonts w:ascii="Times New Roman" w:hAnsi="Times New Roman"/>
                <w:sz w:val="24"/>
                <w:szCs w:val="24"/>
              </w:rPr>
              <w:t>PUBL-</w:t>
            </w:r>
            <w:r w:rsidR="00661F72">
              <w:rPr>
                <w:rFonts w:ascii="Times New Roman" w:hAnsi="Times New Roman"/>
                <w:sz w:val="24"/>
                <w:szCs w:val="24"/>
              </w:rPr>
              <w:t>201</w:t>
            </w:r>
            <w:r>
              <w:rPr>
                <w:rFonts w:ascii="Times New Roman" w:hAnsi="Times New Roman"/>
                <w:sz w:val="24"/>
                <w:szCs w:val="24"/>
              </w:rPr>
              <w:t>,</w:t>
            </w:r>
            <w:proofErr w:type="gramEnd"/>
            <w:r>
              <w:rPr>
                <w:rFonts w:ascii="Times New Roman" w:hAnsi="Times New Roman"/>
                <w:sz w:val="24"/>
                <w:szCs w:val="24"/>
              </w:rPr>
              <w:t xml:space="preserve"> or STSO-201)</w:t>
            </w:r>
            <w:r w:rsidR="00661F72">
              <w:rPr>
                <w:rFonts w:ascii="Times New Roman" w:hAnsi="Times New Roman"/>
                <w:sz w:val="24"/>
                <w:szCs w:val="24"/>
              </w:rPr>
              <w:t>.</w:t>
            </w:r>
            <w:r>
              <w:rPr>
                <w:rFonts w:ascii="Times New Roman" w:hAnsi="Times New Roman"/>
                <w:sz w:val="24"/>
                <w:szCs w:val="24"/>
              </w:rPr>
              <w:t xml:space="preserve"> </w:t>
            </w:r>
            <w:r w:rsidR="008D7FAA">
              <w:rPr>
                <w:rFonts w:ascii="Times New Roman" w:hAnsi="Times New Roman"/>
                <w:sz w:val="24"/>
                <w:szCs w:val="24"/>
              </w:rPr>
              <w:t>The other four can come from any of the courses below</w:t>
            </w:r>
            <w:r w:rsidR="0024107B">
              <w:rPr>
                <w:rFonts w:ascii="Times New Roman" w:hAnsi="Times New Roman"/>
                <w:sz w:val="24"/>
                <w:szCs w:val="24"/>
              </w:rPr>
              <w:t xml:space="preserve">, </w:t>
            </w:r>
            <w:r w:rsidR="00661F72">
              <w:rPr>
                <w:rFonts w:ascii="Times New Roman" w:hAnsi="Times New Roman"/>
                <w:sz w:val="24"/>
                <w:szCs w:val="24"/>
              </w:rPr>
              <w:t>including the other two foundational courses</w:t>
            </w:r>
            <w:r w:rsidR="008D7FAA">
              <w:rPr>
                <w:rFonts w:ascii="Times New Roman" w:hAnsi="Times New Roman"/>
                <w:sz w:val="24"/>
                <w:szCs w:val="24"/>
              </w:rPr>
              <w:t>.</w:t>
            </w:r>
            <w:r w:rsidR="00661F72">
              <w:rPr>
                <w:rFonts w:ascii="Times New Roman" w:hAnsi="Times New Roman"/>
                <w:sz w:val="24"/>
                <w:szCs w:val="24"/>
              </w:rPr>
              <w:t xml:space="preserve"> </w:t>
            </w:r>
            <w:r w:rsidR="00332691">
              <w:rPr>
                <w:rFonts w:ascii="Times New Roman" w:hAnsi="Times New Roman"/>
                <w:sz w:val="24"/>
                <w:szCs w:val="24"/>
              </w:rPr>
              <w:t>(</w:t>
            </w:r>
            <w:r w:rsidR="00AE38D4">
              <w:rPr>
                <w:rFonts w:ascii="Times New Roman" w:hAnsi="Times New Roman"/>
                <w:sz w:val="24"/>
                <w:szCs w:val="24"/>
              </w:rPr>
              <w:t xml:space="preserve">At least </w:t>
            </w:r>
            <w:r w:rsidR="00661F72">
              <w:rPr>
                <w:rFonts w:ascii="Times New Roman" w:hAnsi="Times New Roman"/>
                <w:sz w:val="24"/>
                <w:szCs w:val="24"/>
              </w:rPr>
              <w:t>two</w:t>
            </w:r>
            <w:r w:rsidR="00332691">
              <w:rPr>
                <w:rFonts w:ascii="Times New Roman" w:hAnsi="Times New Roman"/>
                <w:sz w:val="24"/>
                <w:szCs w:val="24"/>
              </w:rPr>
              <w:t xml:space="preserve"> of </w:t>
            </w:r>
            <w:r w:rsidR="00AE38D4">
              <w:rPr>
                <w:rFonts w:ascii="Times New Roman" w:hAnsi="Times New Roman"/>
                <w:sz w:val="24"/>
                <w:szCs w:val="24"/>
              </w:rPr>
              <w:t>these courses</w:t>
            </w:r>
            <w:r w:rsidR="00332691">
              <w:rPr>
                <w:rFonts w:ascii="Times New Roman" w:hAnsi="Times New Roman"/>
                <w:sz w:val="24"/>
                <w:szCs w:val="24"/>
              </w:rPr>
              <w:t xml:space="preserve"> must be 300 level or above</w:t>
            </w:r>
            <w:r w:rsidR="00AE38D4">
              <w:rPr>
                <w:rFonts w:ascii="Times New Roman" w:hAnsi="Times New Roman"/>
                <w:sz w:val="24"/>
                <w:szCs w:val="24"/>
              </w:rPr>
              <w:t>.</w:t>
            </w:r>
            <w:r w:rsidR="00332691">
              <w:rPr>
                <w:rFonts w:ascii="Times New Roman" w:hAnsi="Times New Roman"/>
                <w:sz w:val="24"/>
                <w:szCs w:val="24"/>
              </w:rPr>
              <w:t>)</w:t>
            </w:r>
            <w:r w:rsidR="00661F72">
              <w:rPr>
                <w:rFonts w:ascii="Times New Roman" w:hAnsi="Times New Roman"/>
                <w:sz w:val="24"/>
                <w:szCs w:val="24"/>
              </w:rPr>
              <w:t>.</w:t>
            </w:r>
          </w:p>
          <w:p w:rsidR="00EB4A0C" w:rsidRPr="00C2660B" w:rsidRDefault="00EB4A0C" w:rsidP="00F71169">
            <w:pPr>
              <w:pStyle w:val="NoSpacing"/>
              <w:rPr>
                <w:rFonts w:ascii="Times New Roman" w:hAnsi="Times New Roman"/>
                <w:sz w:val="24"/>
                <w:szCs w:val="24"/>
              </w:rPr>
            </w:pPr>
          </w:p>
          <w:p w:rsidR="004C5361" w:rsidRPr="00C2660B" w:rsidRDefault="004C5361" w:rsidP="00F71169">
            <w:pPr>
              <w:pStyle w:val="NoSpacing"/>
              <w:rPr>
                <w:rFonts w:ascii="Times New Roman" w:hAnsi="Times New Roman"/>
                <w:sz w:val="24"/>
                <w:szCs w:val="24"/>
              </w:rPr>
            </w:pPr>
          </w:p>
        </w:tc>
      </w:tr>
    </w:tbl>
    <w:p w:rsidR="00424A0E" w:rsidRDefault="00424A0E" w:rsidP="00F71169">
      <w:pPr>
        <w:pStyle w:val="NoSpacing"/>
        <w:rPr>
          <w:rFonts w:ascii="Times New Roman" w:hAnsi="Times New Roman"/>
          <w:sz w:val="24"/>
          <w:szCs w:val="24"/>
        </w:rPr>
      </w:pPr>
    </w:p>
    <w:p w:rsidR="009666F9" w:rsidRDefault="009666F9" w:rsidP="00F71169">
      <w:pPr>
        <w:pStyle w:val="NoSpacing"/>
        <w:rPr>
          <w:rFonts w:ascii="Times New Roman" w:hAnsi="Times New Roman"/>
          <w:sz w:val="24"/>
          <w:szCs w:val="24"/>
        </w:rPr>
      </w:pPr>
    </w:p>
    <w:p w:rsidR="009666F9" w:rsidRDefault="009666F9" w:rsidP="00F71169">
      <w:pPr>
        <w:pStyle w:val="NoSpacing"/>
        <w:rPr>
          <w:rFonts w:ascii="Times New Roman" w:hAnsi="Times New Roman"/>
          <w:sz w:val="24"/>
          <w:szCs w:val="24"/>
        </w:rPr>
      </w:pPr>
    </w:p>
    <w:p w:rsidR="009666F9" w:rsidRDefault="009666F9" w:rsidP="00F71169">
      <w:pPr>
        <w:pStyle w:val="NoSpacing"/>
        <w:rPr>
          <w:rFonts w:ascii="Times New Roman" w:hAnsi="Times New Roman"/>
          <w:sz w:val="24"/>
          <w:szCs w:val="24"/>
        </w:rPr>
      </w:pPr>
    </w:p>
    <w:p w:rsidR="009666F9" w:rsidRDefault="009666F9" w:rsidP="00F71169">
      <w:pPr>
        <w:pStyle w:val="NoSpacing"/>
        <w:rPr>
          <w:rFonts w:ascii="Times New Roman" w:hAnsi="Times New Roman"/>
          <w:sz w:val="24"/>
          <w:szCs w:val="24"/>
        </w:rPr>
      </w:pPr>
    </w:p>
    <w:p w:rsidR="009666F9" w:rsidRDefault="009666F9" w:rsidP="00F71169">
      <w:pPr>
        <w:pStyle w:val="NoSpacing"/>
        <w:rPr>
          <w:rFonts w:ascii="Times New Roman" w:hAnsi="Times New Roman"/>
          <w:sz w:val="24"/>
          <w:szCs w:val="24"/>
        </w:rPr>
      </w:pPr>
    </w:p>
    <w:p w:rsidR="009666F9" w:rsidRPr="00C2660B" w:rsidRDefault="009666F9" w:rsidP="00F71169">
      <w:pPr>
        <w:pStyle w:val="NoSpacing"/>
        <w:rPr>
          <w:rFonts w:ascii="Times New Roman" w:hAnsi="Times New Roman"/>
          <w:sz w:val="24"/>
          <w:szCs w:val="24"/>
        </w:rPr>
      </w:pPr>
    </w:p>
    <w:tbl>
      <w:tblPr>
        <w:tblStyle w:val="TableGrid"/>
        <w:tblW w:w="8444" w:type="dxa"/>
        <w:tblLayout w:type="fixed"/>
        <w:tblLook w:val="04A0" w:firstRow="1" w:lastRow="0" w:firstColumn="1" w:lastColumn="0" w:noHBand="0" w:noVBand="1"/>
      </w:tblPr>
      <w:tblGrid>
        <w:gridCol w:w="2538"/>
        <w:gridCol w:w="683"/>
        <w:gridCol w:w="1096"/>
        <w:gridCol w:w="1056"/>
        <w:gridCol w:w="616"/>
        <w:gridCol w:w="857"/>
        <w:gridCol w:w="732"/>
        <w:gridCol w:w="866"/>
      </w:tblGrid>
      <w:tr w:rsidR="00A927E3" w:rsidRPr="00C2660B" w:rsidTr="000B1E40">
        <w:tc>
          <w:tcPr>
            <w:tcW w:w="2538"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lastRenderedPageBreak/>
              <w:t>Course Number &amp; Title</w:t>
            </w:r>
          </w:p>
        </w:tc>
        <w:tc>
          <w:tcPr>
            <w:tcW w:w="683" w:type="dxa"/>
            <w:tcBorders>
              <w:bottom w:val="single" w:sz="4" w:space="0" w:color="000000"/>
            </w:tcBorders>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Borders>
              <w:bottom w:val="single" w:sz="4" w:space="0" w:color="000000"/>
            </w:tcBorders>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Borders>
              <w:bottom w:val="single" w:sz="4" w:space="0" w:color="000000"/>
            </w:tcBorders>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Borders>
              <w:bottom w:val="single" w:sz="4" w:space="0" w:color="000000"/>
            </w:tcBorders>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Borders>
              <w:bottom w:val="single" w:sz="4" w:space="0" w:color="000000"/>
            </w:tcBorders>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732" w:type="dxa"/>
            <w:tcBorders>
              <w:bottom w:val="single" w:sz="4" w:space="0" w:color="000000"/>
            </w:tcBorders>
          </w:tcPr>
          <w:p w:rsidR="00A927E3" w:rsidRPr="00C2660B" w:rsidRDefault="002E39C7" w:rsidP="005F3769">
            <w:pPr>
              <w:pStyle w:val="NoSpacing"/>
              <w:rPr>
                <w:rFonts w:ascii="Times New Roman" w:hAnsi="Times New Roman"/>
                <w:sz w:val="24"/>
                <w:szCs w:val="24"/>
              </w:rPr>
            </w:pPr>
            <w:r>
              <w:rPr>
                <w:rFonts w:ascii="Times New Roman" w:hAnsi="Times New Roman"/>
                <w:sz w:val="24"/>
                <w:szCs w:val="24"/>
              </w:rPr>
              <w:t>A/B</w:t>
            </w:r>
          </w:p>
        </w:tc>
        <w:tc>
          <w:tcPr>
            <w:tcW w:w="866" w:type="dxa"/>
            <w:tcBorders>
              <w:bottom w:val="single" w:sz="4" w:space="0" w:color="000000"/>
            </w:tcBorders>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661F72" w:rsidRPr="00C2660B" w:rsidTr="002A00F3">
        <w:tc>
          <w:tcPr>
            <w:tcW w:w="2538" w:type="dxa"/>
            <w:tcBorders>
              <w:bottom w:val="single" w:sz="12" w:space="0" w:color="000000"/>
              <w:right w:val="nil"/>
            </w:tcBorders>
            <w:shd w:val="clear" w:color="auto" w:fill="D9D9D9" w:themeFill="background1" w:themeFillShade="D9"/>
          </w:tcPr>
          <w:p w:rsidR="00661F72" w:rsidRPr="00BD1B4F" w:rsidDel="00661F72" w:rsidRDefault="00661F72" w:rsidP="0010295C">
            <w:pPr>
              <w:tabs>
                <w:tab w:val="left" w:pos="1933"/>
              </w:tabs>
              <w:ind w:left="93"/>
              <w:rPr>
                <w:rFonts w:ascii="Verdana" w:hAnsi="Verdana"/>
                <w:sz w:val="20"/>
                <w:szCs w:val="20"/>
              </w:rPr>
            </w:pPr>
            <w:r>
              <w:rPr>
                <w:rFonts w:ascii="Verdana" w:hAnsi="Verdana"/>
                <w:sz w:val="20"/>
                <w:szCs w:val="20"/>
              </w:rPr>
              <w:t>Choose at least one of the three below</w:t>
            </w:r>
          </w:p>
        </w:tc>
        <w:tc>
          <w:tcPr>
            <w:tcW w:w="683" w:type="dxa"/>
            <w:tcBorders>
              <w:left w:val="nil"/>
              <w:bottom w:val="single" w:sz="12" w:space="0" w:color="000000"/>
              <w:right w:val="nil"/>
            </w:tcBorders>
            <w:shd w:val="clear" w:color="auto" w:fill="D9D9D9" w:themeFill="background1" w:themeFillShade="D9"/>
          </w:tcPr>
          <w:p w:rsidR="00661F72" w:rsidDel="00661F72" w:rsidRDefault="00661F72" w:rsidP="00F71169">
            <w:pPr>
              <w:pStyle w:val="NoSpacing"/>
              <w:rPr>
                <w:rFonts w:ascii="Times New Roman" w:hAnsi="Times New Roman"/>
                <w:sz w:val="24"/>
                <w:szCs w:val="24"/>
              </w:rPr>
            </w:pPr>
          </w:p>
        </w:tc>
        <w:tc>
          <w:tcPr>
            <w:tcW w:w="1096" w:type="dxa"/>
            <w:tcBorders>
              <w:left w:val="nil"/>
              <w:bottom w:val="single" w:sz="12" w:space="0" w:color="000000"/>
              <w:right w:val="nil"/>
            </w:tcBorders>
            <w:shd w:val="clear" w:color="auto" w:fill="D9D9D9" w:themeFill="background1" w:themeFillShade="D9"/>
          </w:tcPr>
          <w:p w:rsidR="00661F72" w:rsidDel="00661F72" w:rsidRDefault="00661F72" w:rsidP="00F71169">
            <w:pPr>
              <w:pStyle w:val="NoSpacing"/>
              <w:rPr>
                <w:rFonts w:ascii="Times New Roman" w:hAnsi="Times New Roman"/>
                <w:sz w:val="24"/>
                <w:szCs w:val="24"/>
              </w:rPr>
            </w:pPr>
          </w:p>
        </w:tc>
        <w:tc>
          <w:tcPr>
            <w:tcW w:w="1056" w:type="dxa"/>
            <w:tcBorders>
              <w:left w:val="nil"/>
              <w:bottom w:val="single" w:sz="12" w:space="0" w:color="000000"/>
              <w:right w:val="nil"/>
            </w:tcBorders>
            <w:shd w:val="clear" w:color="auto" w:fill="D9D9D9" w:themeFill="background1" w:themeFillShade="D9"/>
          </w:tcPr>
          <w:p w:rsidR="00661F72" w:rsidRDefault="00661F72" w:rsidP="00F71169">
            <w:pPr>
              <w:pStyle w:val="NoSpacing"/>
              <w:rPr>
                <w:rFonts w:ascii="Times New Roman" w:hAnsi="Times New Roman"/>
                <w:sz w:val="24"/>
                <w:szCs w:val="24"/>
              </w:rPr>
            </w:pPr>
          </w:p>
        </w:tc>
        <w:tc>
          <w:tcPr>
            <w:tcW w:w="616" w:type="dxa"/>
            <w:tcBorders>
              <w:left w:val="nil"/>
              <w:bottom w:val="single" w:sz="12" w:space="0" w:color="000000"/>
              <w:right w:val="nil"/>
            </w:tcBorders>
            <w:shd w:val="clear" w:color="auto" w:fill="D9D9D9" w:themeFill="background1" w:themeFillShade="D9"/>
          </w:tcPr>
          <w:p w:rsidR="00661F72" w:rsidDel="00661F72" w:rsidRDefault="00661F72" w:rsidP="00F71169">
            <w:pPr>
              <w:pStyle w:val="NoSpacing"/>
              <w:rPr>
                <w:rFonts w:ascii="Times New Roman" w:hAnsi="Times New Roman"/>
                <w:sz w:val="24"/>
                <w:szCs w:val="24"/>
              </w:rPr>
            </w:pPr>
          </w:p>
        </w:tc>
        <w:tc>
          <w:tcPr>
            <w:tcW w:w="857" w:type="dxa"/>
            <w:tcBorders>
              <w:left w:val="nil"/>
              <w:bottom w:val="single" w:sz="12" w:space="0" w:color="000000"/>
              <w:right w:val="nil"/>
            </w:tcBorders>
            <w:shd w:val="clear" w:color="auto" w:fill="D9D9D9" w:themeFill="background1" w:themeFillShade="D9"/>
          </w:tcPr>
          <w:p w:rsidR="00661F72" w:rsidDel="00661F72" w:rsidRDefault="00661F72" w:rsidP="00F71169">
            <w:pPr>
              <w:pStyle w:val="NoSpacing"/>
              <w:rPr>
                <w:rFonts w:ascii="Times New Roman" w:hAnsi="Times New Roman"/>
                <w:sz w:val="24"/>
                <w:szCs w:val="24"/>
              </w:rPr>
            </w:pPr>
          </w:p>
        </w:tc>
        <w:tc>
          <w:tcPr>
            <w:tcW w:w="732" w:type="dxa"/>
            <w:tcBorders>
              <w:left w:val="nil"/>
              <w:bottom w:val="single" w:sz="12" w:space="0" w:color="000000"/>
              <w:right w:val="nil"/>
            </w:tcBorders>
            <w:shd w:val="clear" w:color="auto" w:fill="D9D9D9" w:themeFill="background1" w:themeFillShade="D9"/>
          </w:tcPr>
          <w:p w:rsidR="00661F72" w:rsidDel="00661F72" w:rsidRDefault="00661F72" w:rsidP="00F71169">
            <w:pPr>
              <w:pStyle w:val="NoSpacing"/>
              <w:rPr>
                <w:rFonts w:ascii="Times New Roman" w:hAnsi="Times New Roman"/>
                <w:sz w:val="24"/>
                <w:szCs w:val="24"/>
              </w:rPr>
            </w:pPr>
          </w:p>
        </w:tc>
        <w:tc>
          <w:tcPr>
            <w:tcW w:w="866" w:type="dxa"/>
            <w:tcBorders>
              <w:left w:val="nil"/>
              <w:bottom w:val="single" w:sz="12" w:space="0" w:color="000000"/>
            </w:tcBorders>
            <w:shd w:val="clear" w:color="auto" w:fill="D9D9D9" w:themeFill="background1" w:themeFillShade="D9"/>
          </w:tcPr>
          <w:p w:rsidR="00661F72" w:rsidRPr="00C2660B" w:rsidRDefault="00661F72" w:rsidP="00F71169">
            <w:pPr>
              <w:pStyle w:val="NoSpacing"/>
              <w:rPr>
                <w:rFonts w:ascii="Times New Roman" w:hAnsi="Times New Roman"/>
                <w:sz w:val="24"/>
                <w:szCs w:val="24"/>
              </w:rPr>
            </w:pPr>
          </w:p>
        </w:tc>
      </w:tr>
      <w:tr w:rsidR="002E39C7" w:rsidRPr="00C2660B" w:rsidTr="00DC110C">
        <w:tc>
          <w:tcPr>
            <w:tcW w:w="2538" w:type="dxa"/>
            <w:tcBorders>
              <w:top w:val="single" w:sz="12" w:space="0" w:color="000000"/>
              <w:left w:val="single" w:sz="4" w:space="0" w:color="000000"/>
              <w:bottom w:val="single" w:sz="4" w:space="0" w:color="000000"/>
              <w:right w:val="single" w:sz="4" w:space="0" w:color="000000"/>
            </w:tcBorders>
          </w:tcPr>
          <w:p w:rsidR="002E39C7" w:rsidRPr="00BD1B4F" w:rsidRDefault="00DC110C" w:rsidP="00DC110C">
            <w:pPr>
              <w:tabs>
                <w:tab w:val="left" w:pos="1933"/>
              </w:tabs>
              <w:ind w:left="93"/>
              <w:rPr>
                <w:rFonts w:ascii="Verdana" w:hAnsi="Verdana"/>
                <w:sz w:val="20"/>
                <w:szCs w:val="20"/>
              </w:rPr>
            </w:pPr>
            <w:r w:rsidRPr="00FF3685">
              <w:rPr>
                <w:rFonts w:ascii="Verdana" w:hAnsi="Verdana"/>
                <w:sz w:val="20"/>
                <w:szCs w:val="20"/>
              </w:rPr>
              <w:t>PUBL-101</w:t>
            </w:r>
            <w:r>
              <w:rPr>
                <w:rFonts w:ascii="Verdana" w:hAnsi="Verdana"/>
                <w:sz w:val="20"/>
                <w:szCs w:val="20"/>
              </w:rPr>
              <w:t xml:space="preserve"> </w:t>
            </w:r>
            <w:r w:rsidRPr="00FF3685">
              <w:rPr>
                <w:rFonts w:ascii="Verdana" w:hAnsi="Verdana"/>
                <w:sz w:val="20"/>
                <w:szCs w:val="20"/>
              </w:rPr>
              <w:t>Foundations of Public Policy</w:t>
            </w:r>
            <w:r>
              <w:rPr>
                <w:rFonts w:ascii="Verdana" w:hAnsi="Verdana"/>
                <w:sz w:val="20"/>
                <w:szCs w:val="20"/>
              </w:rPr>
              <w:t xml:space="preserve">    </w:t>
            </w:r>
          </w:p>
        </w:tc>
        <w:tc>
          <w:tcPr>
            <w:tcW w:w="683" w:type="dxa"/>
            <w:tcBorders>
              <w:top w:val="single" w:sz="12" w:space="0" w:color="000000"/>
              <w:left w:val="single" w:sz="4" w:space="0" w:color="000000"/>
              <w:bottom w:val="single" w:sz="4" w:space="0" w:color="000000"/>
              <w:right w:val="single" w:sz="4" w:space="0" w:color="000000"/>
            </w:tcBorders>
          </w:tcPr>
          <w:p w:rsidR="002E39C7" w:rsidRPr="00C2660B" w:rsidRDefault="002E39C7" w:rsidP="00F71169">
            <w:pPr>
              <w:pStyle w:val="NoSpacing"/>
              <w:rPr>
                <w:rFonts w:ascii="Times New Roman" w:hAnsi="Times New Roman"/>
                <w:sz w:val="24"/>
                <w:szCs w:val="24"/>
              </w:rPr>
            </w:pPr>
            <w:r>
              <w:rPr>
                <w:rFonts w:ascii="Times New Roman" w:hAnsi="Times New Roman"/>
                <w:sz w:val="24"/>
                <w:szCs w:val="24"/>
              </w:rPr>
              <w:t>3</w:t>
            </w:r>
          </w:p>
        </w:tc>
        <w:tc>
          <w:tcPr>
            <w:tcW w:w="1096" w:type="dxa"/>
            <w:tcBorders>
              <w:top w:val="single" w:sz="12" w:space="0" w:color="000000"/>
              <w:left w:val="single" w:sz="4" w:space="0" w:color="000000"/>
              <w:bottom w:val="single" w:sz="4" w:space="0" w:color="000000"/>
              <w:right w:val="single" w:sz="4" w:space="0" w:color="000000"/>
            </w:tcBorders>
          </w:tcPr>
          <w:p w:rsidR="002E39C7" w:rsidRPr="00C2660B" w:rsidRDefault="002E39C7" w:rsidP="00F71169">
            <w:pPr>
              <w:pStyle w:val="NoSpacing"/>
              <w:rPr>
                <w:rFonts w:ascii="Times New Roman" w:hAnsi="Times New Roman"/>
                <w:sz w:val="24"/>
                <w:szCs w:val="24"/>
              </w:rPr>
            </w:pPr>
          </w:p>
        </w:tc>
        <w:tc>
          <w:tcPr>
            <w:tcW w:w="1056" w:type="dxa"/>
            <w:tcBorders>
              <w:top w:val="single" w:sz="12" w:space="0" w:color="000000"/>
              <w:left w:val="single" w:sz="4" w:space="0" w:color="000000"/>
              <w:bottom w:val="single" w:sz="4" w:space="0" w:color="000000"/>
              <w:right w:val="single" w:sz="4" w:space="0" w:color="000000"/>
            </w:tcBorders>
          </w:tcPr>
          <w:p w:rsidR="002E39C7" w:rsidRPr="00C2660B" w:rsidRDefault="0010295C" w:rsidP="00F71169">
            <w:pPr>
              <w:pStyle w:val="NoSpacing"/>
              <w:rPr>
                <w:rFonts w:ascii="Times New Roman" w:hAnsi="Times New Roman"/>
                <w:sz w:val="24"/>
                <w:szCs w:val="24"/>
              </w:rPr>
            </w:pPr>
            <w:r>
              <w:rPr>
                <w:rFonts w:ascii="Times New Roman" w:hAnsi="Times New Roman"/>
                <w:sz w:val="24"/>
                <w:szCs w:val="24"/>
              </w:rPr>
              <w:t>X</w:t>
            </w:r>
          </w:p>
        </w:tc>
        <w:tc>
          <w:tcPr>
            <w:tcW w:w="616" w:type="dxa"/>
            <w:tcBorders>
              <w:top w:val="single" w:sz="12" w:space="0" w:color="000000"/>
              <w:left w:val="single" w:sz="4" w:space="0" w:color="000000"/>
              <w:bottom w:val="single" w:sz="4" w:space="0" w:color="000000"/>
              <w:right w:val="single" w:sz="4" w:space="0" w:color="000000"/>
            </w:tcBorders>
          </w:tcPr>
          <w:p w:rsidR="002E39C7" w:rsidRPr="00C2660B" w:rsidRDefault="0010295C" w:rsidP="00F71169">
            <w:pPr>
              <w:pStyle w:val="NoSpacing"/>
              <w:rPr>
                <w:rFonts w:ascii="Times New Roman" w:hAnsi="Times New Roman"/>
                <w:sz w:val="24"/>
                <w:szCs w:val="24"/>
              </w:rPr>
            </w:pPr>
            <w:r>
              <w:rPr>
                <w:rFonts w:ascii="Times New Roman" w:hAnsi="Times New Roman"/>
                <w:sz w:val="24"/>
                <w:szCs w:val="24"/>
              </w:rPr>
              <w:t>X</w:t>
            </w:r>
          </w:p>
        </w:tc>
        <w:tc>
          <w:tcPr>
            <w:tcW w:w="857" w:type="dxa"/>
            <w:tcBorders>
              <w:top w:val="single" w:sz="12" w:space="0" w:color="000000"/>
              <w:left w:val="single" w:sz="4" w:space="0" w:color="000000"/>
              <w:bottom w:val="single" w:sz="4" w:space="0" w:color="000000"/>
              <w:right w:val="single" w:sz="4" w:space="0" w:color="000000"/>
            </w:tcBorders>
          </w:tcPr>
          <w:p w:rsidR="002E39C7" w:rsidRPr="00C2660B" w:rsidRDefault="0010295C" w:rsidP="00F71169">
            <w:pPr>
              <w:pStyle w:val="NoSpacing"/>
              <w:rPr>
                <w:rFonts w:ascii="Times New Roman" w:hAnsi="Times New Roman"/>
                <w:sz w:val="24"/>
                <w:szCs w:val="24"/>
              </w:rPr>
            </w:pPr>
            <w:r>
              <w:rPr>
                <w:rFonts w:ascii="Times New Roman" w:hAnsi="Times New Roman"/>
                <w:sz w:val="24"/>
                <w:szCs w:val="24"/>
              </w:rPr>
              <w:t>X</w:t>
            </w:r>
          </w:p>
        </w:tc>
        <w:tc>
          <w:tcPr>
            <w:tcW w:w="732" w:type="dxa"/>
            <w:tcBorders>
              <w:top w:val="single" w:sz="12" w:space="0" w:color="000000"/>
              <w:left w:val="single" w:sz="4" w:space="0" w:color="000000"/>
              <w:bottom w:val="single" w:sz="4" w:space="0" w:color="000000"/>
              <w:right w:val="single" w:sz="4" w:space="0" w:color="000000"/>
            </w:tcBorders>
          </w:tcPr>
          <w:p w:rsidR="002E39C7" w:rsidRPr="00C2660B" w:rsidRDefault="002E39C7" w:rsidP="00F71169">
            <w:pPr>
              <w:pStyle w:val="NoSpacing"/>
              <w:rPr>
                <w:rFonts w:ascii="Times New Roman" w:hAnsi="Times New Roman"/>
                <w:sz w:val="24"/>
                <w:szCs w:val="24"/>
              </w:rPr>
            </w:pPr>
            <w:r>
              <w:rPr>
                <w:rFonts w:ascii="Times New Roman" w:hAnsi="Times New Roman"/>
                <w:sz w:val="24"/>
                <w:szCs w:val="24"/>
              </w:rPr>
              <w:t>A</w:t>
            </w:r>
          </w:p>
        </w:tc>
        <w:tc>
          <w:tcPr>
            <w:tcW w:w="866" w:type="dxa"/>
            <w:tcBorders>
              <w:top w:val="single" w:sz="12" w:space="0" w:color="000000"/>
              <w:left w:val="single" w:sz="4" w:space="0" w:color="000000"/>
              <w:bottom w:val="single" w:sz="4" w:space="0" w:color="000000"/>
              <w:right w:val="single" w:sz="4" w:space="0" w:color="000000"/>
            </w:tcBorders>
          </w:tcPr>
          <w:p w:rsidR="002E39C7" w:rsidRPr="00C2660B" w:rsidRDefault="002E39C7" w:rsidP="00F71169">
            <w:pPr>
              <w:pStyle w:val="NoSpacing"/>
              <w:rPr>
                <w:rFonts w:ascii="Times New Roman" w:hAnsi="Times New Roman"/>
                <w:sz w:val="24"/>
                <w:szCs w:val="24"/>
              </w:rPr>
            </w:pPr>
          </w:p>
        </w:tc>
      </w:tr>
      <w:tr w:rsidR="002E39C7" w:rsidRPr="00C2660B" w:rsidTr="000B1E40">
        <w:tc>
          <w:tcPr>
            <w:tcW w:w="2538" w:type="dxa"/>
            <w:tcBorders>
              <w:bottom w:val="single" w:sz="4" w:space="0" w:color="auto"/>
            </w:tcBorders>
          </w:tcPr>
          <w:p w:rsidR="002E39C7" w:rsidRPr="00BD1B4F" w:rsidRDefault="00DC110C" w:rsidP="00DC110C">
            <w:pPr>
              <w:tabs>
                <w:tab w:val="left" w:pos="1933"/>
              </w:tabs>
              <w:ind w:left="93"/>
              <w:rPr>
                <w:rFonts w:ascii="Verdana" w:hAnsi="Verdana"/>
                <w:sz w:val="20"/>
                <w:szCs w:val="20"/>
              </w:rPr>
            </w:pPr>
            <w:r w:rsidRPr="00FF3685">
              <w:rPr>
                <w:rFonts w:ascii="Verdana" w:hAnsi="Verdana"/>
                <w:sz w:val="20"/>
                <w:szCs w:val="20"/>
              </w:rPr>
              <w:t>STSO-201</w:t>
            </w:r>
            <w:r>
              <w:rPr>
                <w:rFonts w:ascii="Verdana" w:hAnsi="Verdana"/>
                <w:sz w:val="20"/>
                <w:szCs w:val="20"/>
              </w:rPr>
              <w:t xml:space="preserve"> </w:t>
            </w:r>
            <w:r w:rsidRPr="00FF3685">
              <w:rPr>
                <w:rFonts w:ascii="Verdana" w:hAnsi="Verdana"/>
                <w:sz w:val="20"/>
                <w:szCs w:val="20"/>
              </w:rPr>
              <w:t>Science and Technology Policy</w:t>
            </w:r>
            <w:r>
              <w:rPr>
                <w:rFonts w:ascii="Verdana" w:hAnsi="Verdana"/>
                <w:sz w:val="20"/>
                <w:szCs w:val="20"/>
              </w:rPr>
              <w:t xml:space="preserve">    </w:t>
            </w:r>
          </w:p>
        </w:tc>
        <w:tc>
          <w:tcPr>
            <w:tcW w:w="683" w:type="dxa"/>
            <w:tcBorders>
              <w:bottom w:val="single" w:sz="4" w:space="0" w:color="auto"/>
            </w:tcBorders>
          </w:tcPr>
          <w:p w:rsidR="002E39C7" w:rsidRPr="00C2660B" w:rsidRDefault="002E39C7" w:rsidP="00F71169">
            <w:pPr>
              <w:pStyle w:val="NoSpacing"/>
              <w:rPr>
                <w:rFonts w:ascii="Times New Roman" w:hAnsi="Times New Roman"/>
                <w:sz w:val="24"/>
                <w:szCs w:val="24"/>
              </w:rPr>
            </w:pPr>
            <w:r>
              <w:rPr>
                <w:rFonts w:ascii="Times New Roman" w:hAnsi="Times New Roman"/>
                <w:sz w:val="24"/>
                <w:szCs w:val="24"/>
              </w:rPr>
              <w:t>3</w:t>
            </w:r>
          </w:p>
        </w:tc>
        <w:tc>
          <w:tcPr>
            <w:tcW w:w="1096" w:type="dxa"/>
            <w:tcBorders>
              <w:bottom w:val="single" w:sz="4" w:space="0" w:color="auto"/>
            </w:tcBorders>
          </w:tcPr>
          <w:p w:rsidR="002E39C7" w:rsidRPr="00C2660B" w:rsidRDefault="002E39C7" w:rsidP="00F71169">
            <w:pPr>
              <w:pStyle w:val="NoSpacing"/>
              <w:rPr>
                <w:rFonts w:ascii="Times New Roman" w:hAnsi="Times New Roman"/>
                <w:sz w:val="24"/>
                <w:szCs w:val="24"/>
              </w:rPr>
            </w:pPr>
          </w:p>
        </w:tc>
        <w:tc>
          <w:tcPr>
            <w:tcW w:w="1056" w:type="dxa"/>
            <w:tcBorders>
              <w:bottom w:val="single" w:sz="4" w:space="0" w:color="auto"/>
            </w:tcBorders>
          </w:tcPr>
          <w:p w:rsidR="002E39C7" w:rsidRPr="00C2660B" w:rsidRDefault="0010295C" w:rsidP="00F71169">
            <w:pPr>
              <w:pStyle w:val="NoSpacing"/>
              <w:rPr>
                <w:rFonts w:ascii="Times New Roman" w:hAnsi="Times New Roman"/>
                <w:sz w:val="24"/>
                <w:szCs w:val="24"/>
              </w:rPr>
            </w:pPr>
            <w:r>
              <w:rPr>
                <w:rFonts w:ascii="Times New Roman" w:hAnsi="Times New Roman"/>
                <w:sz w:val="24"/>
                <w:szCs w:val="24"/>
              </w:rPr>
              <w:t>X</w:t>
            </w:r>
          </w:p>
        </w:tc>
        <w:tc>
          <w:tcPr>
            <w:tcW w:w="616" w:type="dxa"/>
            <w:tcBorders>
              <w:bottom w:val="single" w:sz="4" w:space="0" w:color="auto"/>
            </w:tcBorders>
          </w:tcPr>
          <w:p w:rsidR="002E39C7" w:rsidRPr="00C2660B" w:rsidRDefault="0010295C" w:rsidP="00F71169">
            <w:pPr>
              <w:pStyle w:val="NoSpacing"/>
              <w:rPr>
                <w:rFonts w:ascii="Times New Roman" w:hAnsi="Times New Roman"/>
                <w:sz w:val="24"/>
                <w:szCs w:val="24"/>
              </w:rPr>
            </w:pPr>
            <w:r>
              <w:rPr>
                <w:rFonts w:ascii="Times New Roman" w:hAnsi="Times New Roman"/>
                <w:sz w:val="24"/>
                <w:szCs w:val="24"/>
              </w:rPr>
              <w:t>X</w:t>
            </w:r>
          </w:p>
        </w:tc>
        <w:tc>
          <w:tcPr>
            <w:tcW w:w="857" w:type="dxa"/>
            <w:tcBorders>
              <w:bottom w:val="single" w:sz="4" w:space="0" w:color="auto"/>
            </w:tcBorders>
          </w:tcPr>
          <w:p w:rsidR="002E39C7" w:rsidRPr="00C2660B" w:rsidRDefault="0010295C" w:rsidP="00F71169">
            <w:pPr>
              <w:pStyle w:val="NoSpacing"/>
              <w:rPr>
                <w:rFonts w:ascii="Times New Roman" w:hAnsi="Times New Roman"/>
                <w:sz w:val="24"/>
                <w:szCs w:val="24"/>
              </w:rPr>
            </w:pPr>
            <w:r>
              <w:rPr>
                <w:rFonts w:ascii="Times New Roman" w:hAnsi="Times New Roman"/>
                <w:sz w:val="24"/>
                <w:szCs w:val="24"/>
              </w:rPr>
              <w:t>X</w:t>
            </w:r>
          </w:p>
        </w:tc>
        <w:tc>
          <w:tcPr>
            <w:tcW w:w="732" w:type="dxa"/>
            <w:tcBorders>
              <w:bottom w:val="single" w:sz="4" w:space="0" w:color="auto"/>
            </w:tcBorders>
          </w:tcPr>
          <w:p w:rsidR="002E39C7" w:rsidRPr="00C2660B" w:rsidRDefault="0010295C" w:rsidP="00F71169">
            <w:pPr>
              <w:pStyle w:val="NoSpacing"/>
              <w:rPr>
                <w:rFonts w:ascii="Times New Roman" w:hAnsi="Times New Roman"/>
                <w:sz w:val="24"/>
                <w:szCs w:val="24"/>
              </w:rPr>
            </w:pPr>
            <w:r>
              <w:rPr>
                <w:rFonts w:ascii="Times New Roman" w:hAnsi="Times New Roman"/>
                <w:sz w:val="24"/>
                <w:szCs w:val="24"/>
              </w:rPr>
              <w:t>A</w:t>
            </w:r>
          </w:p>
        </w:tc>
        <w:tc>
          <w:tcPr>
            <w:tcW w:w="866" w:type="dxa"/>
            <w:tcBorders>
              <w:bottom w:val="single" w:sz="4" w:space="0" w:color="auto"/>
            </w:tcBorders>
          </w:tcPr>
          <w:p w:rsidR="002E39C7" w:rsidRPr="00C2660B" w:rsidRDefault="002E39C7" w:rsidP="00F71169">
            <w:pPr>
              <w:pStyle w:val="NoSpacing"/>
              <w:rPr>
                <w:rFonts w:ascii="Times New Roman" w:hAnsi="Times New Roman"/>
                <w:sz w:val="24"/>
                <w:szCs w:val="24"/>
              </w:rPr>
            </w:pPr>
          </w:p>
        </w:tc>
      </w:tr>
      <w:tr w:rsidR="0010295C" w:rsidRPr="00C2660B" w:rsidTr="002A00F3">
        <w:tc>
          <w:tcPr>
            <w:tcW w:w="2538" w:type="dxa"/>
            <w:tcBorders>
              <w:bottom w:val="single" w:sz="8" w:space="0" w:color="000000"/>
            </w:tcBorders>
          </w:tcPr>
          <w:p w:rsidR="0010295C" w:rsidRPr="00C2660B" w:rsidRDefault="00DC110C" w:rsidP="00DC110C">
            <w:pPr>
              <w:tabs>
                <w:tab w:val="left" w:pos="1933"/>
              </w:tabs>
              <w:ind w:left="93"/>
            </w:pPr>
            <w:r w:rsidRPr="00FF3685">
              <w:rPr>
                <w:rFonts w:ascii="Verdana" w:hAnsi="Verdana"/>
                <w:sz w:val="20"/>
                <w:szCs w:val="20"/>
              </w:rPr>
              <w:t>PUBL-201</w:t>
            </w:r>
            <w:r w:rsidR="009C265A">
              <w:rPr>
                <w:rFonts w:ascii="Verdana" w:hAnsi="Verdana"/>
                <w:sz w:val="20"/>
                <w:szCs w:val="20"/>
              </w:rPr>
              <w:t xml:space="preserve"> Ethics,</w:t>
            </w:r>
            <w:r>
              <w:rPr>
                <w:rFonts w:ascii="Verdana" w:hAnsi="Verdana"/>
                <w:sz w:val="20"/>
                <w:szCs w:val="20"/>
              </w:rPr>
              <w:t xml:space="preserve"> </w:t>
            </w:r>
            <w:r w:rsidRPr="00FF3685">
              <w:rPr>
                <w:rFonts w:ascii="Verdana" w:hAnsi="Verdana"/>
                <w:sz w:val="20"/>
                <w:szCs w:val="20"/>
              </w:rPr>
              <w:t>Values and Public Policy</w:t>
            </w:r>
            <w:r>
              <w:rPr>
                <w:rFonts w:ascii="Verdana" w:hAnsi="Verdana"/>
                <w:sz w:val="20"/>
                <w:szCs w:val="20"/>
              </w:rPr>
              <w:t xml:space="preserve">  </w:t>
            </w:r>
          </w:p>
        </w:tc>
        <w:tc>
          <w:tcPr>
            <w:tcW w:w="683" w:type="dxa"/>
            <w:tcBorders>
              <w:bottom w:val="single" w:sz="8" w:space="0" w:color="000000"/>
            </w:tcBorders>
          </w:tcPr>
          <w:p w:rsidR="0010295C" w:rsidRPr="00C2660B" w:rsidRDefault="0010295C" w:rsidP="001D5709">
            <w:pPr>
              <w:pStyle w:val="NoSpacing"/>
              <w:rPr>
                <w:rFonts w:ascii="Times New Roman" w:hAnsi="Times New Roman"/>
                <w:sz w:val="24"/>
                <w:szCs w:val="24"/>
              </w:rPr>
            </w:pPr>
            <w:r>
              <w:rPr>
                <w:rFonts w:ascii="Times New Roman" w:hAnsi="Times New Roman"/>
                <w:sz w:val="24"/>
                <w:szCs w:val="24"/>
              </w:rPr>
              <w:t>3</w:t>
            </w:r>
          </w:p>
        </w:tc>
        <w:tc>
          <w:tcPr>
            <w:tcW w:w="1096" w:type="dxa"/>
            <w:tcBorders>
              <w:bottom w:val="single" w:sz="8" w:space="0" w:color="000000"/>
            </w:tcBorders>
          </w:tcPr>
          <w:p w:rsidR="0010295C" w:rsidRPr="00C2660B" w:rsidRDefault="0010295C" w:rsidP="001D5709">
            <w:pPr>
              <w:pStyle w:val="NoSpacing"/>
              <w:rPr>
                <w:rFonts w:ascii="Times New Roman" w:hAnsi="Times New Roman"/>
                <w:sz w:val="24"/>
                <w:szCs w:val="24"/>
              </w:rPr>
            </w:pPr>
          </w:p>
        </w:tc>
        <w:tc>
          <w:tcPr>
            <w:tcW w:w="1056" w:type="dxa"/>
            <w:tcBorders>
              <w:bottom w:val="single" w:sz="8" w:space="0" w:color="000000"/>
            </w:tcBorders>
          </w:tcPr>
          <w:p w:rsidR="0010295C" w:rsidRPr="00C2660B" w:rsidRDefault="002A00F3" w:rsidP="001D5709">
            <w:pPr>
              <w:pStyle w:val="NoSpacing"/>
              <w:rPr>
                <w:rFonts w:ascii="Times New Roman" w:hAnsi="Times New Roman"/>
                <w:sz w:val="24"/>
                <w:szCs w:val="24"/>
              </w:rPr>
            </w:pPr>
            <w:r>
              <w:rPr>
                <w:rFonts w:ascii="Times New Roman" w:hAnsi="Times New Roman"/>
                <w:sz w:val="24"/>
                <w:szCs w:val="24"/>
              </w:rPr>
              <w:t>X</w:t>
            </w:r>
          </w:p>
        </w:tc>
        <w:tc>
          <w:tcPr>
            <w:tcW w:w="616" w:type="dxa"/>
            <w:tcBorders>
              <w:bottom w:val="single" w:sz="8" w:space="0" w:color="000000"/>
            </w:tcBorders>
          </w:tcPr>
          <w:p w:rsidR="0010295C" w:rsidRPr="00C2660B" w:rsidRDefault="0010295C" w:rsidP="001D5709">
            <w:pPr>
              <w:pStyle w:val="NoSpacing"/>
              <w:rPr>
                <w:rFonts w:ascii="Times New Roman" w:hAnsi="Times New Roman"/>
                <w:sz w:val="24"/>
                <w:szCs w:val="24"/>
              </w:rPr>
            </w:pPr>
            <w:r>
              <w:rPr>
                <w:rFonts w:ascii="Times New Roman" w:hAnsi="Times New Roman"/>
                <w:sz w:val="24"/>
                <w:szCs w:val="24"/>
              </w:rPr>
              <w:t>X</w:t>
            </w:r>
          </w:p>
        </w:tc>
        <w:tc>
          <w:tcPr>
            <w:tcW w:w="857" w:type="dxa"/>
            <w:tcBorders>
              <w:bottom w:val="single" w:sz="8" w:space="0" w:color="000000"/>
            </w:tcBorders>
          </w:tcPr>
          <w:p w:rsidR="0010295C" w:rsidRPr="00C2660B" w:rsidRDefault="0010295C" w:rsidP="001D5709">
            <w:pPr>
              <w:pStyle w:val="NoSpacing"/>
              <w:rPr>
                <w:rFonts w:ascii="Times New Roman" w:hAnsi="Times New Roman"/>
                <w:sz w:val="24"/>
                <w:szCs w:val="24"/>
              </w:rPr>
            </w:pPr>
            <w:r>
              <w:rPr>
                <w:rFonts w:ascii="Times New Roman" w:hAnsi="Times New Roman"/>
                <w:sz w:val="24"/>
                <w:szCs w:val="24"/>
              </w:rPr>
              <w:t>X</w:t>
            </w:r>
          </w:p>
        </w:tc>
        <w:tc>
          <w:tcPr>
            <w:tcW w:w="732" w:type="dxa"/>
            <w:tcBorders>
              <w:bottom w:val="single" w:sz="8" w:space="0" w:color="000000"/>
            </w:tcBorders>
          </w:tcPr>
          <w:p w:rsidR="0010295C" w:rsidRPr="00C2660B" w:rsidRDefault="0010295C" w:rsidP="001D5709">
            <w:pPr>
              <w:pStyle w:val="NoSpacing"/>
              <w:rPr>
                <w:rFonts w:ascii="Times New Roman" w:hAnsi="Times New Roman"/>
                <w:sz w:val="24"/>
                <w:szCs w:val="24"/>
              </w:rPr>
            </w:pPr>
            <w:r>
              <w:rPr>
                <w:rFonts w:ascii="Times New Roman" w:hAnsi="Times New Roman"/>
                <w:sz w:val="24"/>
                <w:szCs w:val="24"/>
              </w:rPr>
              <w:t>A</w:t>
            </w:r>
          </w:p>
        </w:tc>
        <w:tc>
          <w:tcPr>
            <w:tcW w:w="866" w:type="dxa"/>
            <w:tcBorders>
              <w:bottom w:val="single" w:sz="8" w:space="0" w:color="000000"/>
            </w:tcBorders>
          </w:tcPr>
          <w:p w:rsidR="0010295C" w:rsidRPr="00C2660B" w:rsidRDefault="0010295C" w:rsidP="00F71169">
            <w:pPr>
              <w:pStyle w:val="NoSpacing"/>
              <w:rPr>
                <w:rFonts w:ascii="Times New Roman" w:hAnsi="Times New Roman"/>
                <w:sz w:val="24"/>
                <w:szCs w:val="24"/>
              </w:rPr>
            </w:pPr>
          </w:p>
        </w:tc>
      </w:tr>
      <w:tr w:rsidR="00661F72" w:rsidRPr="00C2660B" w:rsidTr="002A00F3">
        <w:tc>
          <w:tcPr>
            <w:tcW w:w="2538" w:type="dxa"/>
            <w:tcBorders>
              <w:top w:val="single" w:sz="8" w:space="0" w:color="000000"/>
              <w:right w:val="nil"/>
            </w:tcBorders>
            <w:shd w:val="clear" w:color="auto" w:fill="D9D9D9" w:themeFill="background1" w:themeFillShade="D9"/>
          </w:tcPr>
          <w:p w:rsidR="00661F72" w:rsidRPr="00FF3685" w:rsidRDefault="00661F72" w:rsidP="009666F9">
            <w:pPr>
              <w:tabs>
                <w:tab w:val="left" w:pos="1933"/>
              </w:tabs>
              <w:ind w:left="93"/>
              <w:rPr>
                <w:rFonts w:ascii="Verdana" w:hAnsi="Verdana"/>
                <w:sz w:val="20"/>
                <w:szCs w:val="20"/>
              </w:rPr>
            </w:pPr>
            <w:r>
              <w:rPr>
                <w:rFonts w:ascii="Verdana" w:hAnsi="Verdana"/>
                <w:sz w:val="20"/>
                <w:szCs w:val="20"/>
              </w:rPr>
              <w:t>Additional Electives (up to four</w:t>
            </w:r>
            <w:r w:rsidR="009666F9">
              <w:rPr>
                <w:rFonts w:ascii="Verdana" w:hAnsi="Verdana"/>
                <w:sz w:val="20"/>
                <w:szCs w:val="20"/>
              </w:rPr>
              <w:t>) two electives must be 300 level or higher</w:t>
            </w:r>
          </w:p>
        </w:tc>
        <w:tc>
          <w:tcPr>
            <w:tcW w:w="683" w:type="dxa"/>
            <w:tcBorders>
              <w:top w:val="single" w:sz="8" w:space="0" w:color="000000"/>
              <w:left w:val="nil"/>
              <w:right w:val="nil"/>
            </w:tcBorders>
            <w:shd w:val="clear" w:color="auto" w:fill="D9D9D9" w:themeFill="background1" w:themeFillShade="D9"/>
          </w:tcPr>
          <w:p w:rsidR="00661F72" w:rsidRDefault="00661F72" w:rsidP="001D5709">
            <w:pPr>
              <w:pStyle w:val="NoSpacing"/>
              <w:rPr>
                <w:rFonts w:ascii="Times New Roman" w:hAnsi="Times New Roman"/>
                <w:sz w:val="24"/>
                <w:szCs w:val="24"/>
              </w:rPr>
            </w:pPr>
          </w:p>
        </w:tc>
        <w:tc>
          <w:tcPr>
            <w:tcW w:w="1096" w:type="dxa"/>
            <w:tcBorders>
              <w:top w:val="single" w:sz="8" w:space="0" w:color="000000"/>
              <w:left w:val="nil"/>
              <w:right w:val="nil"/>
            </w:tcBorders>
            <w:shd w:val="clear" w:color="auto" w:fill="D9D9D9" w:themeFill="background1" w:themeFillShade="D9"/>
          </w:tcPr>
          <w:p w:rsidR="00661F72" w:rsidRPr="00C2660B" w:rsidRDefault="00661F72" w:rsidP="001D5709">
            <w:pPr>
              <w:pStyle w:val="NoSpacing"/>
              <w:rPr>
                <w:rFonts w:ascii="Times New Roman" w:hAnsi="Times New Roman"/>
                <w:sz w:val="24"/>
                <w:szCs w:val="24"/>
              </w:rPr>
            </w:pPr>
          </w:p>
        </w:tc>
        <w:tc>
          <w:tcPr>
            <w:tcW w:w="1056" w:type="dxa"/>
            <w:tcBorders>
              <w:top w:val="single" w:sz="8" w:space="0" w:color="000000"/>
              <w:left w:val="nil"/>
              <w:right w:val="nil"/>
            </w:tcBorders>
            <w:shd w:val="clear" w:color="auto" w:fill="D9D9D9" w:themeFill="background1" w:themeFillShade="D9"/>
          </w:tcPr>
          <w:p w:rsidR="00661F72" w:rsidRDefault="00661F72" w:rsidP="001D5709">
            <w:pPr>
              <w:pStyle w:val="NoSpacing"/>
              <w:rPr>
                <w:rFonts w:ascii="Times New Roman" w:hAnsi="Times New Roman"/>
                <w:sz w:val="24"/>
                <w:szCs w:val="24"/>
              </w:rPr>
            </w:pPr>
          </w:p>
        </w:tc>
        <w:tc>
          <w:tcPr>
            <w:tcW w:w="616" w:type="dxa"/>
            <w:tcBorders>
              <w:top w:val="single" w:sz="8" w:space="0" w:color="000000"/>
              <w:left w:val="nil"/>
              <w:right w:val="nil"/>
            </w:tcBorders>
            <w:shd w:val="clear" w:color="auto" w:fill="D9D9D9" w:themeFill="background1" w:themeFillShade="D9"/>
          </w:tcPr>
          <w:p w:rsidR="00661F72" w:rsidRDefault="00661F72" w:rsidP="001D5709">
            <w:pPr>
              <w:pStyle w:val="NoSpacing"/>
              <w:rPr>
                <w:rFonts w:ascii="Times New Roman" w:hAnsi="Times New Roman"/>
                <w:sz w:val="24"/>
                <w:szCs w:val="24"/>
              </w:rPr>
            </w:pPr>
          </w:p>
        </w:tc>
        <w:tc>
          <w:tcPr>
            <w:tcW w:w="857" w:type="dxa"/>
            <w:tcBorders>
              <w:top w:val="single" w:sz="8" w:space="0" w:color="000000"/>
              <w:left w:val="nil"/>
              <w:right w:val="nil"/>
            </w:tcBorders>
            <w:shd w:val="clear" w:color="auto" w:fill="D9D9D9" w:themeFill="background1" w:themeFillShade="D9"/>
          </w:tcPr>
          <w:p w:rsidR="00661F72" w:rsidRDefault="00661F72" w:rsidP="001D5709">
            <w:pPr>
              <w:pStyle w:val="NoSpacing"/>
              <w:rPr>
                <w:rFonts w:ascii="Times New Roman" w:hAnsi="Times New Roman"/>
                <w:sz w:val="24"/>
                <w:szCs w:val="24"/>
              </w:rPr>
            </w:pPr>
          </w:p>
        </w:tc>
        <w:tc>
          <w:tcPr>
            <w:tcW w:w="732" w:type="dxa"/>
            <w:tcBorders>
              <w:top w:val="single" w:sz="8" w:space="0" w:color="000000"/>
              <w:left w:val="nil"/>
              <w:right w:val="nil"/>
            </w:tcBorders>
            <w:shd w:val="clear" w:color="auto" w:fill="D9D9D9" w:themeFill="background1" w:themeFillShade="D9"/>
          </w:tcPr>
          <w:p w:rsidR="00661F72" w:rsidRDefault="00661F72" w:rsidP="001D5709">
            <w:pPr>
              <w:pStyle w:val="NoSpacing"/>
              <w:rPr>
                <w:rFonts w:ascii="Times New Roman" w:hAnsi="Times New Roman"/>
                <w:sz w:val="24"/>
                <w:szCs w:val="24"/>
              </w:rPr>
            </w:pPr>
          </w:p>
        </w:tc>
        <w:tc>
          <w:tcPr>
            <w:tcW w:w="866" w:type="dxa"/>
            <w:tcBorders>
              <w:top w:val="single" w:sz="8" w:space="0" w:color="000000"/>
              <w:left w:val="nil"/>
            </w:tcBorders>
            <w:shd w:val="clear" w:color="auto" w:fill="D9D9D9" w:themeFill="background1" w:themeFillShade="D9"/>
          </w:tcPr>
          <w:p w:rsidR="00661F72" w:rsidRPr="00C2660B" w:rsidRDefault="00661F72" w:rsidP="00F71169">
            <w:pPr>
              <w:pStyle w:val="NoSpacing"/>
              <w:rPr>
                <w:rFonts w:ascii="Times New Roman" w:hAnsi="Times New Roman"/>
                <w:sz w:val="24"/>
                <w:szCs w:val="24"/>
              </w:rPr>
            </w:pPr>
          </w:p>
        </w:tc>
      </w:tr>
      <w:tr w:rsidR="0010295C" w:rsidRPr="00C2660B" w:rsidTr="002E39C7">
        <w:tc>
          <w:tcPr>
            <w:tcW w:w="2538" w:type="dxa"/>
          </w:tcPr>
          <w:p w:rsidR="00B21F4B" w:rsidRDefault="00DC110C" w:rsidP="00B21F4B">
            <w:pPr>
              <w:tabs>
                <w:tab w:val="left" w:pos="1933"/>
              </w:tabs>
              <w:ind w:left="93"/>
              <w:rPr>
                <w:rFonts w:ascii="Verdana" w:hAnsi="Verdana"/>
                <w:sz w:val="20"/>
                <w:szCs w:val="20"/>
              </w:rPr>
            </w:pPr>
            <w:r w:rsidRPr="00FF3685">
              <w:rPr>
                <w:rFonts w:ascii="Verdana" w:hAnsi="Verdana"/>
                <w:sz w:val="20"/>
                <w:szCs w:val="20"/>
              </w:rPr>
              <w:t>PUBL-210</w:t>
            </w:r>
            <w:r>
              <w:rPr>
                <w:rFonts w:ascii="Verdana" w:hAnsi="Verdana"/>
                <w:sz w:val="20"/>
                <w:szCs w:val="20"/>
              </w:rPr>
              <w:t xml:space="preserve"> </w:t>
            </w:r>
            <w:r w:rsidRPr="00FF3685">
              <w:rPr>
                <w:rFonts w:ascii="Verdana" w:hAnsi="Verdana"/>
                <w:sz w:val="20"/>
                <w:szCs w:val="20"/>
              </w:rPr>
              <w:t xml:space="preserve">Introduction to Qualitative </w:t>
            </w:r>
            <w:r w:rsidR="00B21F4B">
              <w:rPr>
                <w:rFonts w:ascii="Verdana" w:hAnsi="Verdana"/>
                <w:sz w:val="20"/>
                <w:szCs w:val="20"/>
              </w:rPr>
              <w:t xml:space="preserve">Policy </w:t>
            </w:r>
          </w:p>
          <w:p w:rsidR="0010295C" w:rsidRPr="00C2660B" w:rsidRDefault="00B21F4B" w:rsidP="00B21F4B">
            <w:pPr>
              <w:tabs>
                <w:tab w:val="left" w:pos="1933"/>
              </w:tabs>
              <w:ind w:left="93"/>
            </w:pPr>
            <w:r>
              <w:rPr>
                <w:rFonts w:ascii="Verdana" w:hAnsi="Verdana"/>
                <w:sz w:val="20"/>
                <w:szCs w:val="20"/>
              </w:rPr>
              <w:t>analysis</w:t>
            </w:r>
            <w:r w:rsidR="00DC110C">
              <w:rPr>
                <w:rFonts w:ascii="Verdana" w:hAnsi="Verdana"/>
                <w:sz w:val="20"/>
                <w:szCs w:val="20"/>
              </w:rPr>
              <w:t xml:space="preserve"> </w:t>
            </w:r>
          </w:p>
        </w:tc>
        <w:tc>
          <w:tcPr>
            <w:tcW w:w="683" w:type="dxa"/>
          </w:tcPr>
          <w:p w:rsidR="0010295C" w:rsidRPr="00C2660B" w:rsidRDefault="0010295C" w:rsidP="001D5709">
            <w:pPr>
              <w:pStyle w:val="NoSpacing"/>
              <w:rPr>
                <w:rFonts w:ascii="Times New Roman" w:hAnsi="Times New Roman"/>
                <w:sz w:val="24"/>
                <w:szCs w:val="24"/>
              </w:rPr>
            </w:pPr>
            <w:r>
              <w:rPr>
                <w:rFonts w:ascii="Times New Roman" w:hAnsi="Times New Roman"/>
                <w:sz w:val="24"/>
                <w:szCs w:val="24"/>
              </w:rPr>
              <w:t>3</w:t>
            </w:r>
          </w:p>
        </w:tc>
        <w:tc>
          <w:tcPr>
            <w:tcW w:w="1096" w:type="dxa"/>
          </w:tcPr>
          <w:p w:rsidR="0010295C" w:rsidRPr="00C2660B" w:rsidRDefault="0010295C" w:rsidP="001D5709">
            <w:pPr>
              <w:pStyle w:val="NoSpacing"/>
              <w:rPr>
                <w:rFonts w:ascii="Times New Roman" w:hAnsi="Times New Roman"/>
                <w:sz w:val="24"/>
                <w:szCs w:val="24"/>
              </w:rPr>
            </w:pPr>
          </w:p>
        </w:tc>
        <w:tc>
          <w:tcPr>
            <w:tcW w:w="1056" w:type="dxa"/>
          </w:tcPr>
          <w:p w:rsidR="0010295C" w:rsidRPr="00C2660B" w:rsidRDefault="0010295C" w:rsidP="001D5709">
            <w:pPr>
              <w:pStyle w:val="NoSpacing"/>
              <w:rPr>
                <w:rFonts w:ascii="Times New Roman" w:hAnsi="Times New Roman"/>
                <w:sz w:val="24"/>
                <w:szCs w:val="24"/>
              </w:rPr>
            </w:pPr>
            <w:r>
              <w:rPr>
                <w:rFonts w:ascii="Times New Roman" w:hAnsi="Times New Roman"/>
                <w:sz w:val="24"/>
                <w:szCs w:val="24"/>
              </w:rPr>
              <w:t>X</w:t>
            </w:r>
          </w:p>
        </w:tc>
        <w:tc>
          <w:tcPr>
            <w:tcW w:w="616" w:type="dxa"/>
          </w:tcPr>
          <w:p w:rsidR="0010295C" w:rsidRPr="00C2660B" w:rsidRDefault="0010295C" w:rsidP="001D5709">
            <w:pPr>
              <w:pStyle w:val="NoSpacing"/>
              <w:rPr>
                <w:rFonts w:ascii="Times New Roman" w:hAnsi="Times New Roman"/>
                <w:sz w:val="24"/>
                <w:szCs w:val="24"/>
              </w:rPr>
            </w:pPr>
            <w:r>
              <w:rPr>
                <w:rFonts w:ascii="Times New Roman" w:hAnsi="Times New Roman"/>
                <w:sz w:val="24"/>
                <w:szCs w:val="24"/>
              </w:rPr>
              <w:t>X</w:t>
            </w:r>
          </w:p>
        </w:tc>
        <w:tc>
          <w:tcPr>
            <w:tcW w:w="857" w:type="dxa"/>
          </w:tcPr>
          <w:p w:rsidR="0010295C" w:rsidRPr="00C2660B" w:rsidRDefault="0010295C" w:rsidP="001D5709">
            <w:pPr>
              <w:pStyle w:val="NoSpacing"/>
              <w:rPr>
                <w:rFonts w:ascii="Times New Roman" w:hAnsi="Times New Roman"/>
                <w:sz w:val="24"/>
                <w:szCs w:val="24"/>
              </w:rPr>
            </w:pPr>
            <w:r>
              <w:rPr>
                <w:rFonts w:ascii="Times New Roman" w:hAnsi="Times New Roman"/>
                <w:sz w:val="24"/>
                <w:szCs w:val="24"/>
              </w:rPr>
              <w:t>X</w:t>
            </w:r>
          </w:p>
        </w:tc>
        <w:tc>
          <w:tcPr>
            <w:tcW w:w="732" w:type="dxa"/>
          </w:tcPr>
          <w:p w:rsidR="0010295C" w:rsidRPr="00C2660B" w:rsidRDefault="0010295C" w:rsidP="001D5709">
            <w:pPr>
              <w:pStyle w:val="NoSpacing"/>
              <w:rPr>
                <w:rFonts w:ascii="Times New Roman" w:hAnsi="Times New Roman"/>
                <w:sz w:val="24"/>
                <w:szCs w:val="24"/>
              </w:rPr>
            </w:pPr>
            <w:r>
              <w:rPr>
                <w:rFonts w:ascii="Times New Roman" w:hAnsi="Times New Roman"/>
                <w:sz w:val="24"/>
                <w:szCs w:val="24"/>
              </w:rPr>
              <w:t>A</w:t>
            </w:r>
          </w:p>
        </w:tc>
        <w:tc>
          <w:tcPr>
            <w:tcW w:w="866" w:type="dxa"/>
          </w:tcPr>
          <w:p w:rsidR="0010295C" w:rsidRPr="00C2660B" w:rsidRDefault="0010295C" w:rsidP="00F71169">
            <w:pPr>
              <w:pStyle w:val="NoSpacing"/>
              <w:rPr>
                <w:rFonts w:ascii="Times New Roman" w:hAnsi="Times New Roman"/>
                <w:sz w:val="24"/>
                <w:szCs w:val="24"/>
              </w:rPr>
            </w:pPr>
          </w:p>
        </w:tc>
      </w:tr>
      <w:tr w:rsidR="0010295C" w:rsidRPr="00C2660B" w:rsidTr="002E39C7">
        <w:tc>
          <w:tcPr>
            <w:tcW w:w="2538" w:type="dxa"/>
          </w:tcPr>
          <w:p w:rsidR="0010295C" w:rsidRPr="00C2660B" w:rsidRDefault="00DC110C" w:rsidP="00DC110C">
            <w:pPr>
              <w:tabs>
                <w:tab w:val="left" w:pos="1933"/>
              </w:tabs>
              <w:ind w:left="93"/>
            </w:pPr>
            <w:r w:rsidRPr="00FF3685">
              <w:rPr>
                <w:rFonts w:ascii="Verdana" w:hAnsi="Verdana"/>
                <w:sz w:val="20"/>
                <w:szCs w:val="20"/>
              </w:rPr>
              <w:t>STSO-341</w:t>
            </w:r>
            <w:r>
              <w:rPr>
                <w:rFonts w:ascii="Verdana" w:hAnsi="Verdana"/>
                <w:sz w:val="20"/>
                <w:szCs w:val="20"/>
              </w:rPr>
              <w:t xml:space="preserve"> </w:t>
            </w:r>
            <w:r w:rsidRPr="00FF3685">
              <w:rPr>
                <w:rFonts w:ascii="Verdana" w:hAnsi="Verdana"/>
                <w:sz w:val="20"/>
                <w:szCs w:val="20"/>
              </w:rPr>
              <w:t>Biomedical Issues</w:t>
            </w:r>
          </w:p>
        </w:tc>
        <w:tc>
          <w:tcPr>
            <w:tcW w:w="683" w:type="dxa"/>
          </w:tcPr>
          <w:p w:rsidR="0010295C" w:rsidRPr="00C2660B" w:rsidRDefault="0010295C" w:rsidP="001D5709">
            <w:pPr>
              <w:pStyle w:val="NoSpacing"/>
              <w:rPr>
                <w:rFonts w:ascii="Times New Roman" w:hAnsi="Times New Roman"/>
                <w:sz w:val="24"/>
                <w:szCs w:val="24"/>
              </w:rPr>
            </w:pPr>
            <w:r>
              <w:rPr>
                <w:rFonts w:ascii="Times New Roman" w:hAnsi="Times New Roman"/>
                <w:sz w:val="24"/>
                <w:szCs w:val="24"/>
              </w:rPr>
              <w:t>3</w:t>
            </w:r>
          </w:p>
        </w:tc>
        <w:tc>
          <w:tcPr>
            <w:tcW w:w="1096" w:type="dxa"/>
          </w:tcPr>
          <w:p w:rsidR="0010295C" w:rsidRPr="00C2660B" w:rsidRDefault="0010295C" w:rsidP="001D5709">
            <w:pPr>
              <w:pStyle w:val="NoSpacing"/>
              <w:rPr>
                <w:rFonts w:ascii="Times New Roman" w:hAnsi="Times New Roman"/>
                <w:sz w:val="24"/>
                <w:szCs w:val="24"/>
              </w:rPr>
            </w:pPr>
          </w:p>
        </w:tc>
        <w:tc>
          <w:tcPr>
            <w:tcW w:w="1056" w:type="dxa"/>
          </w:tcPr>
          <w:p w:rsidR="0010295C" w:rsidRPr="00C2660B" w:rsidRDefault="0010295C" w:rsidP="001D5709">
            <w:pPr>
              <w:pStyle w:val="NoSpacing"/>
              <w:rPr>
                <w:rFonts w:ascii="Times New Roman" w:hAnsi="Times New Roman"/>
                <w:sz w:val="24"/>
                <w:szCs w:val="24"/>
              </w:rPr>
            </w:pPr>
            <w:r>
              <w:rPr>
                <w:rFonts w:ascii="Times New Roman" w:hAnsi="Times New Roman"/>
                <w:sz w:val="24"/>
                <w:szCs w:val="24"/>
              </w:rPr>
              <w:t xml:space="preserve">X </w:t>
            </w:r>
          </w:p>
        </w:tc>
        <w:tc>
          <w:tcPr>
            <w:tcW w:w="616" w:type="dxa"/>
          </w:tcPr>
          <w:p w:rsidR="0010295C" w:rsidRPr="00C2660B" w:rsidRDefault="0010295C" w:rsidP="001D5709">
            <w:pPr>
              <w:pStyle w:val="NoSpacing"/>
              <w:rPr>
                <w:rFonts w:ascii="Times New Roman" w:hAnsi="Times New Roman"/>
                <w:sz w:val="24"/>
                <w:szCs w:val="24"/>
              </w:rPr>
            </w:pPr>
            <w:r>
              <w:rPr>
                <w:rFonts w:ascii="Times New Roman" w:hAnsi="Times New Roman"/>
                <w:sz w:val="24"/>
                <w:szCs w:val="24"/>
              </w:rPr>
              <w:t>X</w:t>
            </w:r>
          </w:p>
        </w:tc>
        <w:tc>
          <w:tcPr>
            <w:tcW w:w="857" w:type="dxa"/>
          </w:tcPr>
          <w:p w:rsidR="0010295C" w:rsidRPr="00C2660B" w:rsidRDefault="0010295C" w:rsidP="001D5709">
            <w:pPr>
              <w:pStyle w:val="NoSpacing"/>
              <w:rPr>
                <w:rFonts w:ascii="Times New Roman" w:hAnsi="Times New Roman"/>
                <w:sz w:val="24"/>
                <w:szCs w:val="24"/>
              </w:rPr>
            </w:pPr>
            <w:r>
              <w:rPr>
                <w:rFonts w:ascii="Times New Roman" w:hAnsi="Times New Roman"/>
                <w:sz w:val="24"/>
                <w:szCs w:val="24"/>
              </w:rPr>
              <w:t>X</w:t>
            </w:r>
          </w:p>
        </w:tc>
        <w:tc>
          <w:tcPr>
            <w:tcW w:w="732" w:type="dxa"/>
          </w:tcPr>
          <w:p w:rsidR="0010295C" w:rsidRPr="00C2660B" w:rsidRDefault="0010295C" w:rsidP="001D5709">
            <w:pPr>
              <w:pStyle w:val="NoSpacing"/>
              <w:rPr>
                <w:rFonts w:ascii="Times New Roman" w:hAnsi="Times New Roman"/>
                <w:sz w:val="24"/>
                <w:szCs w:val="24"/>
              </w:rPr>
            </w:pPr>
            <w:r>
              <w:rPr>
                <w:rFonts w:ascii="Times New Roman" w:hAnsi="Times New Roman"/>
                <w:sz w:val="24"/>
                <w:szCs w:val="24"/>
              </w:rPr>
              <w:t>A</w:t>
            </w:r>
          </w:p>
        </w:tc>
        <w:tc>
          <w:tcPr>
            <w:tcW w:w="866" w:type="dxa"/>
          </w:tcPr>
          <w:p w:rsidR="0010295C" w:rsidRPr="00C2660B" w:rsidRDefault="0010295C" w:rsidP="00F71169">
            <w:pPr>
              <w:pStyle w:val="NoSpacing"/>
              <w:rPr>
                <w:rFonts w:ascii="Times New Roman" w:hAnsi="Times New Roman"/>
                <w:sz w:val="24"/>
                <w:szCs w:val="24"/>
              </w:rPr>
            </w:pPr>
          </w:p>
        </w:tc>
      </w:tr>
      <w:tr w:rsidR="0010295C" w:rsidRPr="00C2660B" w:rsidTr="002E39C7">
        <w:tc>
          <w:tcPr>
            <w:tcW w:w="2538" w:type="dxa"/>
          </w:tcPr>
          <w:p w:rsidR="0010295C" w:rsidRPr="00C2660B" w:rsidRDefault="00DC110C" w:rsidP="00DC110C">
            <w:pPr>
              <w:tabs>
                <w:tab w:val="left" w:pos="1933"/>
              </w:tabs>
              <w:ind w:left="93"/>
            </w:pPr>
            <w:r w:rsidRPr="00FF3685">
              <w:rPr>
                <w:rFonts w:ascii="Verdana" w:hAnsi="Verdana"/>
                <w:sz w:val="20"/>
                <w:szCs w:val="20"/>
              </w:rPr>
              <w:t>PUBL-301</w:t>
            </w:r>
            <w:r>
              <w:rPr>
                <w:rFonts w:ascii="Verdana" w:hAnsi="Verdana"/>
                <w:sz w:val="20"/>
                <w:szCs w:val="20"/>
              </w:rPr>
              <w:t xml:space="preserve"> </w:t>
            </w:r>
            <w:r w:rsidRPr="00FF3685">
              <w:rPr>
                <w:rFonts w:ascii="Verdana" w:hAnsi="Verdana"/>
                <w:sz w:val="20"/>
                <w:szCs w:val="20"/>
              </w:rPr>
              <w:t>Public Policy Analysis</w:t>
            </w:r>
            <w:r>
              <w:rPr>
                <w:rFonts w:ascii="Verdana" w:hAnsi="Verdana"/>
                <w:sz w:val="20"/>
                <w:szCs w:val="20"/>
              </w:rPr>
              <w:t xml:space="preserve">   </w:t>
            </w:r>
          </w:p>
        </w:tc>
        <w:tc>
          <w:tcPr>
            <w:tcW w:w="683" w:type="dxa"/>
          </w:tcPr>
          <w:p w:rsidR="0010295C" w:rsidRPr="00C2660B" w:rsidRDefault="0010295C" w:rsidP="001D5709">
            <w:pPr>
              <w:pStyle w:val="NoSpacing"/>
              <w:rPr>
                <w:rFonts w:ascii="Times New Roman" w:hAnsi="Times New Roman"/>
                <w:sz w:val="24"/>
                <w:szCs w:val="24"/>
              </w:rPr>
            </w:pPr>
            <w:r>
              <w:rPr>
                <w:rFonts w:ascii="Times New Roman" w:hAnsi="Times New Roman"/>
                <w:sz w:val="24"/>
                <w:szCs w:val="24"/>
              </w:rPr>
              <w:t>3</w:t>
            </w:r>
          </w:p>
        </w:tc>
        <w:tc>
          <w:tcPr>
            <w:tcW w:w="1096" w:type="dxa"/>
          </w:tcPr>
          <w:p w:rsidR="0010295C" w:rsidRPr="00C2660B" w:rsidRDefault="0010295C" w:rsidP="001D5709">
            <w:pPr>
              <w:pStyle w:val="NoSpacing"/>
              <w:rPr>
                <w:rFonts w:ascii="Times New Roman" w:hAnsi="Times New Roman"/>
                <w:sz w:val="24"/>
                <w:szCs w:val="24"/>
              </w:rPr>
            </w:pPr>
          </w:p>
        </w:tc>
        <w:tc>
          <w:tcPr>
            <w:tcW w:w="1056" w:type="dxa"/>
          </w:tcPr>
          <w:p w:rsidR="0010295C" w:rsidRPr="00C2660B" w:rsidRDefault="0010295C" w:rsidP="001D5709">
            <w:pPr>
              <w:pStyle w:val="NoSpacing"/>
              <w:rPr>
                <w:rFonts w:ascii="Times New Roman" w:hAnsi="Times New Roman"/>
                <w:sz w:val="24"/>
                <w:szCs w:val="24"/>
              </w:rPr>
            </w:pPr>
            <w:r>
              <w:rPr>
                <w:rFonts w:ascii="Times New Roman" w:hAnsi="Times New Roman"/>
                <w:sz w:val="24"/>
                <w:szCs w:val="24"/>
              </w:rPr>
              <w:t xml:space="preserve">X </w:t>
            </w:r>
          </w:p>
        </w:tc>
        <w:tc>
          <w:tcPr>
            <w:tcW w:w="616" w:type="dxa"/>
          </w:tcPr>
          <w:p w:rsidR="0010295C" w:rsidRPr="00C2660B" w:rsidRDefault="0010295C" w:rsidP="001D5709">
            <w:pPr>
              <w:pStyle w:val="NoSpacing"/>
              <w:rPr>
                <w:rFonts w:ascii="Times New Roman" w:hAnsi="Times New Roman"/>
                <w:sz w:val="24"/>
                <w:szCs w:val="24"/>
              </w:rPr>
            </w:pPr>
            <w:r>
              <w:rPr>
                <w:rFonts w:ascii="Times New Roman" w:hAnsi="Times New Roman"/>
                <w:sz w:val="24"/>
                <w:szCs w:val="24"/>
              </w:rPr>
              <w:t>X</w:t>
            </w:r>
          </w:p>
        </w:tc>
        <w:tc>
          <w:tcPr>
            <w:tcW w:w="857" w:type="dxa"/>
          </w:tcPr>
          <w:p w:rsidR="0010295C" w:rsidRPr="00C2660B" w:rsidRDefault="0010295C" w:rsidP="001D5709">
            <w:pPr>
              <w:pStyle w:val="NoSpacing"/>
              <w:rPr>
                <w:rFonts w:ascii="Times New Roman" w:hAnsi="Times New Roman"/>
                <w:sz w:val="24"/>
                <w:szCs w:val="24"/>
              </w:rPr>
            </w:pPr>
          </w:p>
        </w:tc>
        <w:tc>
          <w:tcPr>
            <w:tcW w:w="732" w:type="dxa"/>
          </w:tcPr>
          <w:p w:rsidR="0010295C" w:rsidRPr="00C2660B" w:rsidRDefault="0010295C" w:rsidP="001D5709">
            <w:pPr>
              <w:pStyle w:val="NoSpacing"/>
              <w:rPr>
                <w:rFonts w:ascii="Times New Roman" w:hAnsi="Times New Roman"/>
                <w:sz w:val="24"/>
                <w:szCs w:val="24"/>
              </w:rPr>
            </w:pPr>
            <w:r>
              <w:rPr>
                <w:rFonts w:ascii="Times New Roman" w:hAnsi="Times New Roman"/>
                <w:sz w:val="24"/>
                <w:szCs w:val="24"/>
              </w:rPr>
              <w:t>A</w:t>
            </w:r>
          </w:p>
        </w:tc>
        <w:tc>
          <w:tcPr>
            <w:tcW w:w="866" w:type="dxa"/>
          </w:tcPr>
          <w:p w:rsidR="0010295C" w:rsidRPr="00C2660B" w:rsidRDefault="0010295C" w:rsidP="00F71169">
            <w:pPr>
              <w:pStyle w:val="NoSpacing"/>
              <w:rPr>
                <w:rFonts w:ascii="Times New Roman" w:hAnsi="Times New Roman"/>
                <w:sz w:val="24"/>
                <w:szCs w:val="24"/>
              </w:rPr>
            </w:pPr>
          </w:p>
        </w:tc>
      </w:tr>
      <w:tr w:rsidR="0010295C" w:rsidRPr="00C2660B" w:rsidTr="002E39C7">
        <w:tc>
          <w:tcPr>
            <w:tcW w:w="2538" w:type="dxa"/>
          </w:tcPr>
          <w:p w:rsidR="0010295C" w:rsidRPr="00C2660B" w:rsidRDefault="00DC110C" w:rsidP="00DC110C">
            <w:pPr>
              <w:tabs>
                <w:tab w:val="left" w:pos="1933"/>
              </w:tabs>
              <w:ind w:left="93"/>
            </w:pPr>
            <w:r w:rsidRPr="00FF3685">
              <w:rPr>
                <w:rFonts w:ascii="Verdana" w:hAnsi="Verdana"/>
                <w:sz w:val="20"/>
                <w:szCs w:val="20"/>
              </w:rPr>
              <w:t>PUBL-302</w:t>
            </w:r>
            <w:r>
              <w:rPr>
                <w:rFonts w:ascii="Verdana" w:hAnsi="Verdana"/>
                <w:sz w:val="20"/>
                <w:szCs w:val="20"/>
              </w:rPr>
              <w:t xml:space="preserve"> </w:t>
            </w:r>
            <w:r w:rsidRPr="00FF3685">
              <w:rPr>
                <w:rFonts w:ascii="Verdana" w:hAnsi="Verdana"/>
                <w:sz w:val="20"/>
                <w:szCs w:val="20"/>
              </w:rPr>
              <w:t>Decision Analysis</w:t>
            </w:r>
            <w:r>
              <w:rPr>
                <w:rFonts w:ascii="Verdana" w:hAnsi="Verdana"/>
                <w:sz w:val="20"/>
                <w:szCs w:val="20"/>
              </w:rPr>
              <w:t xml:space="preserve">    </w:t>
            </w:r>
          </w:p>
        </w:tc>
        <w:tc>
          <w:tcPr>
            <w:tcW w:w="683" w:type="dxa"/>
          </w:tcPr>
          <w:p w:rsidR="0010295C" w:rsidRPr="00C2660B" w:rsidRDefault="0010295C" w:rsidP="001D5709">
            <w:pPr>
              <w:pStyle w:val="NoSpacing"/>
              <w:rPr>
                <w:rFonts w:ascii="Times New Roman" w:hAnsi="Times New Roman"/>
                <w:sz w:val="24"/>
                <w:szCs w:val="24"/>
              </w:rPr>
            </w:pPr>
            <w:r>
              <w:rPr>
                <w:rFonts w:ascii="Times New Roman" w:hAnsi="Times New Roman"/>
                <w:sz w:val="24"/>
                <w:szCs w:val="24"/>
              </w:rPr>
              <w:t>3</w:t>
            </w:r>
          </w:p>
        </w:tc>
        <w:tc>
          <w:tcPr>
            <w:tcW w:w="1096" w:type="dxa"/>
          </w:tcPr>
          <w:p w:rsidR="0010295C" w:rsidRPr="00C2660B" w:rsidRDefault="0010295C" w:rsidP="001D5709">
            <w:pPr>
              <w:pStyle w:val="NoSpacing"/>
              <w:rPr>
                <w:rFonts w:ascii="Times New Roman" w:hAnsi="Times New Roman"/>
                <w:sz w:val="24"/>
                <w:szCs w:val="24"/>
              </w:rPr>
            </w:pPr>
          </w:p>
        </w:tc>
        <w:tc>
          <w:tcPr>
            <w:tcW w:w="1056" w:type="dxa"/>
          </w:tcPr>
          <w:p w:rsidR="0010295C" w:rsidRPr="00C2660B" w:rsidRDefault="0010295C" w:rsidP="001D5709">
            <w:pPr>
              <w:pStyle w:val="NoSpacing"/>
              <w:rPr>
                <w:rFonts w:ascii="Times New Roman" w:hAnsi="Times New Roman"/>
                <w:sz w:val="24"/>
                <w:szCs w:val="24"/>
              </w:rPr>
            </w:pPr>
            <w:r>
              <w:rPr>
                <w:rFonts w:ascii="Times New Roman" w:hAnsi="Times New Roman"/>
                <w:sz w:val="24"/>
                <w:szCs w:val="24"/>
              </w:rPr>
              <w:t xml:space="preserve">X </w:t>
            </w:r>
          </w:p>
        </w:tc>
        <w:tc>
          <w:tcPr>
            <w:tcW w:w="616" w:type="dxa"/>
          </w:tcPr>
          <w:p w:rsidR="0010295C" w:rsidRPr="00C2660B" w:rsidRDefault="0010295C" w:rsidP="001D5709">
            <w:pPr>
              <w:pStyle w:val="NoSpacing"/>
              <w:rPr>
                <w:rFonts w:ascii="Times New Roman" w:hAnsi="Times New Roman"/>
                <w:sz w:val="24"/>
                <w:szCs w:val="24"/>
              </w:rPr>
            </w:pPr>
          </w:p>
        </w:tc>
        <w:tc>
          <w:tcPr>
            <w:tcW w:w="857" w:type="dxa"/>
          </w:tcPr>
          <w:p w:rsidR="0010295C" w:rsidRPr="00C2660B" w:rsidRDefault="0010295C" w:rsidP="001D5709">
            <w:pPr>
              <w:pStyle w:val="NoSpacing"/>
              <w:rPr>
                <w:rFonts w:ascii="Times New Roman" w:hAnsi="Times New Roman"/>
                <w:sz w:val="24"/>
                <w:szCs w:val="24"/>
              </w:rPr>
            </w:pPr>
            <w:r>
              <w:rPr>
                <w:rFonts w:ascii="Times New Roman" w:hAnsi="Times New Roman"/>
                <w:sz w:val="24"/>
                <w:szCs w:val="24"/>
              </w:rPr>
              <w:t>X</w:t>
            </w:r>
          </w:p>
        </w:tc>
        <w:tc>
          <w:tcPr>
            <w:tcW w:w="732" w:type="dxa"/>
          </w:tcPr>
          <w:p w:rsidR="0010295C" w:rsidRPr="00C2660B" w:rsidRDefault="0010295C" w:rsidP="001D5709">
            <w:pPr>
              <w:pStyle w:val="NoSpacing"/>
              <w:rPr>
                <w:rFonts w:ascii="Times New Roman" w:hAnsi="Times New Roman"/>
                <w:sz w:val="24"/>
                <w:szCs w:val="24"/>
              </w:rPr>
            </w:pPr>
            <w:r>
              <w:rPr>
                <w:rFonts w:ascii="Times New Roman" w:hAnsi="Times New Roman"/>
                <w:sz w:val="24"/>
                <w:szCs w:val="24"/>
              </w:rPr>
              <w:t>A</w:t>
            </w:r>
          </w:p>
        </w:tc>
        <w:tc>
          <w:tcPr>
            <w:tcW w:w="866" w:type="dxa"/>
          </w:tcPr>
          <w:p w:rsidR="0010295C" w:rsidRPr="00C2660B" w:rsidRDefault="0010295C" w:rsidP="00F71169">
            <w:pPr>
              <w:pStyle w:val="NoSpacing"/>
              <w:rPr>
                <w:rFonts w:ascii="Times New Roman" w:hAnsi="Times New Roman"/>
                <w:sz w:val="24"/>
                <w:szCs w:val="24"/>
              </w:rPr>
            </w:pPr>
          </w:p>
        </w:tc>
      </w:tr>
      <w:tr w:rsidR="0010295C" w:rsidRPr="00C2660B" w:rsidTr="002E39C7">
        <w:tc>
          <w:tcPr>
            <w:tcW w:w="2538" w:type="dxa"/>
          </w:tcPr>
          <w:p w:rsidR="0010295C" w:rsidRPr="00C2660B" w:rsidRDefault="00DC110C" w:rsidP="00DC110C">
            <w:pPr>
              <w:tabs>
                <w:tab w:val="left" w:pos="1933"/>
              </w:tabs>
              <w:ind w:left="93"/>
            </w:pPr>
            <w:r w:rsidRPr="00FF3685">
              <w:rPr>
                <w:rFonts w:ascii="Verdana" w:hAnsi="Verdana"/>
                <w:sz w:val="20"/>
                <w:szCs w:val="20"/>
              </w:rPr>
              <w:t>STSO-421</w:t>
            </w:r>
            <w:r>
              <w:rPr>
                <w:rFonts w:ascii="Verdana" w:hAnsi="Verdana"/>
                <w:sz w:val="20"/>
                <w:szCs w:val="20"/>
              </w:rPr>
              <w:t xml:space="preserve"> </w:t>
            </w:r>
            <w:r w:rsidRPr="00FF3685">
              <w:rPr>
                <w:rFonts w:ascii="Verdana" w:hAnsi="Verdana"/>
                <w:sz w:val="20"/>
                <w:szCs w:val="20"/>
              </w:rPr>
              <w:t>Environmental Policy</w:t>
            </w:r>
          </w:p>
        </w:tc>
        <w:tc>
          <w:tcPr>
            <w:tcW w:w="683" w:type="dxa"/>
          </w:tcPr>
          <w:p w:rsidR="0010295C" w:rsidRPr="00C2660B" w:rsidRDefault="0010295C" w:rsidP="001D5709">
            <w:pPr>
              <w:pStyle w:val="NoSpacing"/>
              <w:rPr>
                <w:rFonts w:ascii="Times New Roman" w:hAnsi="Times New Roman"/>
                <w:sz w:val="24"/>
                <w:szCs w:val="24"/>
              </w:rPr>
            </w:pPr>
            <w:r>
              <w:rPr>
                <w:rFonts w:ascii="Times New Roman" w:hAnsi="Times New Roman"/>
                <w:sz w:val="24"/>
                <w:szCs w:val="24"/>
              </w:rPr>
              <w:t>3</w:t>
            </w:r>
          </w:p>
        </w:tc>
        <w:tc>
          <w:tcPr>
            <w:tcW w:w="1096" w:type="dxa"/>
          </w:tcPr>
          <w:p w:rsidR="0010295C" w:rsidRPr="00C2660B" w:rsidRDefault="0010295C" w:rsidP="001D5709">
            <w:pPr>
              <w:pStyle w:val="NoSpacing"/>
              <w:rPr>
                <w:rFonts w:ascii="Times New Roman" w:hAnsi="Times New Roman"/>
                <w:sz w:val="24"/>
                <w:szCs w:val="24"/>
              </w:rPr>
            </w:pPr>
          </w:p>
        </w:tc>
        <w:tc>
          <w:tcPr>
            <w:tcW w:w="1056" w:type="dxa"/>
          </w:tcPr>
          <w:p w:rsidR="0010295C" w:rsidRPr="00C2660B" w:rsidRDefault="0010295C" w:rsidP="001D5709">
            <w:pPr>
              <w:pStyle w:val="NoSpacing"/>
              <w:rPr>
                <w:rFonts w:ascii="Times New Roman" w:hAnsi="Times New Roman"/>
                <w:sz w:val="24"/>
                <w:szCs w:val="24"/>
              </w:rPr>
            </w:pPr>
            <w:r>
              <w:rPr>
                <w:rFonts w:ascii="Times New Roman" w:hAnsi="Times New Roman"/>
                <w:sz w:val="24"/>
                <w:szCs w:val="24"/>
              </w:rPr>
              <w:t xml:space="preserve">X </w:t>
            </w:r>
          </w:p>
        </w:tc>
        <w:tc>
          <w:tcPr>
            <w:tcW w:w="616" w:type="dxa"/>
          </w:tcPr>
          <w:p w:rsidR="0010295C" w:rsidRPr="00C2660B" w:rsidRDefault="0010295C" w:rsidP="001D5709">
            <w:pPr>
              <w:pStyle w:val="NoSpacing"/>
              <w:rPr>
                <w:rFonts w:ascii="Times New Roman" w:hAnsi="Times New Roman"/>
                <w:sz w:val="24"/>
                <w:szCs w:val="24"/>
              </w:rPr>
            </w:pPr>
            <w:r>
              <w:rPr>
                <w:rFonts w:ascii="Times New Roman" w:hAnsi="Times New Roman"/>
                <w:sz w:val="24"/>
                <w:szCs w:val="24"/>
              </w:rPr>
              <w:t>X</w:t>
            </w:r>
          </w:p>
        </w:tc>
        <w:tc>
          <w:tcPr>
            <w:tcW w:w="857" w:type="dxa"/>
          </w:tcPr>
          <w:p w:rsidR="0010295C" w:rsidRPr="00C2660B" w:rsidRDefault="0010295C" w:rsidP="001D5709">
            <w:pPr>
              <w:pStyle w:val="NoSpacing"/>
              <w:rPr>
                <w:rFonts w:ascii="Times New Roman" w:hAnsi="Times New Roman"/>
                <w:sz w:val="24"/>
                <w:szCs w:val="24"/>
              </w:rPr>
            </w:pPr>
            <w:r>
              <w:rPr>
                <w:rFonts w:ascii="Times New Roman" w:hAnsi="Times New Roman"/>
                <w:sz w:val="24"/>
                <w:szCs w:val="24"/>
              </w:rPr>
              <w:t>X</w:t>
            </w:r>
          </w:p>
        </w:tc>
        <w:tc>
          <w:tcPr>
            <w:tcW w:w="732" w:type="dxa"/>
          </w:tcPr>
          <w:p w:rsidR="0010295C" w:rsidRPr="00C2660B" w:rsidRDefault="0010295C" w:rsidP="001D5709">
            <w:pPr>
              <w:pStyle w:val="NoSpacing"/>
              <w:rPr>
                <w:rFonts w:ascii="Times New Roman" w:hAnsi="Times New Roman"/>
                <w:sz w:val="24"/>
                <w:szCs w:val="24"/>
              </w:rPr>
            </w:pPr>
            <w:r>
              <w:rPr>
                <w:rFonts w:ascii="Times New Roman" w:hAnsi="Times New Roman"/>
                <w:sz w:val="24"/>
                <w:szCs w:val="24"/>
              </w:rPr>
              <w:t>A</w:t>
            </w:r>
          </w:p>
        </w:tc>
        <w:tc>
          <w:tcPr>
            <w:tcW w:w="866" w:type="dxa"/>
          </w:tcPr>
          <w:p w:rsidR="0010295C" w:rsidRPr="00C2660B" w:rsidRDefault="0010295C" w:rsidP="00F71169">
            <w:pPr>
              <w:pStyle w:val="NoSpacing"/>
              <w:rPr>
                <w:rFonts w:ascii="Times New Roman" w:hAnsi="Times New Roman"/>
                <w:sz w:val="24"/>
                <w:szCs w:val="24"/>
              </w:rPr>
            </w:pPr>
          </w:p>
        </w:tc>
      </w:tr>
      <w:tr w:rsidR="0010295C" w:rsidRPr="00C2660B" w:rsidTr="002E39C7">
        <w:tc>
          <w:tcPr>
            <w:tcW w:w="2538" w:type="dxa"/>
          </w:tcPr>
          <w:p w:rsidR="0010295C" w:rsidRPr="00C2660B" w:rsidRDefault="00DC110C" w:rsidP="00DC110C">
            <w:pPr>
              <w:tabs>
                <w:tab w:val="left" w:pos="1933"/>
              </w:tabs>
              <w:ind w:left="93"/>
            </w:pPr>
            <w:r w:rsidRPr="00FF3685">
              <w:rPr>
                <w:rFonts w:ascii="Verdana" w:hAnsi="Verdana"/>
                <w:sz w:val="20"/>
                <w:szCs w:val="20"/>
              </w:rPr>
              <w:t>PUBL-489</w:t>
            </w:r>
            <w:r>
              <w:rPr>
                <w:rFonts w:ascii="Verdana" w:hAnsi="Verdana"/>
                <w:sz w:val="20"/>
                <w:szCs w:val="20"/>
              </w:rPr>
              <w:t xml:space="preserve"> </w:t>
            </w:r>
            <w:r w:rsidRPr="00FF3685">
              <w:rPr>
                <w:rFonts w:ascii="Verdana" w:hAnsi="Verdana"/>
                <w:sz w:val="20"/>
                <w:szCs w:val="20"/>
              </w:rPr>
              <w:t>Special Topics in Public Policy</w:t>
            </w:r>
          </w:p>
        </w:tc>
        <w:tc>
          <w:tcPr>
            <w:tcW w:w="683" w:type="dxa"/>
          </w:tcPr>
          <w:p w:rsidR="0010295C" w:rsidRPr="00C2660B" w:rsidRDefault="0010295C" w:rsidP="001D5709">
            <w:pPr>
              <w:pStyle w:val="NoSpacing"/>
              <w:rPr>
                <w:rFonts w:ascii="Times New Roman" w:hAnsi="Times New Roman"/>
                <w:sz w:val="24"/>
                <w:szCs w:val="24"/>
              </w:rPr>
            </w:pPr>
            <w:r>
              <w:rPr>
                <w:rFonts w:ascii="Times New Roman" w:hAnsi="Times New Roman"/>
                <w:sz w:val="24"/>
                <w:szCs w:val="24"/>
              </w:rPr>
              <w:t>3</w:t>
            </w:r>
          </w:p>
        </w:tc>
        <w:tc>
          <w:tcPr>
            <w:tcW w:w="1096" w:type="dxa"/>
          </w:tcPr>
          <w:p w:rsidR="0010295C" w:rsidRPr="00C2660B" w:rsidRDefault="0010295C" w:rsidP="001D5709">
            <w:pPr>
              <w:pStyle w:val="NoSpacing"/>
              <w:rPr>
                <w:rFonts w:ascii="Times New Roman" w:hAnsi="Times New Roman"/>
                <w:sz w:val="24"/>
                <w:szCs w:val="24"/>
              </w:rPr>
            </w:pPr>
          </w:p>
        </w:tc>
        <w:tc>
          <w:tcPr>
            <w:tcW w:w="1056" w:type="dxa"/>
          </w:tcPr>
          <w:p w:rsidR="0010295C" w:rsidRPr="00C2660B" w:rsidRDefault="0010295C" w:rsidP="001D5709">
            <w:pPr>
              <w:pStyle w:val="NoSpacing"/>
              <w:rPr>
                <w:rFonts w:ascii="Times New Roman" w:hAnsi="Times New Roman"/>
                <w:sz w:val="24"/>
                <w:szCs w:val="24"/>
              </w:rPr>
            </w:pPr>
            <w:r>
              <w:rPr>
                <w:rFonts w:ascii="Times New Roman" w:hAnsi="Times New Roman"/>
                <w:sz w:val="24"/>
                <w:szCs w:val="24"/>
              </w:rPr>
              <w:t xml:space="preserve">X </w:t>
            </w:r>
          </w:p>
        </w:tc>
        <w:tc>
          <w:tcPr>
            <w:tcW w:w="616" w:type="dxa"/>
          </w:tcPr>
          <w:p w:rsidR="0010295C" w:rsidRPr="00C2660B" w:rsidRDefault="0010295C" w:rsidP="001D5709">
            <w:pPr>
              <w:pStyle w:val="NoSpacing"/>
              <w:rPr>
                <w:rFonts w:ascii="Times New Roman" w:hAnsi="Times New Roman"/>
                <w:sz w:val="24"/>
                <w:szCs w:val="24"/>
              </w:rPr>
            </w:pPr>
            <w:r>
              <w:rPr>
                <w:rFonts w:ascii="Times New Roman" w:hAnsi="Times New Roman"/>
                <w:sz w:val="24"/>
                <w:szCs w:val="24"/>
              </w:rPr>
              <w:t>X</w:t>
            </w:r>
          </w:p>
        </w:tc>
        <w:tc>
          <w:tcPr>
            <w:tcW w:w="857" w:type="dxa"/>
          </w:tcPr>
          <w:p w:rsidR="0010295C" w:rsidRPr="00C2660B" w:rsidRDefault="0010295C" w:rsidP="001D5709">
            <w:pPr>
              <w:pStyle w:val="NoSpacing"/>
              <w:rPr>
                <w:rFonts w:ascii="Times New Roman" w:hAnsi="Times New Roman"/>
                <w:sz w:val="24"/>
                <w:szCs w:val="24"/>
              </w:rPr>
            </w:pPr>
            <w:r>
              <w:rPr>
                <w:rFonts w:ascii="Times New Roman" w:hAnsi="Times New Roman"/>
                <w:sz w:val="24"/>
                <w:szCs w:val="24"/>
              </w:rPr>
              <w:t>X</w:t>
            </w:r>
          </w:p>
        </w:tc>
        <w:tc>
          <w:tcPr>
            <w:tcW w:w="732" w:type="dxa"/>
          </w:tcPr>
          <w:p w:rsidR="0010295C" w:rsidRPr="00C2660B" w:rsidRDefault="0010295C" w:rsidP="001D5709">
            <w:pPr>
              <w:pStyle w:val="NoSpacing"/>
              <w:rPr>
                <w:rFonts w:ascii="Times New Roman" w:hAnsi="Times New Roman"/>
                <w:sz w:val="24"/>
                <w:szCs w:val="24"/>
              </w:rPr>
            </w:pPr>
            <w:r>
              <w:rPr>
                <w:rFonts w:ascii="Times New Roman" w:hAnsi="Times New Roman"/>
                <w:sz w:val="24"/>
                <w:szCs w:val="24"/>
              </w:rPr>
              <w:t>A</w:t>
            </w:r>
          </w:p>
        </w:tc>
        <w:tc>
          <w:tcPr>
            <w:tcW w:w="866" w:type="dxa"/>
          </w:tcPr>
          <w:p w:rsidR="0010295C" w:rsidRPr="00C2660B" w:rsidRDefault="0010295C" w:rsidP="00F71169">
            <w:pPr>
              <w:pStyle w:val="NoSpacing"/>
              <w:rPr>
                <w:rFonts w:ascii="Times New Roman" w:hAnsi="Times New Roman"/>
                <w:sz w:val="24"/>
                <w:szCs w:val="24"/>
              </w:rPr>
            </w:pPr>
          </w:p>
        </w:tc>
      </w:tr>
      <w:tr w:rsidR="0010295C" w:rsidRPr="00C2660B" w:rsidTr="002E39C7">
        <w:tc>
          <w:tcPr>
            <w:tcW w:w="2538" w:type="dxa"/>
          </w:tcPr>
          <w:p w:rsidR="0010295C" w:rsidRPr="00C2660B" w:rsidRDefault="00DC110C" w:rsidP="00DC110C">
            <w:pPr>
              <w:tabs>
                <w:tab w:val="left" w:pos="1933"/>
              </w:tabs>
              <w:ind w:left="93"/>
            </w:pPr>
            <w:r w:rsidRPr="00FF3685">
              <w:rPr>
                <w:rFonts w:ascii="Verdana" w:hAnsi="Verdana"/>
                <w:sz w:val="20"/>
                <w:szCs w:val="20"/>
              </w:rPr>
              <w:t>PUBL-510</w:t>
            </w:r>
            <w:r>
              <w:rPr>
                <w:rFonts w:ascii="Verdana" w:hAnsi="Verdana"/>
                <w:sz w:val="20"/>
                <w:szCs w:val="20"/>
              </w:rPr>
              <w:t xml:space="preserve"> </w:t>
            </w:r>
            <w:r w:rsidRPr="00FF3685">
              <w:rPr>
                <w:rFonts w:ascii="Verdana" w:hAnsi="Verdana"/>
                <w:sz w:val="20"/>
                <w:szCs w:val="20"/>
              </w:rPr>
              <w:t>Technolog</w:t>
            </w:r>
            <w:r w:rsidR="009666F9">
              <w:rPr>
                <w:rFonts w:ascii="Verdana" w:hAnsi="Verdana"/>
                <w:sz w:val="20"/>
                <w:szCs w:val="20"/>
              </w:rPr>
              <w:t>ical</w:t>
            </w:r>
            <w:r w:rsidRPr="00FF3685">
              <w:rPr>
                <w:rFonts w:ascii="Verdana" w:hAnsi="Verdana"/>
                <w:sz w:val="20"/>
                <w:szCs w:val="20"/>
              </w:rPr>
              <w:t xml:space="preserve"> Innovation and Public Policy</w:t>
            </w:r>
          </w:p>
        </w:tc>
        <w:tc>
          <w:tcPr>
            <w:tcW w:w="683" w:type="dxa"/>
          </w:tcPr>
          <w:p w:rsidR="0010295C" w:rsidRPr="00C2660B" w:rsidRDefault="0010295C" w:rsidP="001D5709">
            <w:pPr>
              <w:pStyle w:val="NoSpacing"/>
              <w:rPr>
                <w:rFonts w:ascii="Times New Roman" w:hAnsi="Times New Roman"/>
                <w:sz w:val="24"/>
                <w:szCs w:val="24"/>
              </w:rPr>
            </w:pPr>
            <w:r>
              <w:rPr>
                <w:rFonts w:ascii="Times New Roman" w:hAnsi="Times New Roman"/>
                <w:sz w:val="24"/>
                <w:szCs w:val="24"/>
              </w:rPr>
              <w:t>3</w:t>
            </w:r>
          </w:p>
        </w:tc>
        <w:tc>
          <w:tcPr>
            <w:tcW w:w="1096" w:type="dxa"/>
          </w:tcPr>
          <w:p w:rsidR="0010295C" w:rsidRPr="00C2660B" w:rsidRDefault="0010295C" w:rsidP="001D5709">
            <w:pPr>
              <w:pStyle w:val="NoSpacing"/>
              <w:rPr>
                <w:rFonts w:ascii="Times New Roman" w:hAnsi="Times New Roman"/>
                <w:sz w:val="24"/>
                <w:szCs w:val="24"/>
              </w:rPr>
            </w:pPr>
          </w:p>
        </w:tc>
        <w:tc>
          <w:tcPr>
            <w:tcW w:w="1056" w:type="dxa"/>
          </w:tcPr>
          <w:p w:rsidR="0010295C" w:rsidRPr="00C2660B" w:rsidRDefault="0010295C" w:rsidP="001D5709">
            <w:pPr>
              <w:pStyle w:val="NoSpacing"/>
              <w:rPr>
                <w:rFonts w:ascii="Times New Roman" w:hAnsi="Times New Roman"/>
                <w:sz w:val="24"/>
                <w:szCs w:val="24"/>
              </w:rPr>
            </w:pPr>
            <w:r>
              <w:rPr>
                <w:rFonts w:ascii="Times New Roman" w:hAnsi="Times New Roman"/>
                <w:sz w:val="24"/>
                <w:szCs w:val="24"/>
              </w:rPr>
              <w:t xml:space="preserve">X </w:t>
            </w:r>
          </w:p>
        </w:tc>
        <w:tc>
          <w:tcPr>
            <w:tcW w:w="616" w:type="dxa"/>
          </w:tcPr>
          <w:p w:rsidR="0010295C" w:rsidRPr="00C2660B" w:rsidRDefault="0010295C" w:rsidP="001D5709">
            <w:pPr>
              <w:pStyle w:val="NoSpacing"/>
              <w:rPr>
                <w:rFonts w:ascii="Times New Roman" w:hAnsi="Times New Roman"/>
                <w:sz w:val="24"/>
                <w:szCs w:val="24"/>
              </w:rPr>
            </w:pPr>
            <w:r>
              <w:rPr>
                <w:rFonts w:ascii="Times New Roman" w:hAnsi="Times New Roman"/>
                <w:sz w:val="24"/>
                <w:szCs w:val="24"/>
              </w:rPr>
              <w:t>X</w:t>
            </w:r>
          </w:p>
        </w:tc>
        <w:tc>
          <w:tcPr>
            <w:tcW w:w="857" w:type="dxa"/>
          </w:tcPr>
          <w:p w:rsidR="0010295C" w:rsidRPr="00C2660B" w:rsidRDefault="0010295C" w:rsidP="001D5709">
            <w:pPr>
              <w:pStyle w:val="NoSpacing"/>
              <w:rPr>
                <w:rFonts w:ascii="Times New Roman" w:hAnsi="Times New Roman"/>
                <w:sz w:val="24"/>
                <w:szCs w:val="24"/>
              </w:rPr>
            </w:pPr>
            <w:r>
              <w:rPr>
                <w:rFonts w:ascii="Times New Roman" w:hAnsi="Times New Roman"/>
                <w:sz w:val="24"/>
                <w:szCs w:val="24"/>
              </w:rPr>
              <w:t>X</w:t>
            </w:r>
          </w:p>
        </w:tc>
        <w:tc>
          <w:tcPr>
            <w:tcW w:w="732" w:type="dxa"/>
          </w:tcPr>
          <w:p w:rsidR="0010295C" w:rsidRPr="00C2660B" w:rsidRDefault="0010295C" w:rsidP="001D5709">
            <w:pPr>
              <w:pStyle w:val="NoSpacing"/>
              <w:rPr>
                <w:rFonts w:ascii="Times New Roman" w:hAnsi="Times New Roman"/>
                <w:sz w:val="24"/>
                <w:szCs w:val="24"/>
              </w:rPr>
            </w:pPr>
            <w:r>
              <w:rPr>
                <w:rFonts w:ascii="Times New Roman" w:hAnsi="Times New Roman"/>
                <w:sz w:val="24"/>
                <w:szCs w:val="24"/>
              </w:rPr>
              <w:t>A</w:t>
            </w:r>
          </w:p>
        </w:tc>
        <w:tc>
          <w:tcPr>
            <w:tcW w:w="866" w:type="dxa"/>
          </w:tcPr>
          <w:p w:rsidR="0010295C" w:rsidRPr="00C2660B" w:rsidRDefault="0010295C" w:rsidP="00F71169">
            <w:pPr>
              <w:pStyle w:val="NoSpacing"/>
              <w:rPr>
                <w:rFonts w:ascii="Times New Roman" w:hAnsi="Times New Roman"/>
                <w:sz w:val="24"/>
                <w:szCs w:val="24"/>
              </w:rPr>
            </w:pPr>
          </w:p>
        </w:tc>
      </w:tr>
      <w:tr w:rsidR="0010295C" w:rsidRPr="00C2660B" w:rsidTr="002E39C7">
        <w:tc>
          <w:tcPr>
            <w:tcW w:w="2538" w:type="dxa"/>
          </w:tcPr>
          <w:p w:rsidR="0010295C" w:rsidRPr="00C2660B" w:rsidRDefault="00DC110C" w:rsidP="00DC110C">
            <w:pPr>
              <w:tabs>
                <w:tab w:val="left" w:pos="1933"/>
              </w:tabs>
              <w:ind w:left="93"/>
            </w:pPr>
            <w:r w:rsidRPr="00FF3685">
              <w:rPr>
                <w:rFonts w:ascii="Verdana" w:hAnsi="Verdana"/>
                <w:sz w:val="20"/>
                <w:szCs w:val="20"/>
              </w:rPr>
              <w:t>PUBL-520</w:t>
            </w:r>
            <w:r>
              <w:rPr>
                <w:rFonts w:ascii="Verdana" w:hAnsi="Verdana"/>
                <w:sz w:val="20"/>
                <w:szCs w:val="20"/>
              </w:rPr>
              <w:t xml:space="preserve"> </w:t>
            </w:r>
            <w:r w:rsidRPr="00FF3685">
              <w:rPr>
                <w:rFonts w:ascii="Verdana" w:hAnsi="Verdana"/>
                <w:sz w:val="20"/>
                <w:szCs w:val="20"/>
              </w:rPr>
              <w:t>Information and Communication Policy</w:t>
            </w:r>
          </w:p>
        </w:tc>
        <w:tc>
          <w:tcPr>
            <w:tcW w:w="683" w:type="dxa"/>
          </w:tcPr>
          <w:p w:rsidR="0010295C" w:rsidRPr="00C2660B" w:rsidRDefault="0010295C" w:rsidP="001D5709">
            <w:pPr>
              <w:pStyle w:val="NoSpacing"/>
              <w:rPr>
                <w:rFonts w:ascii="Times New Roman" w:hAnsi="Times New Roman"/>
                <w:sz w:val="24"/>
                <w:szCs w:val="24"/>
              </w:rPr>
            </w:pPr>
            <w:r>
              <w:rPr>
                <w:rFonts w:ascii="Times New Roman" w:hAnsi="Times New Roman"/>
                <w:sz w:val="24"/>
                <w:szCs w:val="24"/>
              </w:rPr>
              <w:t>3</w:t>
            </w:r>
          </w:p>
        </w:tc>
        <w:tc>
          <w:tcPr>
            <w:tcW w:w="1096" w:type="dxa"/>
          </w:tcPr>
          <w:p w:rsidR="0010295C" w:rsidRPr="00C2660B" w:rsidRDefault="0010295C" w:rsidP="001D5709">
            <w:pPr>
              <w:pStyle w:val="NoSpacing"/>
              <w:rPr>
                <w:rFonts w:ascii="Times New Roman" w:hAnsi="Times New Roman"/>
                <w:sz w:val="24"/>
                <w:szCs w:val="24"/>
              </w:rPr>
            </w:pPr>
          </w:p>
        </w:tc>
        <w:tc>
          <w:tcPr>
            <w:tcW w:w="1056" w:type="dxa"/>
          </w:tcPr>
          <w:p w:rsidR="0010295C" w:rsidRPr="00C2660B" w:rsidRDefault="0010295C" w:rsidP="001D5709">
            <w:pPr>
              <w:pStyle w:val="NoSpacing"/>
              <w:rPr>
                <w:rFonts w:ascii="Times New Roman" w:hAnsi="Times New Roman"/>
                <w:sz w:val="24"/>
                <w:szCs w:val="24"/>
              </w:rPr>
            </w:pPr>
            <w:r>
              <w:rPr>
                <w:rFonts w:ascii="Times New Roman" w:hAnsi="Times New Roman"/>
                <w:sz w:val="24"/>
                <w:szCs w:val="24"/>
              </w:rPr>
              <w:t xml:space="preserve">X </w:t>
            </w:r>
          </w:p>
        </w:tc>
        <w:tc>
          <w:tcPr>
            <w:tcW w:w="616" w:type="dxa"/>
          </w:tcPr>
          <w:p w:rsidR="0010295C" w:rsidRPr="00C2660B" w:rsidRDefault="0010295C" w:rsidP="001D5709">
            <w:pPr>
              <w:pStyle w:val="NoSpacing"/>
              <w:rPr>
                <w:rFonts w:ascii="Times New Roman" w:hAnsi="Times New Roman"/>
                <w:sz w:val="24"/>
                <w:szCs w:val="24"/>
              </w:rPr>
            </w:pPr>
            <w:r>
              <w:rPr>
                <w:rFonts w:ascii="Times New Roman" w:hAnsi="Times New Roman"/>
                <w:sz w:val="24"/>
                <w:szCs w:val="24"/>
              </w:rPr>
              <w:t>X</w:t>
            </w:r>
          </w:p>
        </w:tc>
        <w:tc>
          <w:tcPr>
            <w:tcW w:w="857" w:type="dxa"/>
          </w:tcPr>
          <w:p w:rsidR="0010295C" w:rsidRPr="00C2660B" w:rsidRDefault="0010295C" w:rsidP="001D5709">
            <w:pPr>
              <w:pStyle w:val="NoSpacing"/>
              <w:rPr>
                <w:rFonts w:ascii="Times New Roman" w:hAnsi="Times New Roman"/>
                <w:sz w:val="24"/>
                <w:szCs w:val="24"/>
              </w:rPr>
            </w:pPr>
            <w:r>
              <w:rPr>
                <w:rFonts w:ascii="Times New Roman" w:hAnsi="Times New Roman"/>
                <w:sz w:val="24"/>
                <w:szCs w:val="24"/>
              </w:rPr>
              <w:t>X</w:t>
            </w:r>
          </w:p>
        </w:tc>
        <w:tc>
          <w:tcPr>
            <w:tcW w:w="732" w:type="dxa"/>
          </w:tcPr>
          <w:p w:rsidR="0010295C" w:rsidRPr="00C2660B" w:rsidRDefault="0010295C" w:rsidP="001D5709">
            <w:pPr>
              <w:pStyle w:val="NoSpacing"/>
              <w:rPr>
                <w:rFonts w:ascii="Times New Roman" w:hAnsi="Times New Roman"/>
                <w:sz w:val="24"/>
                <w:szCs w:val="24"/>
              </w:rPr>
            </w:pPr>
            <w:r>
              <w:rPr>
                <w:rFonts w:ascii="Times New Roman" w:hAnsi="Times New Roman"/>
                <w:sz w:val="24"/>
                <w:szCs w:val="24"/>
              </w:rPr>
              <w:t>A</w:t>
            </w:r>
          </w:p>
        </w:tc>
        <w:tc>
          <w:tcPr>
            <w:tcW w:w="866" w:type="dxa"/>
          </w:tcPr>
          <w:p w:rsidR="0010295C" w:rsidRPr="00C2660B" w:rsidRDefault="0010295C" w:rsidP="00F71169">
            <w:pPr>
              <w:pStyle w:val="NoSpacing"/>
              <w:rPr>
                <w:rFonts w:ascii="Times New Roman" w:hAnsi="Times New Roman"/>
                <w:sz w:val="24"/>
                <w:szCs w:val="24"/>
              </w:rPr>
            </w:pPr>
          </w:p>
        </w:tc>
      </w:tr>
      <w:tr w:rsidR="0010295C" w:rsidRPr="00C2660B" w:rsidTr="002E39C7">
        <w:tc>
          <w:tcPr>
            <w:tcW w:w="2538" w:type="dxa"/>
          </w:tcPr>
          <w:p w:rsidR="0010295C" w:rsidRPr="00C2660B" w:rsidRDefault="0010295C" w:rsidP="0010295C">
            <w:pPr>
              <w:tabs>
                <w:tab w:val="left" w:pos="1933"/>
              </w:tabs>
              <w:ind w:left="93"/>
            </w:pPr>
            <w:r w:rsidRPr="00BD1B4F">
              <w:rPr>
                <w:rFonts w:ascii="Verdana" w:hAnsi="Verdana"/>
                <w:sz w:val="20"/>
                <w:szCs w:val="20"/>
              </w:rPr>
              <w:t>PUBL-530</w:t>
            </w:r>
            <w:r>
              <w:rPr>
                <w:rFonts w:ascii="Verdana" w:hAnsi="Verdana"/>
                <w:sz w:val="20"/>
                <w:szCs w:val="20"/>
              </w:rPr>
              <w:t xml:space="preserve"> </w:t>
            </w:r>
            <w:r w:rsidRPr="00BD1B4F">
              <w:rPr>
                <w:rFonts w:ascii="Verdana" w:hAnsi="Verdana"/>
                <w:sz w:val="20"/>
                <w:szCs w:val="20"/>
              </w:rPr>
              <w:t>Energy Policy</w:t>
            </w:r>
          </w:p>
        </w:tc>
        <w:tc>
          <w:tcPr>
            <w:tcW w:w="683" w:type="dxa"/>
          </w:tcPr>
          <w:p w:rsidR="0010295C" w:rsidRPr="00C2660B" w:rsidRDefault="0010295C" w:rsidP="001D5709">
            <w:pPr>
              <w:pStyle w:val="NoSpacing"/>
              <w:rPr>
                <w:rFonts w:ascii="Times New Roman" w:hAnsi="Times New Roman"/>
                <w:sz w:val="24"/>
                <w:szCs w:val="24"/>
              </w:rPr>
            </w:pPr>
            <w:r>
              <w:rPr>
                <w:rFonts w:ascii="Times New Roman" w:hAnsi="Times New Roman"/>
                <w:sz w:val="24"/>
                <w:szCs w:val="24"/>
              </w:rPr>
              <w:t>3</w:t>
            </w:r>
          </w:p>
        </w:tc>
        <w:tc>
          <w:tcPr>
            <w:tcW w:w="1096" w:type="dxa"/>
          </w:tcPr>
          <w:p w:rsidR="0010295C" w:rsidRPr="00C2660B" w:rsidRDefault="0010295C" w:rsidP="001D5709">
            <w:pPr>
              <w:pStyle w:val="NoSpacing"/>
              <w:rPr>
                <w:rFonts w:ascii="Times New Roman" w:hAnsi="Times New Roman"/>
                <w:sz w:val="24"/>
                <w:szCs w:val="24"/>
              </w:rPr>
            </w:pPr>
          </w:p>
        </w:tc>
        <w:tc>
          <w:tcPr>
            <w:tcW w:w="1056" w:type="dxa"/>
          </w:tcPr>
          <w:p w:rsidR="0010295C" w:rsidRPr="00C2660B" w:rsidRDefault="0010295C" w:rsidP="001D5709">
            <w:pPr>
              <w:pStyle w:val="NoSpacing"/>
              <w:rPr>
                <w:rFonts w:ascii="Times New Roman" w:hAnsi="Times New Roman"/>
                <w:sz w:val="24"/>
                <w:szCs w:val="24"/>
              </w:rPr>
            </w:pPr>
            <w:r>
              <w:rPr>
                <w:rFonts w:ascii="Times New Roman" w:hAnsi="Times New Roman"/>
                <w:sz w:val="24"/>
                <w:szCs w:val="24"/>
              </w:rPr>
              <w:t xml:space="preserve">X </w:t>
            </w:r>
          </w:p>
        </w:tc>
        <w:tc>
          <w:tcPr>
            <w:tcW w:w="616" w:type="dxa"/>
          </w:tcPr>
          <w:p w:rsidR="0010295C" w:rsidRPr="00C2660B" w:rsidRDefault="0010295C" w:rsidP="001D5709">
            <w:pPr>
              <w:pStyle w:val="NoSpacing"/>
              <w:rPr>
                <w:rFonts w:ascii="Times New Roman" w:hAnsi="Times New Roman"/>
                <w:sz w:val="24"/>
                <w:szCs w:val="24"/>
              </w:rPr>
            </w:pPr>
            <w:r>
              <w:rPr>
                <w:rFonts w:ascii="Times New Roman" w:hAnsi="Times New Roman"/>
                <w:sz w:val="24"/>
                <w:szCs w:val="24"/>
              </w:rPr>
              <w:t>X</w:t>
            </w:r>
          </w:p>
        </w:tc>
        <w:tc>
          <w:tcPr>
            <w:tcW w:w="857" w:type="dxa"/>
          </w:tcPr>
          <w:p w:rsidR="0010295C" w:rsidRPr="00C2660B" w:rsidRDefault="0010295C" w:rsidP="001D5709">
            <w:pPr>
              <w:pStyle w:val="NoSpacing"/>
              <w:rPr>
                <w:rFonts w:ascii="Times New Roman" w:hAnsi="Times New Roman"/>
                <w:sz w:val="24"/>
                <w:szCs w:val="24"/>
              </w:rPr>
            </w:pPr>
            <w:r>
              <w:rPr>
                <w:rFonts w:ascii="Times New Roman" w:hAnsi="Times New Roman"/>
                <w:sz w:val="24"/>
                <w:szCs w:val="24"/>
              </w:rPr>
              <w:t>X</w:t>
            </w:r>
          </w:p>
        </w:tc>
        <w:tc>
          <w:tcPr>
            <w:tcW w:w="732" w:type="dxa"/>
          </w:tcPr>
          <w:p w:rsidR="0010295C" w:rsidRPr="00C2660B" w:rsidRDefault="0010295C" w:rsidP="001D5709">
            <w:pPr>
              <w:pStyle w:val="NoSpacing"/>
              <w:rPr>
                <w:rFonts w:ascii="Times New Roman" w:hAnsi="Times New Roman"/>
                <w:sz w:val="24"/>
                <w:szCs w:val="24"/>
              </w:rPr>
            </w:pPr>
            <w:r>
              <w:rPr>
                <w:rFonts w:ascii="Times New Roman" w:hAnsi="Times New Roman"/>
                <w:sz w:val="24"/>
                <w:szCs w:val="24"/>
              </w:rPr>
              <w:t>A</w:t>
            </w:r>
          </w:p>
        </w:tc>
        <w:tc>
          <w:tcPr>
            <w:tcW w:w="866" w:type="dxa"/>
          </w:tcPr>
          <w:p w:rsidR="0010295C" w:rsidRPr="00C2660B" w:rsidRDefault="0010295C" w:rsidP="00F71169">
            <w:pPr>
              <w:pStyle w:val="NoSpacing"/>
              <w:rPr>
                <w:rFonts w:ascii="Times New Roman" w:hAnsi="Times New Roman"/>
                <w:sz w:val="24"/>
                <w:szCs w:val="24"/>
              </w:rPr>
            </w:pPr>
          </w:p>
        </w:tc>
      </w:tr>
    </w:tbl>
    <w:p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tc>
          <w:tcPr>
            <w:tcW w:w="3798" w:type="dxa"/>
          </w:tcPr>
          <w:p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058" w:type="dxa"/>
          </w:tcPr>
          <w:p w:rsidR="00EB4A0C" w:rsidRPr="00C2660B" w:rsidRDefault="00DC110C" w:rsidP="00F10355">
            <w:pPr>
              <w:pStyle w:val="NoSpacing"/>
              <w:rPr>
                <w:rFonts w:ascii="Times New Roman" w:hAnsi="Times New Roman"/>
                <w:sz w:val="24"/>
                <w:szCs w:val="24"/>
              </w:rPr>
            </w:pPr>
            <w:r>
              <w:rPr>
                <w:rFonts w:ascii="Times New Roman" w:hAnsi="Times New Roman"/>
                <w:sz w:val="24"/>
                <w:szCs w:val="24"/>
              </w:rPr>
              <w:t xml:space="preserve"> 15</w:t>
            </w:r>
          </w:p>
        </w:tc>
      </w:tr>
    </w:tbl>
    <w:p w:rsidR="004C5361" w:rsidRPr="00C2660B" w:rsidRDefault="004C5361" w:rsidP="00F10355">
      <w:pPr>
        <w:pStyle w:val="NoSpacing"/>
        <w:rPr>
          <w:rFonts w:ascii="Times New Roman" w:hAnsi="Times New Roman"/>
          <w:sz w:val="24"/>
          <w:szCs w:val="24"/>
        </w:rPr>
      </w:pPr>
    </w:p>
    <w:p w:rsidR="00BA4388" w:rsidRPr="00C2660B" w:rsidRDefault="00BA4388" w:rsidP="00F71169">
      <w:pPr>
        <w:pStyle w:val="NoSpacing"/>
        <w:rPr>
          <w:rFonts w:ascii="Times New Roman" w:hAnsi="Times New Roman"/>
          <w:sz w:val="24"/>
          <w:szCs w:val="24"/>
        </w:rPr>
      </w:pPr>
    </w:p>
    <w:p w:rsidR="004C5361" w:rsidRDefault="004C5361">
      <w:pPr>
        <w:rPr>
          <w:rFonts w:eastAsia="Calibri"/>
        </w:rPr>
      </w:pPr>
    </w:p>
    <w:p w:rsidR="00870677" w:rsidRDefault="00870677">
      <w:r>
        <w:br w:type="page"/>
      </w:r>
    </w:p>
    <w:p w:rsidR="00870677" w:rsidRDefault="00870677" w:rsidP="00870677">
      <w:pPr>
        <w:jc w:val="center"/>
        <w:rPr>
          <w:rFonts w:ascii="Arial" w:hAnsi="Arial" w:cs="Arial"/>
          <w:b/>
          <w:sz w:val="20"/>
          <w:szCs w:val="20"/>
        </w:rPr>
      </w:pPr>
      <w:r>
        <w:rPr>
          <w:rFonts w:ascii="Arial" w:hAnsi="Arial" w:cs="Arial"/>
          <w:b/>
          <w:sz w:val="20"/>
          <w:szCs w:val="20"/>
        </w:rPr>
        <w:lastRenderedPageBreak/>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rsidTr="001E1BCA">
        <w:tc>
          <w:tcPr>
            <w:tcW w:w="14904" w:type="dxa"/>
          </w:tcPr>
          <w:p w:rsidR="00956E98" w:rsidRPr="00D76B9B" w:rsidRDefault="00956E98" w:rsidP="001E1BCA">
            <w:pPr>
              <w:rPr>
                <w:rFonts w:ascii="Arial" w:hAnsi="Arial" w:cs="Arial"/>
                <w:b/>
                <w:sz w:val="18"/>
                <w:szCs w:val="18"/>
              </w:rPr>
            </w:pPr>
          </w:p>
          <w:p w:rsidR="00F508D9" w:rsidRDefault="00956E98" w:rsidP="001E1BCA">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rsidR="00F508D9" w:rsidRDefault="00F508D9" w:rsidP="001E1BCA">
            <w:pPr>
              <w:rPr>
                <w:rFonts w:ascii="Arial" w:hAnsi="Arial" w:cs="Arial"/>
                <w:b/>
                <w:sz w:val="18"/>
                <w:szCs w:val="18"/>
              </w:rPr>
            </w:pPr>
          </w:p>
          <w:p w:rsidR="00A32ADA" w:rsidRDefault="00956E98" w:rsidP="001E1BCA">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rsidR="00A32ADA" w:rsidRDefault="00A32ADA" w:rsidP="001E1BCA">
            <w:pPr>
              <w:rPr>
                <w:rFonts w:ascii="Arial" w:hAnsi="Arial" w:cs="Arial"/>
                <w:b/>
                <w:sz w:val="18"/>
                <w:szCs w:val="18"/>
              </w:rPr>
            </w:pPr>
          </w:p>
          <w:p w:rsidR="00956E98" w:rsidRDefault="00956E98" w:rsidP="001E1BCA">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rsidR="00956E98" w:rsidRDefault="00956E98" w:rsidP="001E1BCA">
            <w:pPr>
              <w:rPr>
                <w:rFonts w:ascii="Arial" w:hAnsi="Arial" w:cs="Arial"/>
                <w:b/>
                <w:sz w:val="18"/>
                <w:szCs w:val="18"/>
              </w:rPr>
            </w:pPr>
          </w:p>
          <w:p w:rsidR="00956E98" w:rsidRPr="00D76B9B" w:rsidRDefault="00F508D9" w:rsidP="001E1BCA">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rsidR="00956E98" w:rsidRPr="00D76B9B" w:rsidRDefault="00956E98" w:rsidP="001E1BCA">
            <w:pPr>
              <w:rPr>
                <w:rFonts w:ascii="Arial" w:hAnsi="Arial" w:cs="Arial"/>
                <w:sz w:val="20"/>
                <w:szCs w:val="20"/>
              </w:rPr>
            </w:pPr>
          </w:p>
        </w:tc>
      </w:tr>
    </w:tbl>
    <w:p w:rsidR="00956E98" w:rsidRDefault="00956E98" w:rsidP="00870677">
      <w:pPr>
        <w:jc w:val="center"/>
        <w:rPr>
          <w:rFonts w:ascii="Arial" w:hAnsi="Arial" w:cs="Arial"/>
          <w:b/>
          <w:sz w:val="20"/>
          <w:szCs w:val="20"/>
        </w:rPr>
      </w:pPr>
    </w:p>
    <w:p w:rsidR="00956E98" w:rsidRDefault="00956E98" w:rsidP="00870677">
      <w:pPr>
        <w:jc w:val="center"/>
        <w:rPr>
          <w:rFonts w:ascii="Arial" w:hAnsi="Arial" w:cs="Arial"/>
          <w:b/>
          <w:sz w:val="20"/>
          <w:szCs w:val="20"/>
        </w:rPr>
      </w:pPr>
    </w:p>
    <w:p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935502" w:rsidTr="00935502">
        <w:tc>
          <w:tcPr>
            <w:tcW w:w="2808" w:type="dxa"/>
          </w:tcPr>
          <w:p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rsidR="00935502" w:rsidRDefault="00911447" w:rsidP="00911447">
            <w:pPr>
              <w:rPr>
                <w:rFonts w:ascii="Arial" w:hAnsi="Arial" w:cs="Arial"/>
                <w:sz w:val="20"/>
                <w:szCs w:val="20"/>
              </w:rPr>
            </w:pPr>
            <w:r>
              <w:rPr>
                <w:rFonts w:ascii="Arial" w:hAnsi="Arial" w:cs="Arial"/>
                <w:sz w:val="20"/>
                <w:szCs w:val="20"/>
              </w:rPr>
              <w:t>Public Policy Minor</w:t>
            </w:r>
          </w:p>
        </w:tc>
      </w:tr>
      <w:tr w:rsidR="00956E98" w:rsidTr="00935502">
        <w:tc>
          <w:tcPr>
            <w:tcW w:w="2808" w:type="dxa"/>
          </w:tcPr>
          <w:p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rsidR="00956E98" w:rsidRDefault="00911447" w:rsidP="00870677">
            <w:pPr>
              <w:rPr>
                <w:rFonts w:ascii="Arial" w:hAnsi="Arial" w:cs="Arial"/>
                <w:sz w:val="20"/>
                <w:szCs w:val="20"/>
              </w:rPr>
            </w:pPr>
            <w:r>
              <w:rPr>
                <w:rFonts w:ascii="Arial" w:hAnsi="Arial" w:cs="Arial"/>
                <w:sz w:val="20"/>
                <w:szCs w:val="20"/>
              </w:rPr>
              <w:t>Public Policy Minor</w:t>
            </w:r>
          </w:p>
        </w:tc>
      </w:tr>
      <w:tr w:rsidR="00935502" w:rsidTr="00935502">
        <w:tc>
          <w:tcPr>
            <w:tcW w:w="2808" w:type="dxa"/>
          </w:tcPr>
          <w:p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rsidR="00935502" w:rsidRDefault="00911447" w:rsidP="00870677">
            <w:pPr>
              <w:rPr>
                <w:rFonts w:ascii="Arial" w:hAnsi="Arial" w:cs="Arial"/>
                <w:sz w:val="20"/>
                <w:szCs w:val="20"/>
              </w:rPr>
            </w:pPr>
            <w:r>
              <w:rPr>
                <w:rFonts w:ascii="Arial" w:hAnsi="Arial" w:cs="Arial"/>
                <w:sz w:val="20"/>
                <w:szCs w:val="20"/>
              </w:rPr>
              <w:t>Public Policy Department</w:t>
            </w:r>
          </w:p>
        </w:tc>
      </w:tr>
    </w:tbl>
    <w:p w:rsidR="00935502" w:rsidRDefault="00935502" w:rsidP="00870677">
      <w:pPr>
        <w:rPr>
          <w:rFonts w:ascii="Arial" w:hAnsi="Arial" w:cs="Arial"/>
          <w:sz w:val="20"/>
          <w:szCs w:val="20"/>
        </w:rPr>
      </w:pPr>
    </w:p>
    <w:p w:rsidR="00870677" w:rsidRDefault="00870677" w:rsidP="00870677">
      <w:pPr>
        <w:rPr>
          <w:rFonts w:ascii="Arial" w:hAnsi="Arial" w:cs="Arial"/>
          <w:sz w:val="20"/>
          <w:szCs w:val="20"/>
        </w:rPr>
      </w:pPr>
    </w:p>
    <w:p w:rsidR="00870677" w:rsidRDefault="00870677"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2241"/>
        <w:gridCol w:w="661"/>
        <w:gridCol w:w="861"/>
        <w:gridCol w:w="2241"/>
        <w:gridCol w:w="640"/>
        <w:gridCol w:w="1333"/>
      </w:tblGrid>
      <w:tr w:rsidR="00870677" w:rsidRPr="009B2339" w:rsidTr="004F017A">
        <w:trPr>
          <w:tblHeader/>
        </w:trPr>
        <w:tc>
          <w:tcPr>
            <w:tcW w:w="2129"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2117"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754" w:type="pct"/>
            <w:tcBorders>
              <w:top w:val="single" w:sz="4" w:space="0" w:color="auto"/>
              <w:right w:val="single" w:sz="4" w:space="0" w:color="auto"/>
            </w:tcBorders>
            <w:shd w:val="clear" w:color="auto" w:fill="EEECE1"/>
          </w:tcPr>
          <w:p w:rsidR="00870677" w:rsidRPr="009B2339" w:rsidRDefault="00870677" w:rsidP="0060680D">
            <w:pPr>
              <w:jc w:val="center"/>
              <w:rPr>
                <w:rFonts w:ascii="Arial" w:hAnsi="Arial" w:cs="Arial"/>
                <w:b/>
                <w:sz w:val="20"/>
                <w:szCs w:val="20"/>
              </w:rPr>
            </w:pPr>
          </w:p>
        </w:tc>
      </w:tr>
      <w:tr w:rsidR="001137EE" w:rsidRPr="009B2339" w:rsidTr="004F017A">
        <w:tc>
          <w:tcPr>
            <w:tcW w:w="487"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 #</w:t>
            </w:r>
          </w:p>
        </w:tc>
        <w:tc>
          <w:tcPr>
            <w:tcW w:w="1268"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1268"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754" w:type="pct"/>
            <w:tcBorders>
              <w:bottom w:val="single" w:sz="4" w:space="0" w:color="auto"/>
              <w:right w:val="single" w:sz="4" w:space="0" w:color="auto"/>
            </w:tcBorders>
            <w:shd w:val="clear" w:color="auto" w:fill="EEECE1"/>
          </w:tcPr>
          <w:p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4F017A" w:rsidRPr="009B2339" w:rsidTr="004F017A">
        <w:tc>
          <w:tcPr>
            <w:tcW w:w="487" w:type="pct"/>
            <w:tcBorders>
              <w:top w:val="single" w:sz="4" w:space="0" w:color="auto"/>
            </w:tcBorders>
          </w:tcPr>
          <w:p w:rsidR="004F017A" w:rsidRPr="00896972" w:rsidRDefault="004F017A" w:rsidP="0060680D">
            <w:pPr>
              <w:rPr>
                <w:sz w:val="18"/>
                <w:szCs w:val="18"/>
              </w:rPr>
            </w:pPr>
          </w:p>
        </w:tc>
        <w:tc>
          <w:tcPr>
            <w:tcW w:w="1268" w:type="pct"/>
            <w:tcBorders>
              <w:top w:val="single" w:sz="4" w:space="0" w:color="auto"/>
            </w:tcBorders>
          </w:tcPr>
          <w:p w:rsidR="004F017A" w:rsidRPr="00896972" w:rsidRDefault="004F017A" w:rsidP="00911447">
            <w:pPr>
              <w:rPr>
                <w:sz w:val="18"/>
                <w:szCs w:val="18"/>
              </w:rPr>
            </w:pPr>
          </w:p>
        </w:tc>
        <w:tc>
          <w:tcPr>
            <w:tcW w:w="374" w:type="pct"/>
            <w:tcBorders>
              <w:top w:val="single" w:sz="4" w:space="0" w:color="auto"/>
            </w:tcBorders>
          </w:tcPr>
          <w:p w:rsidR="004F017A" w:rsidRPr="00896972" w:rsidRDefault="004F017A" w:rsidP="0060680D">
            <w:pPr>
              <w:rPr>
                <w:sz w:val="18"/>
                <w:szCs w:val="18"/>
              </w:rPr>
            </w:pPr>
          </w:p>
        </w:tc>
        <w:tc>
          <w:tcPr>
            <w:tcW w:w="487" w:type="pct"/>
            <w:tcBorders>
              <w:top w:val="single" w:sz="4" w:space="0" w:color="auto"/>
            </w:tcBorders>
          </w:tcPr>
          <w:p w:rsidR="004F017A" w:rsidRPr="00896972" w:rsidRDefault="004F017A" w:rsidP="0060680D">
            <w:pPr>
              <w:rPr>
                <w:sz w:val="18"/>
                <w:szCs w:val="18"/>
              </w:rPr>
            </w:pPr>
          </w:p>
        </w:tc>
        <w:tc>
          <w:tcPr>
            <w:tcW w:w="1268" w:type="pct"/>
            <w:tcBorders>
              <w:top w:val="single" w:sz="4" w:space="0" w:color="auto"/>
            </w:tcBorders>
          </w:tcPr>
          <w:p w:rsidR="004F017A" w:rsidRPr="00BD1B4F" w:rsidRDefault="004F017A" w:rsidP="001D5709">
            <w:pPr>
              <w:tabs>
                <w:tab w:val="left" w:pos="1933"/>
              </w:tabs>
              <w:ind w:left="93"/>
              <w:rPr>
                <w:rFonts w:ascii="Verdana" w:hAnsi="Verdana"/>
                <w:sz w:val="20"/>
                <w:szCs w:val="20"/>
              </w:rPr>
            </w:pPr>
          </w:p>
        </w:tc>
        <w:tc>
          <w:tcPr>
            <w:tcW w:w="362" w:type="pct"/>
            <w:tcBorders>
              <w:top w:val="single" w:sz="4" w:space="0" w:color="auto"/>
            </w:tcBorders>
          </w:tcPr>
          <w:p w:rsidR="004F017A" w:rsidRDefault="004F017A" w:rsidP="001D5709">
            <w:pPr>
              <w:pStyle w:val="NoSpacing"/>
              <w:rPr>
                <w:rFonts w:ascii="Times New Roman" w:hAnsi="Times New Roman"/>
                <w:sz w:val="24"/>
                <w:szCs w:val="24"/>
              </w:rPr>
            </w:pPr>
          </w:p>
        </w:tc>
        <w:tc>
          <w:tcPr>
            <w:tcW w:w="754" w:type="pct"/>
            <w:tcBorders>
              <w:top w:val="single" w:sz="4" w:space="0" w:color="auto"/>
            </w:tcBorders>
          </w:tcPr>
          <w:p w:rsidR="004F017A" w:rsidRPr="00896972" w:rsidRDefault="004F017A" w:rsidP="0060680D">
            <w:pPr>
              <w:rPr>
                <w:sz w:val="18"/>
                <w:szCs w:val="18"/>
              </w:rPr>
            </w:pPr>
          </w:p>
        </w:tc>
      </w:tr>
      <w:tr w:rsidR="004F017A" w:rsidRPr="009B2339" w:rsidTr="00DE25BA">
        <w:tc>
          <w:tcPr>
            <w:tcW w:w="487" w:type="pct"/>
            <w:vAlign w:val="bottom"/>
          </w:tcPr>
          <w:p w:rsidR="004F017A" w:rsidRDefault="004F017A">
            <w:pPr>
              <w:rPr>
                <w:rFonts w:ascii="Verdana" w:hAnsi="Verdana"/>
                <w:sz w:val="20"/>
                <w:szCs w:val="20"/>
              </w:rPr>
            </w:pPr>
            <w:r>
              <w:rPr>
                <w:rFonts w:ascii="Verdana" w:hAnsi="Verdana"/>
                <w:sz w:val="20"/>
                <w:szCs w:val="20"/>
              </w:rPr>
              <w:t>0521-400</w:t>
            </w:r>
          </w:p>
        </w:tc>
        <w:tc>
          <w:tcPr>
            <w:tcW w:w="1268" w:type="pct"/>
          </w:tcPr>
          <w:p w:rsidR="004F017A" w:rsidRPr="00BD1B4F" w:rsidRDefault="004F017A" w:rsidP="001D5709">
            <w:pPr>
              <w:tabs>
                <w:tab w:val="left" w:pos="1933"/>
              </w:tabs>
              <w:ind w:left="93"/>
              <w:rPr>
                <w:rFonts w:ascii="Verdana" w:hAnsi="Verdana"/>
                <w:sz w:val="20"/>
                <w:szCs w:val="20"/>
              </w:rPr>
            </w:pPr>
            <w:r w:rsidRPr="00FF3685">
              <w:rPr>
                <w:rFonts w:ascii="Verdana" w:hAnsi="Verdana"/>
                <w:sz w:val="20"/>
                <w:szCs w:val="20"/>
              </w:rPr>
              <w:t>Foundations of Public Policy</w:t>
            </w:r>
            <w:r>
              <w:rPr>
                <w:rFonts w:ascii="Verdana" w:hAnsi="Verdana"/>
                <w:sz w:val="20"/>
                <w:szCs w:val="20"/>
              </w:rPr>
              <w:t xml:space="preserve">   </w:t>
            </w:r>
          </w:p>
        </w:tc>
        <w:tc>
          <w:tcPr>
            <w:tcW w:w="374" w:type="pct"/>
          </w:tcPr>
          <w:p w:rsidR="004F017A" w:rsidRPr="00896972" w:rsidRDefault="004F017A" w:rsidP="0060680D">
            <w:pPr>
              <w:rPr>
                <w:sz w:val="18"/>
                <w:szCs w:val="18"/>
              </w:rPr>
            </w:pPr>
            <w:r>
              <w:rPr>
                <w:sz w:val="18"/>
                <w:szCs w:val="18"/>
              </w:rPr>
              <w:t>4</w:t>
            </w:r>
          </w:p>
        </w:tc>
        <w:tc>
          <w:tcPr>
            <w:tcW w:w="487" w:type="pct"/>
          </w:tcPr>
          <w:p w:rsidR="004F017A" w:rsidRPr="00896972" w:rsidRDefault="004F017A" w:rsidP="0060680D">
            <w:pPr>
              <w:rPr>
                <w:sz w:val="18"/>
                <w:szCs w:val="18"/>
              </w:rPr>
            </w:pPr>
            <w:r w:rsidRPr="00FF3685">
              <w:rPr>
                <w:rFonts w:ascii="Verdana" w:hAnsi="Verdana"/>
                <w:sz w:val="20"/>
                <w:szCs w:val="20"/>
              </w:rPr>
              <w:t>PUBL-101</w:t>
            </w:r>
          </w:p>
        </w:tc>
        <w:tc>
          <w:tcPr>
            <w:tcW w:w="1268" w:type="pct"/>
          </w:tcPr>
          <w:p w:rsidR="004F017A" w:rsidRPr="00BD1B4F" w:rsidRDefault="004F017A" w:rsidP="001D5709">
            <w:pPr>
              <w:tabs>
                <w:tab w:val="left" w:pos="1933"/>
              </w:tabs>
              <w:ind w:left="93"/>
              <w:rPr>
                <w:rFonts w:ascii="Verdana" w:hAnsi="Verdana"/>
                <w:sz w:val="20"/>
                <w:szCs w:val="20"/>
              </w:rPr>
            </w:pPr>
            <w:r w:rsidRPr="00FF3685">
              <w:rPr>
                <w:rFonts w:ascii="Verdana" w:hAnsi="Verdana"/>
                <w:sz w:val="20"/>
                <w:szCs w:val="20"/>
              </w:rPr>
              <w:t>Foundations of Public Policy</w:t>
            </w:r>
            <w:r>
              <w:rPr>
                <w:rFonts w:ascii="Verdana" w:hAnsi="Verdana"/>
                <w:sz w:val="20"/>
                <w:szCs w:val="20"/>
              </w:rPr>
              <w:t xml:space="preserve">    </w:t>
            </w:r>
          </w:p>
        </w:tc>
        <w:tc>
          <w:tcPr>
            <w:tcW w:w="362" w:type="pct"/>
          </w:tcPr>
          <w:p w:rsidR="004F017A" w:rsidRPr="00C2660B" w:rsidRDefault="004F017A" w:rsidP="001D5709">
            <w:pPr>
              <w:pStyle w:val="NoSpacing"/>
              <w:rPr>
                <w:rFonts w:ascii="Times New Roman" w:hAnsi="Times New Roman"/>
                <w:sz w:val="24"/>
                <w:szCs w:val="24"/>
              </w:rPr>
            </w:pPr>
            <w:r>
              <w:rPr>
                <w:rFonts w:ascii="Times New Roman" w:hAnsi="Times New Roman"/>
                <w:sz w:val="24"/>
                <w:szCs w:val="24"/>
              </w:rPr>
              <w:t>3</w:t>
            </w:r>
          </w:p>
        </w:tc>
        <w:tc>
          <w:tcPr>
            <w:tcW w:w="754" w:type="pct"/>
          </w:tcPr>
          <w:p w:rsidR="004F017A" w:rsidRPr="00896972" w:rsidRDefault="004F017A" w:rsidP="0060680D">
            <w:pPr>
              <w:rPr>
                <w:sz w:val="18"/>
                <w:szCs w:val="18"/>
              </w:rPr>
            </w:pPr>
          </w:p>
        </w:tc>
      </w:tr>
      <w:tr w:rsidR="004F017A" w:rsidRPr="009B2339" w:rsidTr="00DA0C30">
        <w:tc>
          <w:tcPr>
            <w:tcW w:w="487" w:type="pct"/>
            <w:vAlign w:val="bottom"/>
          </w:tcPr>
          <w:p w:rsidR="004F017A" w:rsidRDefault="004F017A">
            <w:pPr>
              <w:rPr>
                <w:rFonts w:ascii="Verdana" w:hAnsi="Verdana"/>
                <w:sz w:val="20"/>
                <w:szCs w:val="20"/>
              </w:rPr>
            </w:pPr>
            <w:r>
              <w:rPr>
                <w:rFonts w:ascii="Verdana" w:hAnsi="Verdana"/>
                <w:sz w:val="20"/>
                <w:szCs w:val="20"/>
              </w:rPr>
              <w:t>0508-441</w:t>
            </w:r>
          </w:p>
        </w:tc>
        <w:tc>
          <w:tcPr>
            <w:tcW w:w="1268" w:type="pct"/>
          </w:tcPr>
          <w:p w:rsidR="004F017A" w:rsidRPr="00BD1B4F" w:rsidRDefault="004F017A" w:rsidP="004F017A">
            <w:pPr>
              <w:tabs>
                <w:tab w:val="left" w:pos="1933"/>
              </w:tabs>
              <w:ind w:left="93"/>
              <w:rPr>
                <w:rFonts w:ascii="Verdana" w:hAnsi="Verdana"/>
                <w:sz w:val="20"/>
                <w:szCs w:val="20"/>
              </w:rPr>
            </w:pPr>
            <w:r w:rsidRPr="00FF3685">
              <w:rPr>
                <w:rFonts w:ascii="Verdana" w:hAnsi="Verdana"/>
                <w:sz w:val="20"/>
                <w:szCs w:val="20"/>
              </w:rPr>
              <w:t>Science and Technology Policy</w:t>
            </w:r>
            <w:r>
              <w:rPr>
                <w:rFonts w:ascii="Verdana" w:hAnsi="Verdana"/>
                <w:sz w:val="20"/>
                <w:szCs w:val="20"/>
              </w:rPr>
              <w:t xml:space="preserve">  </w:t>
            </w:r>
          </w:p>
        </w:tc>
        <w:tc>
          <w:tcPr>
            <w:tcW w:w="374" w:type="pct"/>
          </w:tcPr>
          <w:p w:rsidR="004F017A" w:rsidRPr="00896972" w:rsidRDefault="004F017A" w:rsidP="0060680D">
            <w:pPr>
              <w:rPr>
                <w:sz w:val="18"/>
                <w:szCs w:val="18"/>
              </w:rPr>
            </w:pPr>
            <w:r>
              <w:rPr>
                <w:sz w:val="18"/>
                <w:szCs w:val="18"/>
              </w:rPr>
              <w:t>4</w:t>
            </w:r>
          </w:p>
        </w:tc>
        <w:tc>
          <w:tcPr>
            <w:tcW w:w="487" w:type="pct"/>
          </w:tcPr>
          <w:p w:rsidR="004F017A" w:rsidRPr="00896972" w:rsidRDefault="004F017A" w:rsidP="0060680D">
            <w:pPr>
              <w:rPr>
                <w:sz w:val="18"/>
                <w:szCs w:val="18"/>
              </w:rPr>
            </w:pPr>
            <w:r w:rsidRPr="00FF3685">
              <w:rPr>
                <w:rFonts w:ascii="Verdana" w:hAnsi="Verdana"/>
                <w:sz w:val="20"/>
                <w:szCs w:val="20"/>
              </w:rPr>
              <w:t>STSO-201</w:t>
            </w:r>
          </w:p>
        </w:tc>
        <w:tc>
          <w:tcPr>
            <w:tcW w:w="1268" w:type="pct"/>
          </w:tcPr>
          <w:p w:rsidR="004F017A" w:rsidRPr="00BD1B4F" w:rsidRDefault="004F017A" w:rsidP="001D5709">
            <w:pPr>
              <w:tabs>
                <w:tab w:val="left" w:pos="1933"/>
              </w:tabs>
              <w:ind w:left="93"/>
              <w:rPr>
                <w:rFonts w:ascii="Verdana" w:hAnsi="Verdana"/>
                <w:sz w:val="20"/>
                <w:szCs w:val="20"/>
              </w:rPr>
            </w:pPr>
            <w:r w:rsidRPr="00FF3685">
              <w:rPr>
                <w:rFonts w:ascii="Verdana" w:hAnsi="Verdana"/>
                <w:sz w:val="20"/>
                <w:szCs w:val="20"/>
              </w:rPr>
              <w:t>Science and Technology Policy</w:t>
            </w:r>
            <w:r>
              <w:rPr>
                <w:rFonts w:ascii="Verdana" w:hAnsi="Verdana"/>
                <w:sz w:val="20"/>
                <w:szCs w:val="20"/>
              </w:rPr>
              <w:t xml:space="preserve">    </w:t>
            </w:r>
          </w:p>
        </w:tc>
        <w:tc>
          <w:tcPr>
            <w:tcW w:w="362" w:type="pct"/>
          </w:tcPr>
          <w:p w:rsidR="004F017A" w:rsidRPr="00C2660B" w:rsidRDefault="004F017A" w:rsidP="001D5709">
            <w:pPr>
              <w:pStyle w:val="NoSpacing"/>
              <w:rPr>
                <w:rFonts w:ascii="Times New Roman" w:hAnsi="Times New Roman"/>
                <w:sz w:val="24"/>
                <w:szCs w:val="24"/>
              </w:rPr>
            </w:pPr>
            <w:r>
              <w:rPr>
                <w:rFonts w:ascii="Times New Roman" w:hAnsi="Times New Roman"/>
                <w:sz w:val="24"/>
                <w:szCs w:val="24"/>
              </w:rPr>
              <w:t>3</w:t>
            </w:r>
          </w:p>
        </w:tc>
        <w:tc>
          <w:tcPr>
            <w:tcW w:w="754" w:type="pct"/>
          </w:tcPr>
          <w:p w:rsidR="004F017A" w:rsidRPr="00896972" w:rsidRDefault="004F017A" w:rsidP="0060680D">
            <w:pPr>
              <w:rPr>
                <w:sz w:val="18"/>
                <w:szCs w:val="18"/>
              </w:rPr>
            </w:pPr>
          </w:p>
        </w:tc>
      </w:tr>
      <w:tr w:rsidR="004F017A" w:rsidRPr="009B2339" w:rsidTr="00EE2B3F">
        <w:tc>
          <w:tcPr>
            <w:tcW w:w="487" w:type="pct"/>
            <w:vAlign w:val="bottom"/>
          </w:tcPr>
          <w:p w:rsidR="004F017A" w:rsidRDefault="004F017A">
            <w:pPr>
              <w:rPr>
                <w:rFonts w:ascii="Verdana" w:hAnsi="Verdana"/>
                <w:sz w:val="20"/>
                <w:szCs w:val="20"/>
              </w:rPr>
            </w:pPr>
            <w:r>
              <w:rPr>
                <w:rFonts w:ascii="Verdana" w:hAnsi="Verdana"/>
                <w:sz w:val="20"/>
                <w:szCs w:val="20"/>
              </w:rPr>
              <w:t>0521-401</w:t>
            </w:r>
          </w:p>
        </w:tc>
        <w:tc>
          <w:tcPr>
            <w:tcW w:w="1268" w:type="pct"/>
          </w:tcPr>
          <w:p w:rsidR="004F017A" w:rsidRPr="00C2660B" w:rsidRDefault="004F017A" w:rsidP="001D5709">
            <w:pPr>
              <w:tabs>
                <w:tab w:val="left" w:pos="1933"/>
              </w:tabs>
              <w:ind w:left="93"/>
            </w:pPr>
            <w:r w:rsidRPr="00FF3685">
              <w:rPr>
                <w:rFonts w:ascii="Verdana" w:hAnsi="Verdana"/>
                <w:sz w:val="20"/>
                <w:szCs w:val="20"/>
              </w:rPr>
              <w:t>Values and Public Policy</w:t>
            </w:r>
            <w:r>
              <w:rPr>
                <w:rFonts w:ascii="Verdana" w:hAnsi="Verdana"/>
                <w:sz w:val="20"/>
                <w:szCs w:val="20"/>
              </w:rPr>
              <w:t xml:space="preserve">  </w:t>
            </w:r>
          </w:p>
        </w:tc>
        <w:tc>
          <w:tcPr>
            <w:tcW w:w="374" w:type="pct"/>
          </w:tcPr>
          <w:p w:rsidR="004F017A" w:rsidRPr="00896972" w:rsidRDefault="004F017A" w:rsidP="0060680D">
            <w:pPr>
              <w:rPr>
                <w:sz w:val="18"/>
                <w:szCs w:val="18"/>
              </w:rPr>
            </w:pPr>
            <w:r>
              <w:rPr>
                <w:sz w:val="18"/>
                <w:szCs w:val="18"/>
              </w:rPr>
              <w:t>4</w:t>
            </w:r>
          </w:p>
        </w:tc>
        <w:tc>
          <w:tcPr>
            <w:tcW w:w="487" w:type="pct"/>
          </w:tcPr>
          <w:p w:rsidR="004F017A" w:rsidRPr="00896972" w:rsidRDefault="004F017A" w:rsidP="0060680D">
            <w:pPr>
              <w:rPr>
                <w:sz w:val="18"/>
                <w:szCs w:val="18"/>
              </w:rPr>
            </w:pPr>
            <w:r w:rsidRPr="00FF3685">
              <w:rPr>
                <w:rFonts w:ascii="Verdana" w:hAnsi="Verdana"/>
                <w:sz w:val="20"/>
                <w:szCs w:val="20"/>
              </w:rPr>
              <w:t>PUBL-201</w:t>
            </w:r>
          </w:p>
        </w:tc>
        <w:tc>
          <w:tcPr>
            <w:tcW w:w="1268" w:type="pct"/>
          </w:tcPr>
          <w:p w:rsidR="004F017A" w:rsidRPr="00C2660B" w:rsidRDefault="004F017A" w:rsidP="001D5709">
            <w:pPr>
              <w:tabs>
                <w:tab w:val="left" w:pos="1933"/>
              </w:tabs>
              <w:ind w:left="93"/>
            </w:pPr>
            <w:r w:rsidRPr="00FF3685">
              <w:rPr>
                <w:rFonts w:ascii="Verdana" w:hAnsi="Verdana"/>
                <w:sz w:val="20"/>
                <w:szCs w:val="20"/>
              </w:rPr>
              <w:t>Values and Public Policy</w:t>
            </w:r>
            <w:r>
              <w:rPr>
                <w:rFonts w:ascii="Verdana" w:hAnsi="Verdana"/>
                <w:sz w:val="20"/>
                <w:szCs w:val="20"/>
              </w:rPr>
              <w:t xml:space="preserve">  </w:t>
            </w:r>
          </w:p>
        </w:tc>
        <w:tc>
          <w:tcPr>
            <w:tcW w:w="362" w:type="pct"/>
          </w:tcPr>
          <w:p w:rsidR="004F017A" w:rsidRPr="00C2660B" w:rsidRDefault="004F017A" w:rsidP="001D5709">
            <w:pPr>
              <w:pStyle w:val="NoSpacing"/>
              <w:rPr>
                <w:rFonts w:ascii="Times New Roman" w:hAnsi="Times New Roman"/>
                <w:sz w:val="24"/>
                <w:szCs w:val="24"/>
              </w:rPr>
            </w:pPr>
            <w:r>
              <w:rPr>
                <w:rFonts w:ascii="Times New Roman" w:hAnsi="Times New Roman"/>
                <w:sz w:val="24"/>
                <w:szCs w:val="24"/>
              </w:rPr>
              <w:t>3</w:t>
            </w:r>
          </w:p>
        </w:tc>
        <w:tc>
          <w:tcPr>
            <w:tcW w:w="754" w:type="pct"/>
          </w:tcPr>
          <w:p w:rsidR="004F017A" w:rsidRPr="00896972" w:rsidRDefault="004F017A" w:rsidP="0060680D">
            <w:pPr>
              <w:rPr>
                <w:sz w:val="18"/>
                <w:szCs w:val="18"/>
              </w:rPr>
            </w:pPr>
          </w:p>
        </w:tc>
      </w:tr>
      <w:tr w:rsidR="004F017A" w:rsidRPr="009B2339" w:rsidTr="00EE2B3F">
        <w:tc>
          <w:tcPr>
            <w:tcW w:w="487" w:type="pct"/>
            <w:vAlign w:val="bottom"/>
          </w:tcPr>
          <w:p w:rsidR="004F017A" w:rsidRDefault="004F017A">
            <w:pPr>
              <w:rPr>
                <w:rFonts w:ascii="Verdana" w:hAnsi="Verdana"/>
                <w:sz w:val="20"/>
                <w:szCs w:val="20"/>
              </w:rPr>
            </w:pPr>
            <w:r>
              <w:rPr>
                <w:rFonts w:ascii="Verdana" w:hAnsi="Verdana"/>
                <w:sz w:val="20"/>
                <w:szCs w:val="20"/>
              </w:rPr>
              <w:t>0521-406</w:t>
            </w:r>
          </w:p>
        </w:tc>
        <w:tc>
          <w:tcPr>
            <w:tcW w:w="1268" w:type="pct"/>
          </w:tcPr>
          <w:p w:rsidR="004F017A" w:rsidRPr="00C2660B" w:rsidRDefault="004F017A" w:rsidP="004F017A">
            <w:pPr>
              <w:tabs>
                <w:tab w:val="left" w:pos="1933"/>
              </w:tabs>
              <w:ind w:left="93"/>
            </w:pPr>
            <w:r w:rsidRPr="00FF3685">
              <w:rPr>
                <w:rFonts w:ascii="Verdana" w:hAnsi="Verdana"/>
                <w:sz w:val="20"/>
                <w:szCs w:val="20"/>
              </w:rPr>
              <w:t>Introduction to Qualitative Methods</w:t>
            </w:r>
            <w:r>
              <w:rPr>
                <w:rFonts w:ascii="Verdana" w:hAnsi="Verdana"/>
                <w:sz w:val="20"/>
                <w:szCs w:val="20"/>
              </w:rPr>
              <w:t xml:space="preserve"> </w:t>
            </w:r>
          </w:p>
        </w:tc>
        <w:tc>
          <w:tcPr>
            <w:tcW w:w="374" w:type="pct"/>
          </w:tcPr>
          <w:p w:rsidR="004F017A" w:rsidRPr="00896972" w:rsidRDefault="004F017A" w:rsidP="0060680D">
            <w:pPr>
              <w:rPr>
                <w:sz w:val="18"/>
                <w:szCs w:val="18"/>
              </w:rPr>
            </w:pPr>
            <w:r>
              <w:rPr>
                <w:sz w:val="18"/>
                <w:szCs w:val="18"/>
              </w:rPr>
              <w:t>4</w:t>
            </w:r>
          </w:p>
        </w:tc>
        <w:tc>
          <w:tcPr>
            <w:tcW w:w="487" w:type="pct"/>
          </w:tcPr>
          <w:p w:rsidR="004F017A" w:rsidRPr="00896972" w:rsidRDefault="004F017A" w:rsidP="0060680D">
            <w:pPr>
              <w:rPr>
                <w:sz w:val="18"/>
                <w:szCs w:val="18"/>
              </w:rPr>
            </w:pPr>
            <w:r w:rsidRPr="00FF3685">
              <w:rPr>
                <w:rFonts w:ascii="Verdana" w:hAnsi="Verdana"/>
                <w:sz w:val="20"/>
                <w:szCs w:val="20"/>
              </w:rPr>
              <w:t>PUBL-210</w:t>
            </w:r>
          </w:p>
        </w:tc>
        <w:tc>
          <w:tcPr>
            <w:tcW w:w="1268" w:type="pct"/>
          </w:tcPr>
          <w:p w:rsidR="004F017A" w:rsidRPr="00C2660B" w:rsidRDefault="004F017A" w:rsidP="00B21F4B">
            <w:pPr>
              <w:tabs>
                <w:tab w:val="left" w:pos="1933"/>
              </w:tabs>
              <w:ind w:left="93"/>
            </w:pPr>
            <w:r w:rsidRPr="00FF3685">
              <w:rPr>
                <w:rFonts w:ascii="Verdana" w:hAnsi="Verdana"/>
                <w:sz w:val="20"/>
                <w:szCs w:val="20"/>
              </w:rPr>
              <w:t xml:space="preserve">Introduction to Qualitative </w:t>
            </w:r>
            <w:r w:rsidR="00B21F4B">
              <w:rPr>
                <w:rFonts w:ascii="Verdana" w:hAnsi="Verdana"/>
                <w:sz w:val="20"/>
                <w:szCs w:val="20"/>
              </w:rPr>
              <w:t>Policy Analysis</w:t>
            </w:r>
            <w:r>
              <w:rPr>
                <w:rFonts w:ascii="Verdana" w:hAnsi="Verdana"/>
                <w:sz w:val="20"/>
                <w:szCs w:val="20"/>
              </w:rPr>
              <w:t xml:space="preserve">  </w:t>
            </w:r>
          </w:p>
        </w:tc>
        <w:tc>
          <w:tcPr>
            <w:tcW w:w="362" w:type="pct"/>
          </w:tcPr>
          <w:p w:rsidR="004F017A" w:rsidRPr="00C2660B" w:rsidRDefault="004F017A" w:rsidP="001D5709">
            <w:pPr>
              <w:pStyle w:val="NoSpacing"/>
              <w:rPr>
                <w:rFonts w:ascii="Times New Roman" w:hAnsi="Times New Roman"/>
                <w:sz w:val="24"/>
                <w:szCs w:val="24"/>
              </w:rPr>
            </w:pPr>
            <w:r>
              <w:rPr>
                <w:rFonts w:ascii="Times New Roman" w:hAnsi="Times New Roman"/>
                <w:sz w:val="24"/>
                <w:szCs w:val="24"/>
              </w:rPr>
              <w:t>3</w:t>
            </w:r>
          </w:p>
        </w:tc>
        <w:tc>
          <w:tcPr>
            <w:tcW w:w="754" w:type="pct"/>
          </w:tcPr>
          <w:p w:rsidR="004F017A" w:rsidRPr="00896972" w:rsidRDefault="004F017A" w:rsidP="0060680D">
            <w:pPr>
              <w:rPr>
                <w:sz w:val="18"/>
                <w:szCs w:val="18"/>
              </w:rPr>
            </w:pPr>
          </w:p>
        </w:tc>
      </w:tr>
      <w:tr w:rsidR="004F017A" w:rsidRPr="009B2339" w:rsidTr="00B65B8D">
        <w:tc>
          <w:tcPr>
            <w:tcW w:w="487" w:type="pct"/>
            <w:vAlign w:val="bottom"/>
          </w:tcPr>
          <w:p w:rsidR="004F017A" w:rsidRDefault="004F017A">
            <w:pPr>
              <w:rPr>
                <w:rFonts w:ascii="Verdana" w:hAnsi="Verdana"/>
                <w:sz w:val="20"/>
                <w:szCs w:val="20"/>
              </w:rPr>
            </w:pPr>
            <w:r>
              <w:rPr>
                <w:rFonts w:ascii="Verdana" w:hAnsi="Verdana"/>
                <w:sz w:val="20"/>
                <w:szCs w:val="20"/>
              </w:rPr>
              <w:t>0508-445</w:t>
            </w:r>
          </w:p>
        </w:tc>
        <w:tc>
          <w:tcPr>
            <w:tcW w:w="1268" w:type="pct"/>
          </w:tcPr>
          <w:p w:rsidR="004F017A" w:rsidRPr="00C2660B" w:rsidRDefault="004F017A" w:rsidP="001D5709">
            <w:pPr>
              <w:tabs>
                <w:tab w:val="left" w:pos="1933"/>
              </w:tabs>
              <w:ind w:left="93"/>
            </w:pPr>
            <w:r w:rsidRPr="00FF3685">
              <w:rPr>
                <w:rFonts w:ascii="Verdana" w:hAnsi="Verdana"/>
                <w:sz w:val="20"/>
                <w:szCs w:val="20"/>
              </w:rPr>
              <w:t>Biomedical Issues</w:t>
            </w:r>
          </w:p>
        </w:tc>
        <w:tc>
          <w:tcPr>
            <w:tcW w:w="374" w:type="pct"/>
          </w:tcPr>
          <w:p w:rsidR="004F017A" w:rsidRPr="00896972" w:rsidRDefault="004F017A" w:rsidP="0060680D">
            <w:pPr>
              <w:rPr>
                <w:sz w:val="18"/>
                <w:szCs w:val="18"/>
              </w:rPr>
            </w:pPr>
            <w:r>
              <w:rPr>
                <w:sz w:val="18"/>
                <w:szCs w:val="18"/>
              </w:rPr>
              <w:t>4</w:t>
            </w:r>
          </w:p>
        </w:tc>
        <w:tc>
          <w:tcPr>
            <w:tcW w:w="487" w:type="pct"/>
          </w:tcPr>
          <w:p w:rsidR="004F017A" w:rsidRPr="00896972" w:rsidRDefault="004F017A" w:rsidP="0060680D">
            <w:pPr>
              <w:rPr>
                <w:sz w:val="18"/>
                <w:szCs w:val="18"/>
              </w:rPr>
            </w:pPr>
            <w:r w:rsidRPr="00FF3685">
              <w:rPr>
                <w:rFonts w:ascii="Verdana" w:hAnsi="Verdana"/>
                <w:sz w:val="20"/>
                <w:szCs w:val="20"/>
              </w:rPr>
              <w:t>STSO-341</w:t>
            </w:r>
          </w:p>
        </w:tc>
        <w:tc>
          <w:tcPr>
            <w:tcW w:w="1268" w:type="pct"/>
          </w:tcPr>
          <w:p w:rsidR="004F017A" w:rsidRPr="00C2660B" w:rsidRDefault="004F017A" w:rsidP="001D5709">
            <w:pPr>
              <w:tabs>
                <w:tab w:val="left" w:pos="1933"/>
              </w:tabs>
              <w:ind w:left="93"/>
            </w:pPr>
            <w:r w:rsidRPr="00FF3685">
              <w:rPr>
                <w:rFonts w:ascii="Verdana" w:hAnsi="Verdana"/>
                <w:sz w:val="20"/>
                <w:szCs w:val="20"/>
              </w:rPr>
              <w:t>Biomedical Issues</w:t>
            </w:r>
          </w:p>
        </w:tc>
        <w:tc>
          <w:tcPr>
            <w:tcW w:w="362" w:type="pct"/>
          </w:tcPr>
          <w:p w:rsidR="004F017A" w:rsidRPr="00C2660B" w:rsidRDefault="004F017A" w:rsidP="001D5709">
            <w:pPr>
              <w:pStyle w:val="NoSpacing"/>
              <w:rPr>
                <w:rFonts w:ascii="Times New Roman" w:hAnsi="Times New Roman"/>
                <w:sz w:val="24"/>
                <w:szCs w:val="24"/>
              </w:rPr>
            </w:pPr>
            <w:r>
              <w:rPr>
                <w:rFonts w:ascii="Times New Roman" w:hAnsi="Times New Roman"/>
                <w:sz w:val="24"/>
                <w:szCs w:val="24"/>
              </w:rPr>
              <w:t>3</w:t>
            </w:r>
          </w:p>
        </w:tc>
        <w:tc>
          <w:tcPr>
            <w:tcW w:w="754" w:type="pct"/>
          </w:tcPr>
          <w:p w:rsidR="004F017A" w:rsidRPr="00896972" w:rsidRDefault="004F017A" w:rsidP="0060680D">
            <w:pPr>
              <w:rPr>
                <w:sz w:val="18"/>
                <w:szCs w:val="18"/>
              </w:rPr>
            </w:pPr>
          </w:p>
        </w:tc>
      </w:tr>
      <w:tr w:rsidR="004F017A" w:rsidRPr="009B2339" w:rsidTr="00B65B8D">
        <w:tc>
          <w:tcPr>
            <w:tcW w:w="487" w:type="pct"/>
            <w:vAlign w:val="bottom"/>
          </w:tcPr>
          <w:p w:rsidR="004F017A" w:rsidRDefault="004F017A" w:rsidP="004F017A">
            <w:pPr>
              <w:rPr>
                <w:rFonts w:ascii="Verdana" w:hAnsi="Verdana"/>
                <w:sz w:val="20"/>
                <w:szCs w:val="20"/>
              </w:rPr>
            </w:pPr>
            <w:r>
              <w:rPr>
                <w:rFonts w:ascii="Verdana" w:hAnsi="Verdana"/>
                <w:sz w:val="20"/>
                <w:szCs w:val="20"/>
              </w:rPr>
              <w:t xml:space="preserve">0521-402 </w:t>
            </w:r>
          </w:p>
        </w:tc>
        <w:tc>
          <w:tcPr>
            <w:tcW w:w="1268" w:type="pct"/>
          </w:tcPr>
          <w:p w:rsidR="004F017A" w:rsidRPr="00C2660B" w:rsidRDefault="004F017A" w:rsidP="004F017A">
            <w:pPr>
              <w:tabs>
                <w:tab w:val="left" w:pos="1933"/>
              </w:tabs>
              <w:ind w:left="93"/>
            </w:pPr>
            <w:r w:rsidRPr="00FF3685">
              <w:rPr>
                <w:rFonts w:ascii="Verdana" w:hAnsi="Verdana"/>
                <w:sz w:val="20"/>
                <w:szCs w:val="20"/>
              </w:rPr>
              <w:t>Public Analysis</w:t>
            </w:r>
            <w:r>
              <w:rPr>
                <w:rFonts w:ascii="Verdana" w:hAnsi="Verdana"/>
                <w:sz w:val="20"/>
                <w:szCs w:val="20"/>
              </w:rPr>
              <w:t xml:space="preserve">    I</w:t>
            </w:r>
          </w:p>
        </w:tc>
        <w:tc>
          <w:tcPr>
            <w:tcW w:w="374" w:type="pct"/>
          </w:tcPr>
          <w:p w:rsidR="004F017A" w:rsidRPr="00896972" w:rsidRDefault="004F017A" w:rsidP="0060680D">
            <w:pPr>
              <w:rPr>
                <w:sz w:val="18"/>
                <w:szCs w:val="18"/>
              </w:rPr>
            </w:pPr>
            <w:r>
              <w:rPr>
                <w:sz w:val="18"/>
                <w:szCs w:val="18"/>
              </w:rPr>
              <w:t>4</w:t>
            </w:r>
          </w:p>
        </w:tc>
        <w:tc>
          <w:tcPr>
            <w:tcW w:w="487" w:type="pct"/>
          </w:tcPr>
          <w:p w:rsidR="004F017A" w:rsidRPr="00896972" w:rsidRDefault="004F017A" w:rsidP="0060680D">
            <w:pPr>
              <w:rPr>
                <w:sz w:val="18"/>
                <w:szCs w:val="18"/>
              </w:rPr>
            </w:pPr>
            <w:r w:rsidRPr="00FF3685">
              <w:rPr>
                <w:rFonts w:ascii="Verdana" w:hAnsi="Verdana"/>
                <w:sz w:val="20"/>
                <w:szCs w:val="20"/>
              </w:rPr>
              <w:t>PUBL-301</w:t>
            </w:r>
          </w:p>
        </w:tc>
        <w:tc>
          <w:tcPr>
            <w:tcW w:w="1268" w:type="pct"/>
          </w:tcPr>
          <w:p w:rsidR="004F017A" w:rsidRPr="00C2660B" w:rsidRDefault="004F017A" w:rsidP="001D5709">
            <w:pPr>
              <w:tabs>
                <w:tab w:val="left" w:pos="1933"/>
              </w:tabs>
              <w:ind w:left="93"/>
            </w:pPr>
            <w:r w:rsidRPr="00FF3685">
              <w:rPr>
                <w:rFonts w:ascii="Verdana" w:hAnsi="Verdana"/>
                <w:sz w:val="20"/>
                <w:szCs w:val="20"/>
              </w:rPr>
              <w:t>Public Policy Analysis</w:t>
            </w:r>
            <w:r>
              <w:rPr>
                <w:rFonts w:ascii="Verdana" w:hAnsi="Verdana"/>
                <w:sz w:val="20"/>
                <w:szCs w:val="20"/>
              </w:rPr>
              <w:t xml:space="preserve">   </w:t>
            </w:r>
          </w:p>
        </w:tc>
        <w:tc>
          <w:tcPr>
            <w:tcW w:w="362" w:type="pct"/>
          </w:tcPr>
          <w:p w:rsidR="004F017A" w:rsidRPr="00C2660B" w:rsidRDefault="004F017A" w:rsidP="001D5709">
            <w:pPr>
              <w:pStyle w:val="NoSpacing"/>
              <w:rPr>
                <w:rFonts w:ascii="Times New Roman" w:hAnsi="Times New Roman"/>
                <w:sz w:val="24"/>
                <w:szCs w:val="24"/>
              </w:rPr>
            </w:pPr>
            <w:r>
              <w:rPr>
                <w:rFonts w:ascii="Times New Roman" w:hAnsi="Times New Roman"/>
                <w:sz w:val="24"/>
                <w:szCs w:val="24"/>
              </w:rPr>
              <w:t>3</w:t>
            </w:r>
          </w:p>
        </w:tc>
        <w:tc>
          <w:tcPr>
            <w:tcW w:w="754" w:type="pct"/>
          </w:tcPr>
          <w:p w:rsidR="004F017A" w:rsidRPr="00896972" w:rsidRDefault="004F017A" w:rsidP="0060680D">
            <w:pPr>
              <w:rPr>
                <w:sz w:val="18"/>
                <w:szCs w:val="18"/>
              </w:rPr>
            </w:pPr>
          </w:p>
        </w:tc>
      </w:tr>
      <w:tr w:rsidR="004F017A" w:rsidRPr="009B2339" w:rsidTr="00B65B8D">
        <w:tc>
          <w:tcPr>
            <w:tcW w:w="487" w:type="pct"/>
            <w:vAlign w:val="bottom"/>
          </w:tcPr>
          <w:p w:rsidR="004F017A" w:rsidRDefault="004F017A" w:rsidP="001D5709">
            <w:pPr>
              <w:rPr>
                <w:rFonts w:ascii="Verdana" w:hAnsi="Verdana"/>
                <w:sz w:val="20"/>
                <w:szCs w:val="20"/>
              </w:rPr>
            </w:pPr>
            <w:r>
              <w:rPr>
                <w:rFonts w:ascii="Verdana" w:hAnsi="Verdana"/>
                <w:sz w:val="20"/>
                <w:szCs w:val="20"/>
              </w:rPr>
              <w:t>0521-403</w:t>
            </w:r>
          </w:p>
        </w:tc>
        <w:tc>
          <w:tcPr>
            <w:tcW w:w="1268" w:type="pct"/>
          </w:tcPr>
          <w:p w:rsidR="004F017A" w:rsidRPr="00FF3685" w:rsidRDefault="004F017A" w:rsidP="004F017A">
            <w:pPr>
              <w:tabs>
                <w:tab w:val="left" w:pos="1933"/>
              </w:tabs>
              <w:ind w:left="93"/>
              <w:rPr>
                <w:rFonts w:ascii="Verdana" w:hAnsi="Verdana"/>
                <w:sz w:val="20"/>
                <w:szCs w:val="20"/>
              </w:rPr>
            </w:pPr>
            <w:r w:rsidRPr="00FF3685">
              <w:rPr>
                <w:rFonts w:ascii="Verdana" w:hAnsi="Verdana"/>
                <w:sz w:val="20"/>
                <w:szCs w:val="20"/>
              </w:rPr>
              <w:t>Public Analysis</w:t>
            </w:r>
            <w:r>
              <w:rPr>
                <w:rFonts w:ascii="Verdana" w:hAnsi="Verdana"/>
                <w:sz w:val="20"/>
                <w:szCs w:val="20"/>
              </w:rPr>
              <w:t xml:space="preserve">    II</w:t>
            </w:r>
          </w:p>
        </w:tc>
        <w:tc>
          <w:tcPr>
            <w:tcW w:w="374" w:type="pct"/>
          </w:tcPr>
          <w:p w:rsidR="004F017A" w:rsidRPr="00896972" w:rsidRDefault="004F017A" w:rsidP="0060680D">
            <w:pPr>
              <w:rPr>
                <w:sz w:val="18"/>
                <w:szCs w:val="18"/>
              </w:rPr>
            </w:pPr>
            <w:r>
              <w:rPr>
                <w:sz w:val="18"/>
                <w:szCs w:val="18"/>
              </w:rPr>
              <w:t>4</w:t>
            </w:r>
          </w:p>
        </w:tc>
        <w:tc>
          <w:tcPr>
            <w:tcW w:w="487" w:type="pct"/>
          </w:tcPr>
          <w:p w:rsidR="004F017A" w:rsidRPr="00FF3685" w:rsidRDefault="004F017A" w:rsidP="0060680D">
            <w:pPr>
              <w:rPr>
                <w:rFonts w:ascii="Verdana" w:hAnsi="Verdana"/>
                <w:sz w:val="20"/>
                <w:szCs w:val="20"/>
              </w:rPr>
            </w:pPr>
          </w:p>
        </w:tc>
        <w:tc>
          <w:tcPr>
            <w:tcW w:w="1268" w:type="pct"/>
          </w:tcPr>
          <w:p w:rsidR="004F017A" w:rsidRPr="00FF3685" w:rsidRDefault="004F017A" w:rsidP="001D5709">
            <w:pPr>
              <w:tabs>
                <w:tab w:val="left" w:pos="1933"/>
              </w:tabs>
              <w:ind w:left="93"/>
              <w:rPr>
                <w:rFonts w:ascii="Verdana" w:hAnsi="Verdana"/>
                <w:sz w:val="20"/>
                <w:szCs w:val="20"/>
              </w:rPr>
            </w:pPr>
          </w:p>
        </w:tc>
        <w:tc>
          <w:tcPr>
            <w:tcW w:w="362" w:type="pct"/>
          </w:tcPr>
          <w:p w:rsidR="004F017A" w:rsidRDefault="004F017A" w:rsidP="001D5709">
            <w:pPr>
              <w:pStyle w:val="NoSpacing"/>
              <w:rPr>
                <w:rFonts w:ascii="Times New Roman" w:hAnsi="Times New Roman"/>
                <w:sz w:val="24"/>
                <w:szCs w:val="24"/>
              </w:rPr>
            </w:pPr>
          </w:p>
        </w:tc>
        <w:tc>
          <w:tcPr>
            <w:tcW w:w="754" w:type="pct"/>
          </w:tcPr>
          <w:p w:rsidR="004F017A" w:rsidRPr="00896972" w:rsidRDefault="004F017A" w:rsidP="0060680D">
            <w:pPr>
              <w:rPr>
                <w:sz w:val="18"/>
                <w:szCs w:val="18"/>
              </w:rPr>
            </w:pPr>
            <w:r>
              <w:rPr>
                <w:sz w:val="18"/>
                <w:szCs w:val="18"/>
              </w:rPr>
              <w:t>This was split into PUBL-301 and 302</w:t>
            </w:r>
          </w:p>
        </w:tc>
      </w:tr>
      <w:tr w:rsidR="004F017A" w:rsidRPr="009B2339" w:rsidTr="00B65B8D">
        <w:tc>
          <w:tcPr>
            <w:tcW w:w="487" w:type="pct"/>
            <w:vAlign w:val="bottom"/>
          </w:tcPr>
          <w:p w:rsidR="004F017A" w:rsidRDefault="004F017A" w:rsidP="004F017A">
            <w:pPr>
              <w:rPr>
                <w:rFonts w:ascii="Verdana" w:hAnsi="Verdana"/>
                <w:sz w:val="20"/>
                <w:szCs w:val="20"/>
              </w:rPr>
            </w:pPr>
            <w:r>
              <w:rPr>
                <w:rFonts w:ascii="Verdana" w:hAnsi="Verdana"/>
                <w:sz w:val="20"/>
                <w:szCs w:val="20"/>
              </w:rPr>
              <w:t xml:space="preserve">0521-404 </w:t>
            </w:r>
          </w:p>
        </w:tc>
        <w:tc>
          <w:tcPr>
            <w:tcW w:w="1268" w:type="pct"/>
          </w:tcPr>
          <w:p w:rsidR="004F017A" w:rsidRPr="00C2660B" w:rsidRDefault="004F017A" w:rsidP="001D5709">
            <w:pPr>
              <w:tabs>
                <w:tab w:val="left" w:pos="1933"/>
              </w:tabs>
              <w:ind w:left="93"/>
            </w:pPr>
            <w:r w:rsidRPr="00FF3685">
              <w:rPr>
                <w:rFonts w:ascii="Verdana" w:hAnsi="Verdana"/>
                <w:sz w:val="20"/>
                <w:szCs w:val="20"/>
              </w:rPr>
              <w:t>Public Analysis</w:t>
            </w:r>
            <w:r>
              <w:rPr>
                <w:rFonts w:ascii="Verdana" w:hAnsi="Verdana"/>
                <w:sz w:val="20"/>
                <w:szCs w:val="20"/>
              </w:rPr>
              <w:t xml:space="preserve">    III</w:t>
            </w:r>
          </w:p>
        </w:tc>
        <w:tc>
          <w:tcPr>
            <w:tcW w:w="374" w:type="pct"/>
          </w:tcPr>
          <w:p w:rsidR="004F017A" w:rsidRPr="00896972" w:rsidRDefault="004F017A" w:rsidP="0060680D">
            <w:pPr>
              <w:rPr>
                <w:sz w:val="18"/>
                <w:szCs w:val="18"/>
              </w:rPr>
            </w:pPr>
            <w:r>
              <w:rPr>
                <w:sz w:val="18"/>
                <w:szCs w:val="18"/>
              </w:rPr>
              <w:t>4</w:t>
            </w:r>
          </w:p>
        </w:tc>
        <w:tc>
          <w:tcPr>
            <w:tcW w:w="487" w:type="pct"/>
          </w:tcPr>
          <w:p w:rsidR="004F017A" w:rsidRPr="00896972" w:rsidRDefault="004F017A" w:rsidP="0060680D">
            <w:pPr>
              <w:rPr>
                <w:sz w:val="18"/>
                <w:szCs w:val="18"/>
              </w:rPr>
            </w:pPr>
            <w:r w:rsidRPr="00FF3685">
              <w:rPr>
                <w:rFonts w:ascii="Verdana" w:hAnsi="Verdana"/>
                <w:sz w:val="20"/>
                <w:szCs w:val="20"/>
              </w:rPr>
              <w:t>PUBL-302</w:t>
            </w:r>
          </w:p>
        </w:tc>
        <w:tc>
          <w:tcPr>
            <w:tcW w:w="1268" w:type="pct"/>
          </w:tcPr>
          <w:p w:rsidR="004F017A" w:rsidRPr="00C2660B" w:rsidRDefault="004F017A" w:rsidP="001D5709">
            <w:pPr>
              <w:tabs>
                <w:tab w:val="left" w:pos="1933"/>
              </w:tabs>
              <w:ind w:left="93"/>
            </w:pPr>
            <w:r w:rsidRPr="00FF3685">
              <w:rPr>
                <w:rFonts w:ascii="Verdana" w:hAnsi="Verdana"/>
                <w:sz w:val="20"/>
                <w:szCs w:val="20"/>
              </w:rPr>
              <w:t>Decision Analysis</w:t>
            </w:r>
            <w:r>
              <w:rPr>
                <w:rFonts w:ascii="Verdana" w:hAnsi="Verdana"/>
                <w:sz w:val="20"/>
                <w:szCs w:val="20"/>
              </w:rPr>
              <w:t xml:space="preserve">    </w:t>
            </w:r>
          </w:p>
        </w:tc>
        <w:tc>
          <w:tcPr>
            <w:tcW w:w="362" w:type="pct"/>
          </w:tcPr>
          <w:p w:rsidR="004F017A" w:rsidRPr="00C2660B" w:rsidRDefault="004F017A" w:rsidP="001D5709">
            <w:pPr>
              <w:pStyle w:val="NoSpacing"/>
              <w:rPr>
                <w:rFonts w:ascii="Times New Roman" w:hAnsi="Times New Roman"/>
                <w:sz w:val="24"/>
                <w:szCs w:val="24"/>
              </w:rPr>
            </w:pPr>
            <w:r>
              <w:rPr>
                <w:rFonts w:ascii="Times New Roman" w:hAnsi="Times New Roman"/>
                <w:sz w:val="24"/>
                <w:szCs w:val="24"/>
              </w:rPr>
              <w:t>3</w:t>
            </w:r>
          </w:p>
        </w:tc>
        <w:tc>
          <w:tcPr>
            <w:tcW w:w="754" w:type="pct"/>
          </w:tcPr>
          <w:p w:rsidR="004F017A" w:rsidRPr="00896972" w:rsidRDefault="004F017A" w:rsidP="0060680D">
            <w:pPr>
              <w:rPr>
                <w:sz w:val="18"/>
                <w:szCs w:val="18"/>
              </w:rPr>
            </w:pPr>
          </w:p>
        </w:tc>
      </w:tr>
      <w:tr w:rsidR="004F017A" w:rsidRPr="009B2339" w:rsidTr="00B65B8D">
        <w:tc>
          <w:tcPr>
            <w:tcW w:w="487" w:type="pct"/>
            <w:vAlign w:val="bottom"/>
          </w:tcPr>
          <w:p w:rsidR="004F017A" w:rsidRDefault="004F017A">
            <w:pPr>
              <w:rPr>
                <w:rFonts w:ascii="Verdana" w:hAnsi="Verdana"/>
                <w:sz w:val="20"/>
                <w:szCs w:val="20"/>
              </w:rPr>
            </w:pPr>
            <w:r>
              <w:rPr>
                <w:rFonts w:ascii="Verdana" w:hAnsi="Verdana"/>
                <w:sz w:val="20"/>
                <w:szCs w:val="20"/>
              </w:rPr>
              <w:t>0508-484</w:t>
            </w:r>
          </w:p>
        </w:tc>
        <w:tc>
          <w:tcPr>
            <w:tcW w:w="1268" w:type="pct"/>
          </w:tcPr>
          <w:p w:rsidR="004F017A" w:rsidRPr="00C2660B" w:rsidRDefault="004F017A" w:rsidP="001D5709">
            <w:pPr>
              <w:tabs>
                <w:tab w:val="left" w:pos="1933"/>
              </w:tabs>
              <w:ind w:left="93"/>
            </w:pPr>
            <w:r w:rsidRPr="00FF3685">
              <w:rPr>
                <w:rFonts w:ascii="Verdana" w:hAnsi="Verdana"/>
                <w:sz w:val="20"/>
                <w:szCs w:val="20"/>
              </w:rPr>
              <w:t>Environmental Policy</w:t>
            </w:r>
          </w:p>
        </w:tc>
        <w:tc>
          <w:tcPr>
            <w:tcW w:w="374" w:type="pct"/>
          </w:tcPr>
          <w:p w:rsidR="004F017A" w:rsidRPr="00896972" w:rsidRDefault="004F017A" w:rsidP="0060680D">
            <w:pPr>
              <w:rPr>
                <w:sz w:val="18"/>
                <w:szCs w:val="18"/>
              </w:rPr>
            </w:pPr>
            <w:r>
              <w:rPr>
                <w:sz w:val="18"/>
                <w:szCs w:val="18"/>
              </w:rPr>
              <w:t>4</w:t>
            </w:r>
          </w:p>
        </w:tc>
        <w:tc>
          <w:tcPr>
            <w:tcW w:w="487" w:type="pct"/>
          </w:tcPr>
          <w:p w:rsidR="004F017A" w:rsidRPr="00896972" w:rsidRDefault="004F017A" w:rsidP="0060680D">
            <w:pPr>
              <w:rPr>
                <w:sz w:val="18"/>
                <w:szCs w:val="18"/>
              </w:rPr>
            </w:pPr>
            <w:r w:rsidRPr="00FF3685">
              <w:rPr>
                <w:rFonts w:ascii="Verdana" w:hAnsi="Verdana"/>
                <w:sz w:val="20"/>
                <w:szCs w:val="20"/>
              </w:rPr>
              <w:t>STSO-421</w:t>
            </w:r>
          </w:p>
        </w:tc>
        <w:tc>
          <w:tcPr>
            <w:tcW w:w="1268" w:type="pct"/>
          </w:tcPr>
          <w:p w:rsidR="004F017A" w:rsidRPr="00C2660B" w:rsidRDefault="004F017A" w:rsidP="001D5709">
            <w:pPr>
              <w:tabs>
                <w:tab w:val="left" w:pos="1933"/>
              </w:tabs>
              <w:ind w:left="93"/>
            </w:pPr>
            <w:r w:rsidRPr="00FF3685">
              <w:rPr>
                <w:rFonts w:ascii="Verdana" w:hAnsi="Verdana"/>
                <w:sz w:val="20"/>
                <w:szCs w:val="20"/>
              </w:rPr>
              <w:t>Environmental Policy</w:t>
            </w:r>
          </w:p>
        </w:tc>
        <w:tc>
          <w:tcPr>
            <w:tcW w:w="362" w:type="pct"/>
          </w:tcPr>
          <w:p w:rsidR="004F017A" w:rsidRPr="00C2660B" w:rsidRDefault="004F017A" w:rsidP="001D5709">
            <w:pPr>
              <w:pStyle w:val="NoSpacing"/>
              <w:rPr>
                <w:rFonts w:ascii="Times New Roman" w:hAnsi="Times New Roman"/>
                <w:sz w:val="24"/>
                <w:szCs w:val="24"/>
              </w:rPr>
            </w:pPr>
            <w:r>
              <w:rPr>
                <w:rFonts w:ascii="Times New Roman" w:hAnsi="Times New Roman"/>
                <w:sz w:val="24"/>
                <w:szCs w:val="24"/>
              </w:rPr>
              <w:t>3</w:t>
            </w:r>
          </w:p>
        </w:tc>
        <w:tc>
          <w:tcPr>
            <w:tcW w:w="754" w:type="pct"/>
          </w:tcPr>
          <w:p w:rsidR="004F017A" w:rsidRPr="00896972" w:rsidRDefault="004F017A" w:rsidP="0060680D">
            <w:pPr>
              <w:rPr>
                <w:sz w:val="18"/>
                <w:szCs w:val="18"/>
              </w:rPr>
            </w:pPr>
          </w:p>
        </w:tc>
      </w:tr>
      <w:tr w:rsidR="004F017A" w:rsidRPr="009B2339" w:rsidTr="00F4569F">
        <w:tc>
          <w:tcPr>
            <w:tcW w:w="487" w:type="pct"/>
            <w:vAlign w:val="bottom"/>
          </w:tcPr>
          <w:p w:rsidR="004F017A" w:rsidRDefault="004F017A">
            <w:pPr>
              <w:rPr>
                <w:rFonts w:ascii="Verdana" w:hAnsi="Verdana"/>
                <w:sz w:val="20"/>
                <w:szCs w:val="20"/>
              </w:rPr>
            </w:pPr>
            <w:r>
              <w:rPr>
                <w:rFonts w:ascii="Verdana" w:hAnsi="Verdana"/>
                <w:sz w:val="20"/>
                <w:szCs w:val="20"/>
              </w:rPr>
              <w:t>0521-449</w:t>
            </w:r>
          </w:p>
        </w:tc>
        <w:tc>
          <w:tcPr>
            <w:tcW w:w="1268" w:type="pct"/>
          </w:tcPr>
          <w:p w:rsidR="004F017A" w:rsidRPr="00C2660B" w:rsidRDefault="004F017A" w:rsidP="001D5709">
            <w:pPr>
              <w:tabs>
                <w:tab w:val="left" w:pos="1933"/>
              </w:tabs>
              <w:ind w:left="93"/>
            </w:pPr>
            <w:r w:rsidRPr="00FF3685">
              <w:rPr>
                <w:rFonts w:ascii="Verdana" w:hAnsi="Verdana"/>
                <w:sz w:val="20"/>
                <w:szCs w:val="20"/>
              </w:rPr>
              <w:t>Special Topics in Public Policy</w:t>
            </w:r>
          </w:p>
        </w:tc>
        <w:tc>
          <w:tcPr>
            <w:tcW w:w="374" w:type="pct"/>
          </w:tcPr>
          <w:p w:rsidR="004F017A" w:rsidRPr="00896972" w:rsidRDefault="004F017A" w:rsidP="0060680D">
            <w:pPr>
              <w:rPr>
                <w:sz w:val="18"/>
                <w:szCs w:val="18"/>
              </w:rPr>
            </w:pPr>
            <w:r>
              <w:rPr>
                <w:sz w:val="18"/>
                <w:szCs w:val="18"/>
              </w:rPr>
              <w:t>4</w:t>
            </w:r>
          </w:p>
        </w:tc>
        <w:tc>
          <w:tcPr>
            <w:tcW w:w="487" w:type="pct"/>
          </w:tcPr>
          <w:p w:rsidR="004F017A" w:rsidRPr="00896972" w:rsidRDefault="004F017A" w:rsidP="0060680D">
            <w:pPr>
              <w:rPr>
                <w:sz w:val="18"/>
                <w:szCs w:val="18"/>
              </w:rPr>
            </w:pPr>
            <w:r w:rsidRPr="00FF3685">
              <w:rPr>
                <w:rFonts w:ascii="Verdana" w:hAnsi="Verdana"/>
                <w:sz w:val="20"/>
                <w:szCs w:val="20"/>
              </w:rPr>
              <w:t>PUBL-489</w:t>
            </w:r>
          </w:p>
        </w:tc>
        <w:tc>
          <w:tcPr>
            <w:tcW w:w="1268" w:type="pct"/>
          </w:tcPr>
          <w:p w:rsidR="004F017A" w:rsidRPr="00C2660B" w:rsidRDefault="004F017A" w:rsidP="001D5709">
            <w:pPr>
              <w:tabs>
                <w:tab w:val="left" w:pos="1933"/>
              </w:tabs>
              <w:ind w:left="93"/>
            </w:pPr>
            <w:r w:rsidRPr="00FF3685">
              <w:rPr>
                <w:rFonts w:ascii="Verdana" w:hAnsi="Verdana"/>
                <w:sz w:val="20"/>
                <w:szCs w:val="20"/>
              </w:rPr>
              <w:t>Special Topics in Public Policy</w:t>
            </w:r>
          </w:p>
        </w:tc>
        <w:tc>
          <w:tcPr>
            <w:tcW w:w="362" w:type="pct"/>
          </w:tcPr>
          <w:p w:rsidR="004F017A" w:rsidRPr="00C2660B" w:rsidRDefault="004F017A" w:rsidP="001D5709">
            <w:pPr>
              <w:pStyle w:val="NoSpacing"/>
              <w:rPr>
                <w:rFonts w:ascii="Times New Roman" w:hAnsi="Times New Roman"/>
                <w:sz w:val="24"/>
                <w:szCs w:val="24"/>
              </w:rPr>
            </w:pPr>
            <w:r>
              <w:rPr>
                <w:rFonts w:ascii="Times New Roman" w:hAnsi="Times New Roman"/>
                <w:sz w:val="24"/>
                <w:szCs w:val="24"/>
              </w:rPr>
              <w:t>3</w:t>
            </w:r>
          </w:p>
        </w:tc>
        <w:tc>
          <w:tcPr>
            <w:tcW w:w="754" w:type="pct"/>
          </w:tcPr>
          <w:p w:rsidR="004F017A" w:rsidRPr="00896972" w:rsidRDefault="004F017A" w:rsidP="0060680D">
            <w:pPr>
              <w:rPr>
                <w:sz w:val="18"/>
                <w:szCs w:val="18"/>
              </w:rPr>
            </w:pPr>
          </w:p>
        </w:tc>
      </w:tr>
      <w:tr w:rsidR="004F017A" w:rsidRPr="009B2339" w:rsidTr="004F017A">
        <w:tc>
          <w:tcPr>
            <w:tcW w:w="487" w:type="pct"/>
            <w:vAlign w:val="bottom"/>
          </w:tcPr>
          <w:p w:rsidR="004F017A" w:rsidRDefault="004F017A">
            <w:pPr>
              <w:rPr>
                <w:rFonts w:ascii="Verdana" w:hAnsi="Verdana"/>
                <w:sz w:val="20"/>
                <w:szCs w:val="20"/>
              </w:rPr>
            </w:pPr>
            <w:r>
              <w:rPr>
                <w:rFonts w:ascii="Verdana" w:hAnsi="Verdana"/>
                <w:sz w:val="20"/>
                <w:szCs w:val="20"/>
              </w:rPr>
              <w:lastRenderedPageBreak/>
              <w:t>0521-408</w:t>
            </w:r>
          </w:p>
        </w:tc>
        <w:tc>
          <w:tcPr>
            <w:tcW w:w="1268" w:type="pct"/>
          </w:tcPr>
          <w:p w:rsidR="004F017A" w:rsidRPr="00C2660B" w:rsidRDefault="004F017A" w:rsidP="001D5709">
            <w:pPr>
              <w:tabs>
                <w:tab w:val="left" w:pos="1933"/>
              </w:tabs>
              <w:ind w:left="93"/>
            </w:pPr>
            <w:r w:rsidRPr="00FF3685">
              <w:rPr>
                <w:rFonts w:ascii="Verdana" w:hAnsi="Verdana"/>
                <w:sz w:val="20"/>
                <w:szCs w:val="20"/>
              </w:rPr>
              <w:t>Technolog</w:t>
            </w:r>
            <w:r w:rsidR="009666F9">
              <w:rPr>
                <w:rFonts w:ascii="Verdana" w:hAnsi="Verdana"/>
                <w:sz w:val="20"/>
                <w:szCs w:val="20"/>
              </w:rPr>
              <w:t>ical</w:t>
            </w:r>
            <w:r w:rsidRPr="00FF3685">
              <w:rPr>
                <w:rFonts w:ascii="Verdana" w:hAnsi="Verdana"/>
                <w:sz w:val="20"/>
                <w:szCs w:val="20"/>
              </w:rPr>
              <w:t xml:space="preserve"> Innovation and Public Policy</w:t>
            </w:r>
          </w:p>
        </w:tc>
        <w:tc>
          <w:tcPr>
            <w:tcW w:w="374" w:type="pct"/>
          </w:tcPr>
          <w:p w:rsidR="004F017A" w:rsidRPr="00896972" w:rsidRDefault="004F017A" w:rsidP="0060680D">
            <w:pPr>
              <w:rPr>
                <w:sz w:val="18"/>
                <w:szCs w:val="18"/>
              </w:rPr>
            </w:pPr>
            <w:r>
              <w:rPr>
                <w:sz w:val="18"/>
                <w:szCs w:val="18"/>
              </w:rPr>
              <w:t>4</w:t>
            </w:r>
          </w:p>
        </w:tc>
        <w:tc>
          <w:tcPr>
            <w:tcW w:w="487" w:type="pct"/>
          </w:tcPr>
          <w:p w:rsidR="004F017A" w:rsidRPr="00896972" w:rsidRDefault="004F017A" w:rsidP="0060680D">
            <w:pPr>
              <w:rPr>
                <w:sz w:val="18"/>
                <w:szCs w:val="18"/>
              </w:rPr>
            </w:pPr>
            <w:r w:rsidRPr="00FF3685">
              <w:rPr>
                <w:rFonts w:ascii="Verdana" w:hAnsi="Verdana"/>
                <w:sz w:val="20"/>
                <w:szCs w:val="20"/>
              </w:rPr>
              <w:t>PUBL-510</w:t>
            </w:r>
          </w:p>
        </w:tc>
        <w:tc>
          <w:tcPr>
            <w:tcW w:w="1268" w:type="pct"/>
          </w:tcPr>
          <w:p w:rsidR="004F017A" w:rsidRPr="00C2660B" w:rsidRDefault="004F017A" w:rsidP="001D5709">
            <w:pPr>
              <w:tabs>
                <w:tab w:val="left" w:pos="1933"/>
              </w:tabs>
              <w:ind w:left="93"/>
            </w:pPr>
            <w:r w:rsidRPr="00FF3685">
              <w:rPr>
                <w:rFonts w:ascii="Verdana" w:hAnsi="Verdana"/>
                <w:sz w:val="20"/>
                <w:szCs w:val="20"/>
              </w:rPr>
              <w:t>Technolog</w:t>
            </w:r>
            <w:r w:rsidR="009666F9">
              <w:rPr>
                <w:rFonts w:ascii="Verdana" w:hAnsi="Verdana"/>
                <w:sz w:val="20"/>
                <w:szCs w:val="20"/>
              </w:rPr>
              <w:t>ical</w:t>
            </w:r>
            <w:r w:rsidRPr="00FF3685">
              <w:rPr>
                <w:rFonts w:ascii="Verdana" w:hAnsi="Verdana"/>
                <w:sz w:val="20"/>
                <w:szCs w:val="20"/>
              </w:rPr>
              <w:t xml:space="preserve"> Innovation and Public Policy</w:t>
            </w:r>
          </w:p>
        </w:tc>
        <w:tc>
          <w:tcPr>
            <w:tcW w:w="362" w:type="pct"/>
          </w:tcPr>
          <w:p w:rsidR="004F017A" w:rsidRPr="00C2660B" w:rsidRDefault="004F017A" w:rsidP="001D5709">
            <w:pPr>
              <w:pStyle w:val="NoSpacing"/>
              <w:rPr>
                <w:rFonts w:ascii="Times New Roman" w:hAnsi="Times New Roman"/>
                <w:sz w:val="24"/>
                <w:szCs w:val="24"/>
              </w:rPr>
            </w:pPr>
            <w:r>
              <w:rPr>
                <w:rFonts w:ascii="Times New Roman" w:hAnsi="Times New Roman"/>
                <w:sz w:val="24"/>
                <w:szCs w:val="24"/>
              </w:rPr>
              <w:t>3</w:t>
            </w:r>
          </w:p>
        </w:tc>
        <w:tc>
          <w:tcPr>
            <w:tcW w:w="754" w:type="pct"/>
          </w:tcPr>
          <w:p w:rsidR="004F017A" w:rsidRPr="00896972" w:rsidRDefault="004F017A" w:rsidP="0060680D">
            <w:pPr>
              <w:rPr>
                <w:sz w:val="18"/>
                <w:szCs w:val="18"/>
              </w:rPr>
            </w:pPr>
          </w:p>
        </w:tc>
      </w:tr>
      <w:tr w:rsidR="004F017A" w:rsidRPr="009B2339" w:rsidTr="004F017A">
        <w:tc>
          <w:tcPr>
            <w:tcW w:w="487" w:type="pct"/>
            <w:vAlign w:val="bottom"/>
          </w:tcPr>
          <w:p w:rsidR="004F017A" w:rsidRDefault="004F017A">
            <w:pPr>
              <w:rPr>
                <w:rFonts w:ascii="Verdana" w:hAnsi="Verdana"/>
                <w:sz w:val="20"/>
                <w:szCs w:val="20"/>
              </w:rPr>
            </w:pPr>
            <w:r>
              <w:rPr>
                <w:rFonts w:ascii="Verdana" w:hAnsi="Verdana"/>
                <w:sz w:val="20"/>
                <w:szCs w:val="20"/>
              </w:rPr>
              <w:t>0521-410</w:t>
            </w:r>
          </w:p>
        </w:tc>
        <w:tc>
          <w:tcPr>
            <w:tcW w:w="1268" w:type="pct"/>
          </w:tcPr>
          <w:p w:rsidR="004F017A" w:rsidRPr="00C2660B" w:rsidRDefault="004F017A" w:rsidP="001D5709">
            <w:pPr>
              <w:tabs>
                <w:tab w:val="left" w:pos="1933"/>
              </w:tabs>
              <w:ind w:left="93"/>
            </w:pPr>
            <w:r w:rsidRPr="00FF3685">
              <w:rPr>
                <w:rFonts w:ascii="Verdana" w:hAnsi="Verdana"/>
                <w:sz w:val="20"/>
                <w:szCs w:val="20"/>
              </w:rPr>
              <w:t>Information and Communication Policy</w:t>
            </w:r>
          </w:p>
        </w:tc>
        <w:tc>
          <w:tcPr>
            <w:tcW w:w="374" w:type="pct"/>
          </w:tcPr>
          <w:p w:rsidR="004F017A" w:rsidRPr="00896972" w:rsidRDefault="004F017A" w:rsidP="0060680D">
            <w:pPr>
              <w:rPr>
                <w:sz w:val="18"/>
                <w:szCs w:val="18"/>
              </w:rPr>
            </w:pPr>
            <w:r>
              <w:rPr>
                <w:sz w:val="18"/>
                <w:szCs w:val="18"/>
              </w:rPr>
              <w:t>4</w:t>
            </w:r>
          </w:p>
        </w:tc>
        <w:tc>
          <w:tcPr>
            <w:tcW w:w="487" w:type="pct"/>
          </w:tcPr>
          <w:p w:rsidR="004F017A" w:rsidRPr="00896972" w:rsidRDefault="004F017A" w:rsidP="0060680D">
            <w:pPr>
              <w:rPr>
                <w:sz w:val="18"/>
                <w:szCs w:val="18"/>
              </w:rPr>
            </w:pPr>
            <w:r w:rsidRPr="00FF3685">
              <w:rPr>
                <w:rFonts w:ascii="Verdana" w:hAnsi="Verdana"/>
                <w:sz w:val="20"/>
                <w:szCs w:val="20"/>
              </w:rPr>
              <w:t>PUBL-520</w:t>
            </w:r>
          </w:p>
        </w:tc>
        <w:tc>
          <w:tcPr>
            <w:tcW w:w="1268" w:type="pct"/>
          </w:tcPr>
          <w:p w:rsidR="004F017A" w:rsidRPr="00C2660B" w:rsidRDefault="004F017A" w:rsidP="001D5709">
            <w:pPr>
              <w:tabs>
                <w:tab w:val="left" w:pos="1933"/>
              </w:tabs>
              <w:ind w:left="93"/>
            </w:pPr>
            <w:r w:rsidRPr="00FF3685">
              <w:rPr>
                <w:rFonts w:ascii="Verdana" w:hAnsi="Verdana"/>
                <w:sz w:val="20"/>
                <w:szCs w:val="20"/>
              </w:rPr>
              <w:t>Information and Communication Policy</w:t>
            </w:r>
          </w:p>
        </w:tc>
        <w:tc>
          <w:tcPr>
            <w:tcW w:w="362" w:type="pct"/>
          </w:tcPr>
          <w:p w:rsidR="004F017A" w:rsidRPr="00C2660B" w:rsidRDefault="004F017A" w:rsidP="001D5709">
            <w:pPr>
              <w:pStyle w:val="NoSpacing"/>
              <w:rPr>
                <w:rFonts w:ascii="Times New Roman" w:hAnsi="Times New Roman"/>
                <w:sz w:val="24"/>
                <w:szCs w:val="24"/>
              </w:rPr>
            </w:pPr>
            <w:r>
              <w:rPr>
                <w:rFonts w:ascii="Times New Roman" w:hAnsi="Times New Roman"/>
                <w:sz w:val="24"/>
                <w:szCs w:val="24"/>
              </w:rPr>
              <w:t>3</w:t>
            </w:r>
          </w:p>
        </w:tc>
        <w:tc>
          <w:tcPr>
            <w:tcW w:w="754" w:type="pct"/>
          </w:tcPr>
          <w:p w:rsidR="004F017A" w:rsidRPr="00896972" w:rsidRDefault="004F017A" w:rsidP="0060680D">
            <w:pPr>
              <w:rPr>
                <w:sz w:val="18"/>
                <w:szCs w:val="18"/>
              </w:rPr>
            </w:pPr>
          </w:p>
        </w:tc>
      </w:tr>
      <w:tr w:rsidR="004F017A" w:rsidRPr="009B2339" w:rsidTr="004F017A">
        <w:tc>
          <w:tcPr>
            <w:tcW w:w="487" w:type="pct"/>
          </w:tcPr>
          <w:p w:rsidR="004F017A" w:rsidRDefault="004F017A" w:rsidP="004F017A">
            <w:pPr>
              <w:rPr>
                <w:rFonts w:ascii="Verdana" w:hAnsi="Verdana"/>
                <w:sz w:val="20"/>
                <w:szCs w:val="20"/>
              </w:rPr>
            </w:pPr>
            <w:r>
              <w:rPr>
                <w:rFonts w:ascii="Verdana" w:hAnsi="Verdana"/>
                <w:sz w:val="20"/>
                <w:szCs w:val="20"/>
              </w:rPr>
              <w:t>0521-451</w:t>
            </w:r>
          </w:p>
          <w:p w:rsidR="004F017A" w:rsidRPr="00896972" w:rsidRDefault="004F017A" w:rsidP="0060680D">
            <w:pPr>
              <w:rPr>
                <w:sz w:val="18"/>
                <w:szCs w:val="18"/>
              </w:rPr>
            </w:pPr>
          </w:p>
        </w:tc>
        <w:tc>
          <w:tcPr>
            <w:tcW w:w="1268" w:type="pct"/>
          </w:tcPr>
          <w:p w:rsidR="004F017A" w:rsidRPr="00C2660B" w:rsidRDefault="004F017A" w:rsidP="001D5709">
            <w:pPr>
              <w:tabs>
                <w:tab w:val="left" w:pos="1933"/>
              </w:tabs>
              <w:ind w:left="93"/>
            </w:pPr>
            <w:r w:rsidRPr="00BD1B4F">
              <w:rPr>
                <w:rFonts w:ascii="Verdana" w:hAnsi="Verdana"/>
                <w:sz w:val="20"/>
                <w:szCs w:val="20"/>
              </w:rPr>
              <w:t>Energy Policy</w:t>
            </w:r>
          </w:p>
        </w:tc>
        <w:tc>
          <w:tcPr>
            <w:tcW w:w="374" w:type="pct"/>
          </w:tcPr>
          <w:p w:rsidR="004F017A" w:rsidRPr="00896972" w:rsidRDefault="004F017A" w:rsidP="0060680D">
            <w:pPr>
              <w:rPr>
                <w:sz w:val="18"/>
                <w:szCs w:val="18"/>
              </w:rPr>
            </w:pPr>
            <w:r>
              <w:rPr>
                <w:sz w:val="18"/>
                <w:szCs w:val="18"/>
              </w:rPr>
              <w:t>4</w:t>
            </w:r>
          </w:p>
        </w:tc>
        <w:tc>
          <w:tcPr>
            <w:tcW w:w="487" w:type="pct"/>
          </w:tcPr>
          <w:p w:rsidR="004F017A" w:rsidRPr="00896972" w:rsidRDefault="004F017A" w:rsidP="0060680D">
            <w:pPr>
              <w:rPr>
                <w:sz w:val="18"/>
                <w:szCs w:val="18"/>
              </w:rPr>
            </w:pPr>
            <w:r w:rsidRPr="00BD1B4F">
              <w:rPr>
                <w:rFonts w:ascii="Verdana" w:hAnsi="Verdana"/>
                <w:sz w:val="20"/>
                <w:szCs w:val="20"/>
              </w:rPr>
              <w:t>PUBL-530</w:t>
            </w:r>
          </w:p>
        </w:tc>
        <w:tc>
          <w:tcPr>
            <w:tcW w:w="1268" w:type="pct"/>
          </w:tcPr>
          <w:p w:rsidR="004F017A" w:rsidRPr="00C2660B" w:rsidRDefault="004F017A" w:rsidP="001D5709">
            <w:pPr>
              <w:tabs>
                <w:tab w:val="left" w:pos="1933"/>
              </w:tabs>
              <w:ind w:left="93"/>
            </w:pPr>
            <w:r w:rsidRPr="00BD1B4F">
              <w:rPr>
                <w:rFonts w:ascii="Verdana" w:hAnsi="Verdana"/>
                <w:sz w:val="20"/>
                <w:szCs w:val="20"/>
              </w:rPr>
              <w:t>Energy Policy</w:t>
            </w:r>
          </w:p>
        </w:tc>
        <w:tc>
          <w:tcPr>
            <w:tcW w:w="362" w:type="pct"/>
          </w:tcPr>
          <w:p w:rsidR="004F017A" w:rsidRPr="00C2660B" w:rsidRDefault="004F017A" w:rsidP="001D5709">
            <w:pPr>
              <w:pStyle w:val="NoSpacing"/>
              <w:rPr>
                <w:rFonts w:ascii="Times New Roman" w:hAnsi="Times New Roman"/>
                <w:sz w:val="24"/>
                <w:szCs w:val="24"/>
              </w:rPr>
            </w:pPr>
            <w:r>
              <w:rPr>
                <w:rFonts w:ascii="Times New Roman" w:hAnsi="Times New Roman"/>
                <w:sz w:val="24"/>
                <w:szCs w:val="24"/>
              </w:rPr>
              <w:t>3</w:t>
            </w:r>
          </w:p>
        </w:tc>
        <w:tc>
          <w:tcPr>
            <w:tcW w:w="754" w:type="pct"/>
          </w:tcPr>
          <w:p w:rsidR="004F017A" w:rsidRPr="00896972" w:rsidRDefault="004F017A" w:rsidP="0060680D">
            <w:pPr>
              <w:rPr>
                <w:sz w:val="18"/>
                <w:szCs w:val="18"/>
              </w:rPr>
            </w:pPr>
          </w:p>
        </w:tc>
      </w:tr>
    </w:tbl>
    <w:p w:rsidR="005B57D2" w:rsidRDefault="005B57D2">
      <w:pPr>
        <w:rPr>
          <w:rFonts w:eastAsia="Calibri"/>
        </w:rPr>
      </w:pPr>
      <w:r>
        <w:br w:type="page"/>
      </w:r>
    </w:p>
    <w:p w:rsidR="00870677" w:rsidRDefault="00870677">
      <w:pPr>
        <w:rPr>
          <w:rFonts w:eastAsia="Calibri"/>
        </w:rPr>
      </w:pP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Procedures for Minor revision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Pr="00174AD6" w:rsidRDefault="00B81A21" w:rsidP="00174AD6">
      <w:pPr>
        <w:rPr>
          <w:rFonts w:ascii="Calibri" w:eastAsia="Calibri" w:hAnsi="Calibri"/>
          <w:sz w:val="22"/>
          <w:szCs w:val="20"/>
          <w:lang w:eastAsia="ar-SA"/>
        </w:rPr>
      </w:pPr>
    </w:p>
    <w:sectPr w:rsidR="00B81A21" w:rsidRPr="00174AD6"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D43" w:rsidRDefault="009E3D43">
      <w:r>
        <w:separator/>
      </w:r>
    </w:p>
  </w:endnote>
  <w:endnote w:type="continuationSeparator" w:id="0">
    <w:p w:rsidR="009E3D43" w:rsidRDefault="009E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0948C2"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rsidR="0056483D" w:rsidRDefault="0056483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0948C2"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13123D">
      <w:rPr>
        <w:rStyle w:val="PageNumber"/>
        <w:noProof/>
      </w:rPr>
      <w:t>2</w:t>
    </w:r>
    <w:r>
      <w:rPr>
        <w:rStyle w:val="PageNumber"/>
      </w:rPr>
      <w:fldChar w:fldCharType="end"/>
    </w:r>
  </w:p>
  <w:p w:rsidR="0056483D" w:rsidRDefault="0056483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D43" w:rsidRDefault="009E3D43">
      <w:r>
        <w:separator/>
      </w:r>
    </w:p>
  </w:footnote>
  <w:footnote w:type="continuationSeparator" w:id="0">
    <w:p w:rsidR="009E3D43" w:rsidRDefault="009E3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64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64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64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36190"/>
    <w:rsid w:val="000361DE"/>
    <w:rsid w:val="00043483"/>
    <w:rsid w:val="00045791"/>
    <w:rsid w:val="00050377"/>
    <w:rsid w:val="00057818"/>
    <w:rsid w:val="00062797"/>
    <w:rsid w:val="00083024"/>
    <w:rsid w:val="0009269F"/>
    <w:rsid w:val="000948C2"/>
    <w:rsid w:val="000A7FDA"/>
    <w:rsid w:val="000B1E40"/>
    <w:rsid w:val="00100CD2"/>
    <w:rsid w:val="0010295C"/>
    <w:rsid w:val="001137EE"/>
    <w:rsid w:val="0013123D"/>
    <w:rsid w:val="00137B34"/>
    <w:rsid w:val="001634DB"/>
    <w:rsid w:val="00174AD6"/>
    <w:rsid w:val="00176947"/>
    <w:rsid w:val="00180F7B"/>
    <w:rsid w:val="00192218"/>
    <w:rsid w:val="001934A6"/>
    <w:rsid w:val="00193B85"/>
    <w:rsid w:val="001B32CE"/>
    <w:rsid w:val="001C50C8"/>
    <w:rsid w:val="001C6459"/>
    <w:rsid w:val="001C720B"/>
    <w:rsid w:val="001D78B1"/>
    <w:rsid w:val="001E0C1B"/>
    <w:rsid w:val="001E4419"/>
    <w:rsid w:val="002068F6"/>
    <w:rsid w:val="002150DD"/>
    <w:rsid w:val="00221E72"/>
    <w:rsid w:val="0022219C"/>
    <w:rsid w:val="00226025"/>
    <w:rsid w:val="00235A06"/>
    <w:rsid w:val="0024107B"/>
    <w:rsid w:val="00242BB9"/>
    <w:rsid w:val="002431D9"/>
    <w:rsid w:val="002535CB"/>
    <w:rsid w:val="00254673"/>
    <w:rsid w:val="002546A5"/>
    <w:rsid w:val="00263BE6"/>
    <w:rsid w:val="002730E7"/>
    <w:rsid w:val="00281080"/>
    <w:rsid w:val="002A00F3"/>
    <w:rsid w:val="002A3328"/>
    <w:rsid w:val="002A6A0D"/>
    <w:rsid w:val="002B1C5B"/>
    <w:rsid w:val="002B61C5"/>
    <w:rsid w:val="002C260F"/>
    <w:rsid w:val="002C2A20"/>
    <w:rsid w:val="002C3564"/>
    <w:rsid w:val="002C479A"/>
    <w:rsid w:val="002D0228"/>
    <w:rsid w:val="002E39C7"/>
    <w:rsid w:val="002E4DF9"/>
    <w:rsid w:val="002F4796"/>
    <w:rsid w:val="002F6290"/>
    <w:rsid w:val="002F7D30"/>
    <w:rsid w:val="00310BBD"/>
    <w:rsid w:val="00315CA9"/>
    <w:rsid w:val="00324F01"/>
    <w:rsid w:val="0033060F"/>
    <w:rsid w:val="00332691"/>
    <w:rsid w:val="0035565C"/>
    <w:rsid w:val="00367A36"/>
    <w:rsid w:val="0037110B"/>
    <w:rsid w:val="003C1322"/>
    <w:rsid w:val="003D3B2D"/>
    <w:rsid w:val="003D4A1A"/>
    <w:rsid w:val="003F0232"/>
    <w:rsid w:val="003F066E"/>
    <w:rsid w:val="0041335C"/>
    <w:rsid w:val="00417757"/>
    <w:rsid w:val="004241CD"/>
    <w:rsid w:val="00424A0E"/>
    <w:rsid w:val="00436C74"/>
    <w:rsid w:val="004510AB"/>
    <w:rsid w:val="00451D03"/>
    <w:rsid w:val="004523F7"/>
    <w:rsid w:val="00490307"/>
    <w:rsid w:val="004B42FE"/>
    <w:rsid w:val="004C039F"/>
    <w:rsid w:val="004C057F"/>
    <w:rsid w:val="004C4DFB"/>
    <w:rsid w:val="004C5361"/>
    <w:rsid w:val="004D20D4"/>
    <w:rsid w:val="004D73BD"/>
    <w:rsid w:val="004F017A"/>
    <w:rsid w:val="004F6005"/>
    <w:rsid w:val="00501932"/>
    <w:rsid w:val="00502F41"/>
    <w:rsid w:val="00540CF6"/>
    <w:rsid w:val="00542674"/>
    <w:rsid w:val="00545DC2"/>
    <w:rsid w:val="005517B0"/>
    <w:rsid w:val="00554FB4"/>
    <w:rsid w:val="0056483D"/>
    <w:rsid w:val="00577456"/>
    <w:rsid w:val="0058506E"/>
    <w:rsid w:val="005859CC"/>
    <w:rsid w:val="0058705F"/>
    <w:rsid w:val="00587F07"/>
    <w:rsid w:val="00597DC2"/>
    <w:rsid w:val="005B57D2"/>
    <w:rsid w:val="005B6906"/>
    <w:rsid w:val="005C274A"/>
    <w:rsid w:val="005C7579"/>
    <w:rsid w:val="005D7166"/>
    <w:rsid w:val="005E32BE"/>
    <w:rsid w:val="005E4308"/>
    <w:rsid w:val="005E5BCA"/>
    <w:rsid w:val="005E7FD9"/>
    <w:rsid w:val="005F3769"/>
    <w:rsid w:val="005F3C58"/>
    <w:rsid w:val="00602F15"/>
    <w:rsid w:val="0061474A"/>
    <w:rsid w:val="00617672"/>
    <w:rsid w:val="0063459C"/>
    <w:rsid w:val="00642A3B"/>
    <w:rsid w:val="00661F72"/>
    <w:rsid w:val="00666C45"/>
    <w:rsid w:val="00680121"/>
    <w:rsid w:val="006878C0"/>
    <w:rsid w:val="00690DA6"/>
    <w:rsid w:val="006B1BDD"/>
    <w:rsid w:val="006B2661"/>
    <w:rsid w:val="006D4AEA"/>
    <w:rsid w:val="006D7F32"/>
    <w:rsid w:val="006F4356"/>
    <w:rsid w:val="00713507"/>
    <w:rsid w:val="00720DF5"/>
    <w:rsid w:val="007277CF"/>
    <w:rsid w:val="00737682"/>
    <w:rsid w:val="0075201C"/>
    <w:rsid w:val="00780FE6"/>
    <w:rsid w:val="0078492C"/>
    <w:rsid w:val="007873EC"/>
    <w:rsid w:val="007A50AF"/>
    <w:rsid w:val="007D4643"/>
    <w:rsid w:val="007D4C4E"/>
    <w:rsid w:val="007D6BD0"/>
    <w:rsid w:val="007E2BA3"/>
    <w:rsid w:val="007E7CF3"/>
    <w:rsid w:val="007F072F"/>
    <w:rsid w:val="00833FFA"/>
    <w:rsid w:val="0084325D"/>
    <w:rsid w:val="008463F1"/>
    <w:rsid w:val="008537FE"/>
    <w:rsid w:val="00863EBE"/>
    <w:rsid w:val="00867FC5"/>
    <w:rsid w:val="00870677"/>
    <w:rsid w:val="00872B8C"/>
    <w:rsid w:val="008828D1"/>
    <w:rsid w:val="00895436"/>
    <w:rsid w:val="008C16F0"/>
    <w:rsid w:val="008C22B1"/>
    <w:rsid w:val="008D192A"/>
    <w:rsid w:val="008D7FAA"/>
    <w:rsid w:val="008E0ABE"/>
    <w:rsid w:val="008E0F11"/>
    <w:rsid w:val="008F020F"/>
    <w:rsid w:val="008F2C53"/>
    <w:rsid w:val="00904845"/>
    <w:rsid w:val="00911447"/>
    <w:rsid w:val="00916F67"/>
    <w:rsid w:val="009279AF"/>
    <w:rsid w:val="00935502"/>
    <w:rsid w:val="00937E54"/>
    <w:rsid w:val="00941DA3"/>
    <w:rsid w:val="009453B8"/>
    <w:rsid w:val="0094595C"/>
    <w:rsid w:val="009505CA"/>
    <w:rsid w:val="00956E98"/>
    <w:rsid w:val="009666F9"/>
    <w:rsid w:val="00986039"/>
    <w:rsid w:val="0099315B"/>
    <w:rsid w:val="00993D6F"/>
    <w:rsid w:val="00993E22"/>
    <w:rsid w:val="009A608C"/>
    <w:rsid w:val="009C0022"/>
    <w:rsid w:val="009C265A"/>
    <w:rsid w:val="009C3A18"/>
    <w:rsid w:val="009D6F8D"/>
    <w:rsid w:val="009E1E8E"/>
    <w:rsid w:val="009E3D43"/>
    <w:rsid w:val="009F6B92"/>
    <w:rsid w:val="00A21C31"/>
    <w:rsid w:val="00A23A9A"/>
    <w:rsid w:val="00A27305"/>
    <w:rsid w:val="00A32ADA"/>
    <w:rsid w:val="00A413E9"/>
    <w:rsid w:val="00A77F3E"/>
    <w:rsid w:val="00A927E3"/>
    <w:rsid w:val="00A97989"/>
    <w:rsid w:val="00AA1967"/>
    <w:rsid w:val="00AA5239"/>
    <w:rsid w:val="00AA78D0"/>
    <w:rsid w:val="00AE38D4"/>
    <w:rsid w:val="00B014EB"/>
    <w:rsid w:val="00B1091A"/>
    <w:rsid w:val="00B1169A"/>
    <w:rsid w:val="00B21F4B"/>
    <w:rsid w:val="00B2427D"/>
    <w:rsid w:val="00B31D1F"/>
    <w:rsid w:val="00B32ABC"/>
    <w:rsid w:val="00B454C5"/>
    <w:rsid w:val="00B63023"/>
    <w:rsid w:val="00B76275"/>
    <w:rsid w:val="00B76DA1"/>
    <w:rsid w:val="00B81A21"/>
    <w:rsid w:val="00B93AAE"/>
    <w:rsid w:val="00BA2DBC"/>
    <w:rsid w:val="00BA4388"/>
    <w:rsid w:val="00BB2165"/>
    <w:rsid w:val="00BE2FB7"/>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A4365"/>
    <w:rsid w:val="00CB5F90"/>
    <w:rsid w:val="00CB65E7"/>
    <w:rsid w:val="00CF0896"/>
    <w:rsid w:val="00CF3DEA"/>
    <w:rsid w:val="00D04F48"/>
    <w:rsid w:val="00D078E4"/>
    <w:rsid w:val="00D25B01"/>
    <w:rsid w:val="00D46DED"/>
    <w:rsid w:val="00DB50FD"/>
    <w:rsid w:val="00DC110C"/>
    <w:rsid w:val="00DF4959"/>
    <w:rsid w:val="00DF7F2B"/>
    <w:rsid w:val="00E151D0"/>
    <w:rsid w:val="00E354B7"/>
    <w:rsid w:val="00E50602"/>
    <w:rsid w:val="00E55C0D"/>
    <w:rsid w:val="00E65D20"/>
    <w:rsid w:val="00E83AE9"/>
    <w:rsid w:val="00EB4A0C"/>
    <w:rsid w:val="00ED2094"/>
    <w:rsid w:val="00F04766"/>
    <w:rsid w:val="00F10355"/>
    <w:rsid w:val="00F201BF"/>
    <w:rsid w:val="00F374CB"/>
    <w:rsid w:val="00F40FC5"/>
    <w:rsid w:val="00F508D9"/>
    <w:rsid w:val="00F529E9"/>
    <w:rsid w:val="00F56E32"/>
    <w:rsid w:val="00F57B8F"/>
    <w:rsid w:val="00F71169"/>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0625759">
      <w:bodyDiv w:val="1"/>
      <w:marLeft w:val="0"/>
      <w:marRight w:val="0"/>
      <w:marTop w:val="0"/>
      <w:marBottom w:val="0"/>
      <w:divBdr>
        <w:top w:val="none" w:sz="0" w:space="0" w:color="auto"/>
        <w:left w:val="none" w:sz="0" w:space="0" w:color="auto"/>
        <w:bottom w:val="none" w:sz="0" w:space="0" w:color="auto"/>
        <w:right w:val="none" w:sz="0" w:space="0" w:color="auto"/>
      </w:divBdr>
    </w:div>
    <w:div w:id="382946469">
      <w:bodyDiv w:val="1"/>
      <w:marLeft w:val="0"/>
      <w:marRight w:val="0"/>
      <w:marTop w:val="0"/>
      <w:marBottom w:val="0"/>
      <w:divBdr>
        <w:top w:val="none" w:sz="0" w:space="0" w:color="auto"/>
        <w:left w:val="none" w:sz="0" w:space="0" w:color="auto"/>
        <w:bottom w:val="none" w:sz="0" w:space="0" w:color="auto"/>
        <w:right w:val="none" w:sz="0" w:space="0" w:color="auto"/>
      </w:divBdr>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576159131">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6CB57-E7B4-4417-8785-025BB5F1C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1501</Words>
  <Characters>8558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2012-02-08T16:47:00Z</cp:lastPrinted>
  <dcterms:created xsi:type="dcterms:W3CDTF">2015-06-25T13:45:00Z</dcterms:created>
  <dcterms:modified xsi:type="dcterms:W3CDTF">2015-06-25T13:45:00Z</dcterms:modified>
</cp:coreProperties>
</file>