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B0" w:rsidRPr="009252DB" w:rsidRDefault="001E77B0" w:rsidP="001E77B0">
      <w:pPr>
        <w:numPr>
          <w:ilvl w:val="0"/>
          <w:numId w:val="1"/>
        </w:numPr>
        <w:spacing w:before="100" w:beforeAutospacing="1" w:after="100" w:afterAutospacing="1"/>
        <w:outlineLvl w:val="4"/>
        <w:rPr>
          <w:rFonts w:ascii="Arial" w:hAnsi="Arial" w:cs="Arial"/>
          <w:b/>
          <w:bCs/>
          <w:sz w:val="20"/>
        </w:rPr>
      </w:pPr>
      <w:r w:rsidRPr="009252DB">
        <w:rPr>
          <w:rFonts w:ascii="Arial" w:hAnsi="Arial" w:cs="Arial"/>
          <w:b/>
          <w:bCs/>
          <w:sz w:val="20"/>
        </w:rPr>
        <w:t>LEARNING DESIGN</w:t>
      </w:r>
      <w:r w:rsidR="009252DB">
        <w:rPr>
          <w:rFonts w:ascii="Arial" w:hAnsi="Arial" w:cs="Arial"/>
          <w:b/>
          <w:bCs/>
          <w:sz w:val="20"/>
        </w:rPr>
        <w:br/>
      </w:r>
    </w:p>
    <w:p w:rsidR="001E77B0" w:rsidRPr="009252DB" w:rsidRDefault="001E77B0" w:rsidP="001E77B0">
      <w:pPr>
        <w:numPr>
          <w:ilvl w:val="1"/>
          <w:numId w:val="1"/>
        </w:numPr>
        <w:spacing w:before="100" w:beforeAutospacing="1" w:after="100" w:afterAutospacing="1"/>
        <w:rPr>
          <w:rFonts w:ascii="Arial" w:hAnsi="Arial" w:cs="Arial"/>
          <w:sz w:val="20"/>
        </w:rPr>
      </w:pPr>
      <w:r w:rsidRPr="009252DB">
        <w:rPr>
          <w:rFonts w:ascii="Arial" w:hAnsi="Arial" w:cs="Arial"/>
          <w:sz w:val="20"/>
        </w:rPr>
        <w:t xml:space="preserve">How does your institution ensure that the </w:t>
      </w:r>
      <w:r w:rsidRPr="00B1014A">
        <w:rPr>
          <w:rFonts w:ascii="Arial" w:hAnsi="Arial" w:cs="Arial"/>
          <w:bCs/>
          <w:iCs/>
          <w:sz w:val="20"/>
        </w:rPr>
        <w:t>same academic standards and requirements</w:t>
      </w:r>
      <w:r w:rsidRPr="009252DB">
        <w:rPr>
          <w:rFonts w:ascii="Arial" w:hAnsi="Arial" w:cs="Arial"/>
          <w:sz w:val="20"/>
        </w:rPr>
        <w:t xml:space="preserve"> are applied to the program on campus and through distance learning? If the curriculum in the Distance Education program differs from that of the on-ground program, please identify the differences.</w:t>
      </w:r>
      <w:r w:rsidR="00D85687" w:rsidRPr="009252DB">
        <w:rPr>
          <w:rFonts w:ascii="Arial" w:hAnsi="Arial" w:cs="Arial"/>
          <w:sz w:val="20"/>
        </w:rPr>
        <w:t xml:space="preserve"> </w:t>
      </w:r>
    </w:p>
    <w:p w:rsidR="00A57A52" w:rsidRPr="009252DB" w:rsidRDefault="00614EDE" w:rsidP="00B1014A">
      <w:pPr>
        <w:spacing w:before="100" w:beforeAutospacing="1" w:after="100" w:afterAutospacing="1"/>
        <w:ind w:left="1440" w:hanging="360"/>
        <w:rPr>
          <w:rFonts w:ascii="Arial" w:hAnsi="Arial" w:cs="Arial"/>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sz w:val="20"/>
        </w:rPr>
        <w:br/>
      </w:r>
      <w:r w:rsidR="001E77B0" w:rsidRPr="00B1014A">
        <w:rPr>
          <w:rFonts w:ascii="Arial" w:hAnsi="Arial" w:cs="Arial"/>
          <w:i/>
          <w:sz w:val="20"/>
        </w:rPr>
        <w:t>RIT</w:t>
      </w:r>
      <w:r w:rsidR="0003179D" w:rsidRPr="00B1014A">
        <w:rPr>
          <w:rFonts w:ascii="Arial" w:hAnsi="Arial" w:cs="Arial"/>
          <w:i/>
          <w:sz w:val="20"/>
        </w:rPr>
        <w:t xml:space="preserve"> ensures that the </w:t>
      </w:r>
      <w:r w:rsidR="00A57A52" w:rsidRPr="00B1014A">
        <w:rPr>
          <w:rFonts w:ascii="Arial" w:hAnsi="Arial" w:cs="Arial"/>
          <w:i/>
          <w:sz w:val="20"/>
        </w:rPr>
        <w:t xml:space="preserve">same </w:t>
      </w:r>
      <w:r w:rsidR="0003179D" w:rsidRPr="00B1014A">
        <w:rPr>
          <w:rFonts w:ascii="Arial" w:hAnsi="Arial" w:cs="Arial"/>
          <w:i/>
          <w:sz w:val="20"/>
        </w:rPr>
        <w:t xml:space="preserve">academic standards and requirements </w:t>
      </w:r>
      <w:r w:rsidR="00210C68" w:rsidRPr="00B1014A">
        <w:rPr>
          <w:rFonts w:ascii="Arial" w:hAnsi="Arial" w:cs="Arial"/>
          <w:i/>
          <w:sz w:val="20"/>
        </w:rPr>
        <w:t xml:space="preserve">for curriculum </w:t>
      </w:r>
      <w:r w:rsidR="0003179D" w:rsidRPr="00B1014A">
        <w:rPr>
          <w:rFonts w:ascii="Arial" w:hAnsi="Arial" w:cs="Arial"/>
          <w:i/>
          <w:sz w:val="20"/>
        </w:rPr>
        <w:t xml:space="preserve">are applied to all programs on campus and </w:t>
      </w:r>
      <w:r w:rsidR="00A57A52" w:rsidRPr="00B1014A">
        <w:rPr>
          <w:rFonts w:ascii="Arial" w:hAnsi="Arial" w:cs="Arial"/>
          <w:i/>
          <w:sz w:val="20"/>
        </w:rPr>
        <w:t xml:space="preserve">those </w:t>
      </w:r>
      <w:r w:rsidR="006C5284" w:rsidRPr="00B1014A">
        <w:rPr>
          <w:rFonts w:ascii="Arial" w:hAnsi="Arial" w:cs="Arial"/>
          <w:i/>
          <w:sz w:val="20"/>
        </w:rPr>
        <w:t xml:space="preserve">programs </w:t>
      </w:r>
      <w:r w:rsidR="00A57A52" w:rsidRPr="00B1014A">
        <w:rPr>
          <w:rFonts w:ascii="Arial" w:hAnsi="Arial" w:cs="Arial"/>
          <w:i/>
          <w:sz w:val="20"/>
        </w:rPr>
        <w:t xml:space="preserve">offered </w:t>
      </w:r>
      <w:r w:rsidR="006C5284" w:rsidRPr="00B1014A">
        <w:rPr>
          <w:rFonts w:ascii="Arial" w:hAnsi="Arial" w:cs="Arial"/>
          <w:i/>
          <w:sz w:val="20"/>
        </w:rPr>
        <w:t xml:space="preserve">in a </w:t>
      </w:r>
      <w:r w:rsidR="0003179D" w:rsidRPr="00B1014A">
        <w:rPr>
          <w:rFonts w:ascii="Arial" w:hAnsi="Arial" w:cs="Arial"/>
          <w:i/>
          <w:sz w:val="20"/>
        </w:rPr>
        <w:t>distance learning</w:t>
      </w:r>
      <w:r w:rsidR="006C5284" w:rsidRPr="00B1014A">
        <w:rPr>
          <w:rFonts w:ascii="Arial" w:hAnsi="Arial" w:cs="Arial"/>
          <w:i/>
          <w:sz w:val="20"/>
        </w:rPr>
        <w:t xml:space="preserve"> </w:t>
      </w:r>
      <w:r w:rsidR="009252DB" w:rsidRPr="00B1014A">
        <w:rPr>
          <w:rFonts w:ascii="Arial" w:hAnsi="Arial" w:cs="Arial"/>
          <w:i/>
          <w:sz w:val="20"/>
        </w:rPr>
        <w:t>format</w:t>
      </w:r>
      <w:r w:rsidR="00B1014A">
        <w:rPr>
          <w:rFonts w:ascii="Arial" w:hAnsi="Arial" w:cs="Arial"/>
          <w:i/>
          <w:sz w:val="20"/>
        </w:rPr>
        <w:t xml:space="preserve"> by requiring </w:t>
      </w:r>
      <w:r w:rsidR="00353916">
        <w:rPr>
          <w:rFonts w:ascii="Arial" w:hAnsi="Arial" w:cs="Arial"/>
          <w:i/>
          <w:sz w:val="20"/>
        </w:rPr>
        <w:t>programs to</w:t>
      </w:r>
      <w:r w:rsidR="00822A1E" w:rsidRPr="00B1014A">
        <w:rPr>
          <w:rFonts w:ascii="Arial" w:hAnsi="Arial" w:cs="Arial"/>
          <w:i/>
          <w:sz w:val="20"/>
        </w:rPr>
        <w:t xml:space="preserve"> </w:t>
      </w:r>
      <w:r w:rsidR="00210C68" w:rsidRPr="00B1014A">
        <w:rPr>
          <w:rFonts w:ascii="Arial" w:hAnsi="Arial" w:cs="Arial"/>
          <w:i/>
          <w:sz w:val="20"/>
        </w:rPr>
        <w:t xml:space="preserve">develop and </w:t>
      </w:r>
      <w:r w:rsidR="00822A1E" w:rsidRPr="00B1014A">
        <w:rPr>
          <w:rFonts w:ascii="Arial" w:hAnsi="Arial" w:cs="Arial"/>
          <w:i/>
          <w:sz w:val="20"/>
        </w:rPr>
        <w:t xml:space="preserve">publish curriculum content and </w:t>
      </w:r>
      <w:r w:rsidR="00210C68" w:rsidRPr="00B1014A">
        <w:rPr>
          <w:rFonts w:ascii="Arial" w:hAnsi="Arial" w:cs="Arial"/>
          <w:i/>
          <w:sz w:val="20"/>
        </w:rPr>
        <w:t xml:space="preserve">associated </w:t>
      </w:r>
      <w:r w:rsidR="00822A1E" w:rsidRPr="00B1014A">
        <w:rPr>
          <w:rFonts w:ascii="Arial" w:hAnsi="Arial" w:cs="Arial"/>
          <w:i/>
          <w:sz w:val="20"/>
        </w:rPr>
        <w:t xml:space="preserve">learning outcomes in </w:t>
      </w:r>
      <w:r w:rsidR="00B1014A">
        <w:rPr>
          <w:rFonts w:ascii="Arial" w:hAnsi="Arial" w:cs="Arial"/>
          <w:i/>
          <w:sz w:val="20"/>
        </w:rPr>
        <w:t>a common course outline format</w:t>
      </w:r>
      <w:r w:rsidR="00822A1E" w:rsidRPr="00B1014A">
        <w:rPr>
          <w:rFonts w:ascii="Arial" w:hAnsi="Arial" w:cs="Arial"/>
          <w:i/>
          <w:sz w:val="20"/>
        </w:rPr>
        <w:t xml:space="preserve">. </w:t>
      </w:r>
      <w:r w:rsidR="00484F05" w:rsidRPr="00B1014A">
        <w:rPr>
          <w:rFonts w:ascii="Arial" w:hAnsi="Arial" w:cs="Arial"/>
          <w:i/>
          <w:sz w:val="20"/>
        </w:rPr>
        <w:t>RIT uses a common course outline and c</w:t>
      </w:r>
      <w:r w:rsidR="00822A1E" w:rsidRPr="00B1014A">
        <w:rPr>
          <w:rFonts w:ascii="Arial" w:hAnsi="Arial" w:cs="Arial"/>
          <w:i/>
          <w:sz w:val="20"/>
        </w:rPr>
        <w:t xml:space="preserve">ourse outlines are approved by the </w:t>
      </w:r>
      <w:r w:rsidR="006C5284" w:rsidRPr="00B1014A">
        <w:rPr>
          <w:rFonts w:ascii="Arial" w:hAnsi="Arial" w:cs="Arial"/>
          <w:i/>
          <w:sz w:val="20"/>
        </w:rPr>
        <w:t xml:space="preserve">appropriate </w:t>
      </w:r>
      <w:r w:rsidR="00822A1E" w:rsidRPr="00B1014A">
        <w:rPr>
          <w:rFonts w:ascii="Arial" w:hAnsi="Arial" w:cs="Arial"/>
          <w:i/>
          <w:sz w:val="20"/>
        </w:rPr>
        <w:t>College Curriculum Committee</w:t>
      </w:r>
      <w:r w:rsidR="00210C68" w:rsidRPr="00B1014A">
        <w:rPr>
          <w:rFonts w:ascii="Arial" w:hAnsi="Arial" w:cs="Arial"/>
          <w:i/>
          <w:sz w:val="20"/>
        </w:rPr>
        <w:t xml:space="preserve">. Once approved, the outlines </w:t>
      </w:r>
      <w:r w:rsidR="009252DB" w:rsidRPr="009252DB">
        <w:rPr>
          <w:rFonts w:ascii="Arial" w:hAnsi="Arial" w:cs="Arial"/>
          <w:i/>
          <w:sz w:val="20"/>
        </w:rPr>
        <w:t xml:space="preserve">are </w:t>
      </w:r>
      <w:r w:rsidR="00822A1E" w:rsidRPr="00B1014A">
        <w:rPr>
          <w:rFonts w:ascii="Arial" w:hAnsi="Arial" w:cs="Arial"/>
          <w:i/>
          <w:sz w:val="20"/>
        </w:rPr>
        <w:t xml:space="preserve">posted </w:t>
      </w:r>
      <w:r w:rsidR="0085237E" w:rsidRPr="00B1014A">
        <w:rPr>
          <w:rFonts w:ascii="Arial" w:hAnsi="Arial" w:cs="Arial"/>
          <w:i/>
          <w:sz w:val="20"/>
        </w:rPr>
        <w:t xml:space="preserve">in </w:t>
      </w:r>
      <w:r w:rsidR="00AA311B" w:rsidRPr="00B1014A">
        <w:rPr>
          <w:rFonts w:ascii="Arial" w:hAnsi="Arial" w:cs="Arial"/>
          <w:i/>
          <w:sz w:val="20"/>
        </w:rPr>
        <w:t>my</w:t>
      </w:r>
      <w:r w:rsidR="00AA311B">
        <w:rPr>
          <w:rFonts w:ascii="Arial" w:hAnsi="Arial" w:cs="Arial"/>
          <w:i/>
          <w:sz w:val="20"/>
        </w:rPr>
        <w:t>C</w:t>
      </w:r>
      <w:r w:rsidR="00AA311B" w:rsidRPr="00B1014A">
        <w:rPr>
          <w:rFonts w:ascii="Arial" w:hAnsi="Arial" w:cs="Arial"/>
          <w:i/>
          <w:sz w:val="20"/>
        </w:rPr>
        <w:t xml:space="preserve">ourses </w:t>
      </w:r>
      <w:r w:rsidR="006C5284" w:rsidRPr="00B1014A">
        <w:rPr>
          <w:rFonts w:ascii="Arial" w:hAnsi="Arial" w:cs="Arial"/>
          <w:i/>
          <w:sz w:val="20"/>
        </w:rPr>
        <w:t>(RIT’s course management system).</w:t>
      </w:r>
      <w:r w:rsidR="00CC682E">
        <w:rPr>
          <w:rFonts w:ascii="Arial" w:hAnsi="Arial" w:cs="Arial"/>
          <w:i/>
          <w:sz w:val="20"/>
        </w:rPr>
        <w:t xml:space="preserve"> </w:t>
      </w:r>
      <w:r w:rsidR="00B1014A">
        <w:rPr>
          <w:rFonts w:ascii="Arial" w:hAnsi="Arial" w:cs="Arial"/>
          <w:i/>
          <w:sz w:val="20"/>
        </w:rPr>
        <w:t>In this way, t</w:t>
      </w:r>
      <w:r w:rsidR="00210C68" w:rsidRPr="00B1014A">
        <w:rPr>
          <w:rFonts w:ascii="Arial" w:hAnsi="Arial" w:cs="Arial"/>
          <w:i/>
          <w:sz w:val="20"/>
        </w:rPr>
        <w:t>he curriculum does not differ from that of the on-ground program</w:t>
      </w:r>
      <w:r w:rsidR="00210C68" w:rsidRPr="009252DB">
        <w:rPr>
          <w:rFonts w:ascii="Arial" w:hAnsi="Arial" w:cs="Arial"/>
          <w:sz w:val="20"/>
        </w:rPr>
        <w:t>.</w:t>
      </w:r>
    </w:p>
    <w:p w:rsidR="001E77B0" w:rsidRPr="009252DB" w:rsidRDefault="001E77B0" w:rsidP="001E77B0">
      <w:pPr>
        <w:numPr>
          <w:ilvl w:val="1"/>
          <w:numId w:val="1"/>
        </w:numPr>
        <w:spacing w:before="100" w:beforeAutospacing="1" w:after="100" w:afterAutospacing="1"/>
        <w:rPr>
          <w:rFonts w:ascii="Arial" w:hAnsi="Arial" w:cs="Arial"/>
          <w:sz w:val="20"/>
        </w:rPr>
      </w:pPr>
      <w:r w:rsidRPr="009252DB">
        <w:rPr>
          <w:rFonts w:ascii="Arial" w:hAnsi="Arial" w:cs="Arial"/>
          <w:sz w:val="20"/>
        </w:rPr>
        <w:t xml:space="preserve">Are the courses that make up the distance learning program offered in a sequence or configuration that allows </w:t>
      </w:r>
      <w:r w:rsidRPr="00B1014A">
        <w:rPr>
          <w:rFonts w:ascii="Arial" w:hAnsi="Arial" w:cs="Arial"/>
          <w:bCs/>
          <w:iCs/>
          <w:sz w:val="20"/>
        </w:rPr>
        <w:t>timely completion of requirements</w:t>
      </w:r>
      <w:r w:rsidRPr="009252DB">
        <w:rPr>
          <w:rFonts w:ascii="Arial" w:hAnsi="Arial" w:cs="Arial"/>
          <w:sz w:val="20"/>
        </w:rPr>
        <w:t xml:space="preserve">? </w:t>
      </w:r>
    </w:p>
    <w:p w:rsidR="00614EDE" w:rsidRPr="00B1014A" w:rsidRDefault="00614EDE" w:rsidP="00B1014A">
      <w:pPr>
        <w:ind w:left="360" w:firstLine="720"/>
        <w:rPr>
          <w:rFonts w:ascii="Arial" w:hAnsi="Arial" w:cs="Arial"/>
          <w:sz w:val="20"/>
        </w:rPr>
      </w:pPr>
      <w:r w:rsidRPr="009252DB">
        <w:rPr>
          <w:rFonts w:ascii="Arial" w:hAnsi="Arial" w:cs="Arial"/>
          <w:b/>
          <w:sz w:val="20"/>
        </w:rPr>
        <w:t>Answer:</w:t>
      </w:r>
      <w:r w:rsidR="00484F05" w:rsidRPr="00B1014A">
        <w:rPr>
          <w:rFonts w:ascii="Arial" w:hAnsi="Arial" w:cs="Arial"/>
          <w:sz w:val="20"/>
        </w:rPr>
        <w:t xml:space="preserve"> </w:t>
      </w:r>
    </w:p>
    <w:p w:rsidR="009729F8" w:rsidRPr="00B1014A" w:rsidRDefault="009729F8" w:rsidP="00614EDE">
      <w:pPr>
        <w:spacing w:after="100" w:afterAutospacing="1"/>
        <w:ind w:left="1440"/>
        <w:rPr>
          <w:rFonts w:ascii="Arial" w:hAnsi="Arial" w:cs="Arial"/>
          <w:i/>
          <w:sz w:val="20"/>
        </w:rPr>
      </w:pPr>
      <w:r w:rsidRPr="00B1014A">
        <w:rPr>
          <w:rFonts w:ascii="Arial" w:hAnsi="Arial" w:cs="Arial"/>
          <w:i/>
          <w:sz w:val="20"/>
        </w:rPr>
        <w:t>Courses are offered in a sequence that allows for timely completion of requirements. The same scheduling process is used for distance learning programs and students complete a plan of study to guide timely completion of requirements</w:t>
      </w:r>
      <w:r w:rsidR="00614EDE" w:rsidRPr="00B1014A">
        <w:rPr>
          <w:rFonts w:ascii="Arial" w:hAnsi="Arial" w:cs="Arial"/>
          <w:i/>
          <w:sz w:val="20"/>
        </w:rPr>
        <w:t>.</w:t>
      </w:r>
      <w:r w:rsidR="00B1014A">
        <w:rPr>
          <w:rFonts w:ascii="Arial" w:hAnsi="Arial" w:cs="Arial"/>
          <w:i/>
          <w:sz w:val="20"/>
        </w:rPr>
        <w:t xml:space="preserve"> In addition, the University requires that on-line courses be offered with a degree of frequency similar to on-ground courses.</w:t>
      </w:r>
    </w:p>
    <w:p w:rsidR="001E77B0" w:rsidRPr="009252DB" w:rsidRDefault="001E77B0" w:rsidP="001E77B0">
      <w:pPr>
        <w:numPr>
          <w:ilvl w:val="1"/>
          <w:numId w:val="1"/>
        </w:numPr>
        <w:spacing w:before="100" w:beforeAutospacing="1" w:after="100" w:afterAutospacing="1"/>
        <w:rPr>
          <w:rFonts w:ascii="Arial" w:hAnsi="Arial" w:cs="Arial"/>
          <w:sz w:val="20"/>
        </w:rPr>
      </w:pPr>
      <w:r w:rsidRPr="009252DB">
        <w:rPr>
          <w:rFonts w:ascii="Arial" w:hAnsi="Arial" w:cs="Arial"/>
          <w:bCs/>
          <w:iCs/>
          <w:sz w:val="20"/>
        </w:rPr>
        <w:t xml:space="preserve">How do faculty ensure that </w:t>
      </w:r>
      <w:r w:rsidRPr="00B1014A">
        <w:rPr>
          <w:rFonts w:ascii="Arial" w:hAnsi="Arial" w:cs="Arial"/>
          <w:bCs/>
          <w:iCs/>
          <w:sz w:val="20"/>
        </w:rPr>
        <w:t>the technological tools</w:t>
      </w:r>
      <w:r w:rsidRPr="009252DB">
        <w:rPr>
          <w:rFonts w:ascii="Arial" w:hAnsi="Arial" w:cs="Arial"/>
          <w:sz w:val="20"/>
        </w:rPr>
        <w:t xml:space="preserve"> used in the program are appropriate for the content and intended learning outcomes? </w:t>
      </w:r>
    </w:p>
    <w:p w:rsidR="009729F8" w:rsidRPr="00B1014A" w:rsidRDefault="00614EDE" w:rsidP="00B1014A">
      <w:pPr>
        <w:spacing w:before="100" w:beforeAutospacing="1" w:after="100" w:afterAutospacing="1"/>
        <w:ind w:left="1440" w:hanging="360"/>
        <w:rPr>
          <w:rFonts w:ascii="Arial" w:hAnsi="Arial" w:cs="Arial"/>
          <w:i/>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0318E5" w:rsidRPr="00B1014A">
        <w:rPr>
          <w:rFonts w:ascii="Arial" w:hAnsi="Arial" w:cs="Arial"/>
          <w:i/>
          <w:sz w:val="20"/>
        </w:rPr>
        <w:t>RIT follows a documented process to evaluate emerging academic technologies including their appropriate use in supporting student learning. Only approved technologies are made available for faculty</w:t>
      </w:r>
      <w:r w:rsidR="00B1014A">
        <w:rPr>
          <w:rFonts w:ascii="Arial" w:hAnsi="Arial" w:cs="Arial"/>
          <w:i/>
          <w:sz w:val="20"/>
        </w:rPr>
        <w:t xml:space="preserve"> and supported at the institute through the Teaching and Learning Studio and Online Learning Office. </w:t>
      </w:r>
      <w:r w:rsidR="000318E5" w:rsidRPr="00B1014A">
        <w:rPr>
          <w:rFonts w:ascii="Arial" w:hAnsi="Arial" w:cs="Arial"/>
          <w:i/>
          <w:sz w:val="20"/>
        </w:rPr>
        <w:t xml:space="preserve">Training </w:t>
      </w:r>
      <w:r w:rsidR="009252DB">
        <w:rPr>
          <w:rFonts w:ascii="Arial" w:hAnsi="Arial" w:cs="Arial"/>
          <w:i/>
          <w:sz w:val="20"/>
        </w:rPr>
        <w:t>is</w:t>
      </w:r>
      <w:r w:rsidR="000318E5" w:rsidRPr="00B1014A">
        <w:rPr>
          <w:rFonts w:ascii="Arial" w:hAnsi="Arial" w:cs="Arial"/>
          <w:i/>
          <w:sz w:val="20"/>
        </w:rPr>
        <w:t xml:space="preserve"> provided for </w:t>
      </w:r>
      <w:r w:rsidR="00854087">
        <w:rPr>
          <w:rFonts w:ascii="Arial" w:hAnsi="Arial" w:cs="Arial"/>
          <w:i/>
          <w:sz w:val="20"/>
        </w:rPr>
        <w:t xml:space="preserve">program </w:t>
      </w:r>
      <w:r w:rsidR="000318E5" w:rsidRPr="00B1014A">
        <w:rPr>
          <w:rFonts w:ascii="Arial" w:hAnsi="Arial" w:cs="Arial"/>
          <w:i/>
          <w:sz w:val="20"/>
        </w:rPr>
        <w:t xml:space="preserve">faculty to support their use of RIT’s approved academic technologies </w:t>
      </w:r>
      <w:r w:rsidR="009252DB">
        <w:rPr>
          <w:rFonts w:ascii="Arial" w:hAnsi="Arial" w:cs="Arial"/>
          <w:i/>
          <w:sz w:val="20"/>
        </w:rPr>
        <w:t xml:space="preserve">and </w:t>
      </w:r>
      <w:r w:rsidR="000318E5" w:rsidRPr="00B1014A">
        <w:rPr>
          <w:rFonts w:ascii="Arial" w:hAnsi="Arial" w:cs="Arial"/>
          <w:i/>
          <w:sz w:val="20"/>
        </w:rPr>
        <w:t xml:space="preserve">includes information about </w:t>
      </w:r>
      <w:r w:rsidR="009252DB">
        <w:rPr>
          <w:rFonts w:ascii="Arial" w:hAnsi="Arial" w:cs="Arial"/>
          <w:i/>
          <w:sz w:val="20"/>
        </w:rPr>
        <w:t xml:space="preserve">effective academic technologies for </w:t>
      </w:r>
      <w:r w:rsidR="000318E5" w:rsidRPr="00B1014A">
        <w:rPr>
          <w:rFonts w:ascii="Arial" w:hAnsi="Arial" w:cs="Arial"/>
          <w:i/>
          <w:sz w:val="20"/>
        </w:rPr>
        <w:t>different teaching needs/challenges and methods</w:t>
      </w:r>
      <w:r w:rsidR="009252DB">
        <w:rPr>
          <w:rFonts w:ascii="Arial" w:hAnsi="Arial" w:cs="Arial"/>
          <w:i/>
          <w:sz w:val="20"/>
        </w:rPr>
        <w:t>.</w:t>
      </w:r>
    </w:p>
    <w:p w:rsidR="001E77B0" w:rsidRPr="009252DB" w:rsidRDefault="001E77B0" w:rsidP="001E77B0">
      <w:pPr>
        <w:numPr>
          <w:ilvl w:val="1"/>
          <w:numId w:val="1"/>
        </w:numPr>
        <w:spacing w:before="100" w:beforeAutospacing="1" w:after="100" w:afterAutospacing="1"/>
        <w:rPr>
          <w:rFonts w:ascii="Arial" w:hAnsi="Arial" w:cs="Arial"/>
          <w:sz w:val="20"/>
        </w:rPr>
      </w:pPr>
      <w:r w:rsidRPr="009252DB">
        <w:rPr>
          <w:rFonts w:ascii="Arial" w:hAnsi="Arial" w:cs="Arial"/>
          <w:sz w:val="20"/>
        </w:rPr>
        <w:t xml:space="preserve">How does the program provide for appropriate and flexible interaction between faculty and students, and among students? </w:t>
      </w:r>
    </w:p>
    <w:p w:rsidR="004A0CA1" w:rsidRPr="00B1014A" w:rsidRDefault="00614EDE" w:rsidP="00B1014A">
      <w:pPr>
        <w:spacing w:after="100" w:afterAutospacing="1"/>
        <w:ind w:left="1440" w:hanging="360"/>
        <w:rPr>
          <w:rFonts w:ascii="Arial" w:hAnsi="Arial" w:cs="Arial"/>
          <w:i/>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854087">
        <w:rPr>
          <w:rFonts w:ascii="Arial" w:hAnsi="Arial" w:cs="Arial"/>
          <w:i/>
          <w:sz w:val="20"/>
        </w:rPr>
        <w:t>Program f</w:t>
      </w:r>
      <w:r w:rsidR="00CE0713" w:rsidRPr="00081A9A">
        <w:rPr>
          <w:rFonts w:ascii="Arial" w:hAnsi="Arial" w:cs="Arial"/>
          <w:i/>
          <w:sz w:val="20"/>
        </w:rPr>
        <w:t xml:space="preserve">aculty are provided training </w:t>
      </w:r>
      <w:r w:rsidR="00B1014A">
        <w:rPr>
          <w:rFonts w:ascii="Arial" w:hAnsi="Arial" w:cs="Arial"/>
          <w:i/>
          <w:sz w:val="20"/>
        </w:rPr>
        <w:t>through the Innovat</w:t>
      </w:r>
      <w:r w:rsidR="000635C5">
        <w:rPr>
          <w:rFonts w:ascii="Arial" w:hAnsi="Arial" w:cs="Arial"/>
          <w:i/>
          <w:sz w:val="20"/>
        </w:rPr>
        <w:t>iv</w:t>
      </w:r>
      <w:r w:rsidR="00B1014A">
        <w:rPr>
          <w:rFonts w:ascii="Arial" w:hAnsi="Arial" w:cs="Arial"/>
          <w:i/>
          <w:sz w:val="20"/>
        </w:rPr>
        <w:t xml:space="preserve">e Learning Institute (ILI) </w:t>
      </w:r>
      <w:r w:rsidR="00CE0713" w:rsidRPr="00081A9A">
        <w:rPr>
          <w:rFonts w:ascii="Arial" w:hAnsi="Arial" w:cs="Arial"/>
          <w:i/>
          <w:sz w:val="20"/>
        </w:rPr>
        <w:t>in effective online course design</w:t>
      </w:r>
      <w:r w:rsidR="00CE0713">
        <w:rPr>
          <w:rFonts w:ascii="Arial" w:hAnsi="Arial" w:cs="Arial"/>
          <w:i/>
          <w:sz w:val="20"/>
        </w:rPr>
        <w:t xml:space="preserve"> which includes </w:t>
      </w:r>
      <w:r w:rsidR="00CE0713" w:rsidRPr="00081A9A">
        <w:rPr>
          <w:rFonts w:ascii="Arial" w:hAnsi="Arial" w:cs="Arial"/>
          <w:i/>
          <w:sz w:val="20"/>
        </w:rPr>
        <w:t xml:space="preserve">a high level of </w:t>
      </w:r>
      <w:r w:rsidR="00B1014A">
        <w:rPr>
          <w:rFonts w:ascii="Arial" w:hAnsi="Arial" w:cs="Arial"/>
          <w:i/>
          <w:sz w:val="20"/>
        </w:rPr>
        <w:t xml:space="preserve">student-faculty </w:t>
      </w:r>
      <w:r w:rsidR="00CE0713" w:rsidRPr="00081A9A">
        <w:rPr>
          <w:rFonts w:ascii="Arial" w:hAnsi="Arial" w:cs="Arial"/>
          <w:i/>
          <w:sz w:val="20"/>
        </w:rPr>
        <w:t xml:space="preserve">interaction and interactivity. </w:t>
      </w:r>
      <w:r w:rsidR="000318E5" w:rsidRPr="00B1014A">
        <w:rPr>
          <w:rFonts w:ascii="Arial" w:hAnsi="Arial" w:cs="Arial"/>
          <w:i/>
          <w:sz w:val="20"/>
        </w:rPr>
        <w:t xml:space="preserve">RIT’s approved academic technologies offer a variety of </w:t>
      </w:r>
      <w:r w:rsidR="009729F8" w:rsidRPr="00B1014A">
        <w:rPr>
          <w:rFonts w:ascii="Arial" w:hAnsi="Arial" w:cs="Arial"/>
          <w:i/>
          <w:sz w:val="20"/>
        </w:rPr>
        <w:t xml:space="preserve">interactive </w:t>
      </w:r>
      <w:r w:rsidR="000318E5" w:rsidRPr="00B1014A">
        <w:rPr>
          <w:rFonts w:ascii="Arial" w:hAnsi="Arial" w:cs="Arial"/>
          <w:i/>
          <w:sz w:val="20"/>
        </w:rPr>
        <w:t xml:space="preserve">methods for faculty and students </w:t>
      </w:r>
      <w:r w:rsidR="00B1014A">
        <w:rPr>
          <w:rFonts w:ascii="Arial" w:hAnsi="Arial" w:cs="Arial"/>
          <w:i/>
          <w:sz w:val="20"/>
        </w:rPr>
        <w:t xml:space="preserve">which include: </w:t>
      </w:r>
      <w:r w:rsidR="000318E5" w:rsidRPr="00B1014A">
        <w:rPr>
          <w:rFonts w:ascii="Arial" w:hAnsi="Arial" w:cs="Arial"/>
          <w:i/>
          <w:sz w:val="20"/>
        </w:rPr>
        <w:t>discussion boards, chats, document sharing, web conferencing, peer evaluation, and e-mail.</w:t>
      </w:r>
      <w:r w:rsidR="00CE0713">
        <w:rPr>
          <w:rFonts w:ascii="Arial" w:hAnsi="Arial" w:cs="Arial"/>
          <w:i/>
          <w:sz w:val="20"/>
        </w:rPr>
        <w:t xml:space="preserve"> </w:t>
      </w:r>
      <w:r w:rsidR="00854087">
        <w:rPr>
          <w:rFonts w:ascii="Arial" w:hAnsi="Arial" w:cs="Arial"/>
          <w:i/>
          <w:sz w:val="20"/>
        </w:rPr>
        <w:t xml:space="preserve">The program’s </w:t>
      </w:r>
      <w:r w:rsidR="00CE0713">
        <w:rPr>
          <w:rFonts w:ascii="Arial" w:hAnsi="Arial" w:cs="Arial"/>
          <w:i/>
          <w:sz w:val="20"/>
        </w:rPr>
        <w:t xml:space="preserve">online courses include assignments and activities include sharing and collaborating which are essential for successful completion. </w:t>
      </w:r>
    </w:p>
    <w:p w:rsidR="001E77B0" w:rsidRPr="009252DB" w:rsidRDefault="001E77B0" w:rsidP="001E77B0">
      <w:pPr>
        <w:numPr>
          <w:ilvl w:val="1"/>
          <w:numId w:val="1"/>
        </w:numPr>
        <w:spacing w:before="100" w:beforeAutospacing="1" w:after="100" w:afterAutospacing="1"/>
        <w:rPr>
          <w:rFonts w:ascii="Arial" w:hAnsi="Arial" w:cs="Arial"/>
          <w:sz w:val="20"/>
        </w:rPr>
      </w:pPr>
      <w:r w:rsidRPr="009252DB">
        <w:rPr>
          <w:rFonts w:ascii="Arial" w:hAnsi="Arial" w:cs="Arial"/>
          <w:sz w:val="20"/>
        </w:rPr>
        <w:t>How do faculty teaching online courses verify that students are doing their own work?</w:t>
      </w:r>
    </w:p>
    <w:p w:rsidR="009252DB" w:rsidRDefault="00614EDE" w:rsidP="00B1014A">
      <w:pPr>
        <w:spacing w:before="100" w:beforeAutospacing="1"/>
        <w:ind w:left="1440" w:hanging="360"/>
        <w:rPr>
          <w:rFonts w:ascii="Arial" w:hAnsi="Arial" w:cs="Arial"/>
          <w:i/>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0635C5">
        <w:rPr>
          <w:rFonts w:ascii="Arial" w:hAnsi="Arial" w:cs="Arial"/>
          <w:i/>
          <w:sz w:val="20"/>
        </w:rPr>
        <w:t>Students use Password Protected DCE account. In addition, i</w:t>
      </w:r>
      <w:r w:rsidR="00822515" w:rsidRPr="00B1014A">
        <w:rPr>
          <w:rFonts w:ascii="Arial" w:hAnsi="Arial" w:cs="Arial"/>
          <w:i/>
          <w:sz w:val="20"/>
        </w:rPr>
        <w:t xml:space="preserve">n a distance learning environment, every effort is made to maintain RIT’s Policy on Academic </w:t>
      </w:r>
      <w:r w:rsidR="00B1014A">
        <w:rPr>
          <w:rFonts w:ascii="Arial" w:hAnsi="Arial" w:cs="Arial"/>
          <w:i/>
          <w:sz w:val="20"/>
        </w:rPr>
        <w:t>Integrity</w:t>
      </w:r>
      <w:r w:rsidR="00822515" w:rsidRPr="00B1014A">
        <w:rPr>
          <w:rFonts w:ascii="Arial" w:hAnsi="Arial" w:cs="Arial"/>
          <w:i/>
          <w:sz w:val="20"/>
        </w:rPr>
        <w:t xml:space="preserve">. </w:t>
      </w:r>
      <w:r w:rsidR="00822515" w:rsidRPr="00DD20F0">
        <w:rPr>
          <w:rFonts w:ascii="Arial" w:hAnsi="Arial" w:cs="Arial"/>
          <w:i/>
          <w:sz w:val="20"/>
        </w:rPr>
        <w:t xml:space="preserve">All distance education </w:t>
      </w:r>
      <w:r w:rsidR="00DD20F0">
        <w:rPr>
          <w:rFonts w:ascii="Arial" w:hAnsi="Arial" w:cs="Arial"/>
          <w:i/>
          <w:sz w:val="20"/>
        </w:rPr>
        <w:t xml:space="preserve">instructors </w:t>
      </w:r>
      <w:r w:rsidR="00DD20F0" w:rsidRPr="00DD20F0">
        <w:rPr>
          <w:rFonts w:ascii="Arial" w:hAnsi="Arial" w:cs="Arial"/>
          <w:i/>
          <w:sz w:val="20"/>
        </w:rPr>
        <w:t xml:space="preserve">are encouraged to </w:t>
      </w:r>
      <w:r w:rsidR="00822515" w:rsidRPr="00DD20F0">
        <w:rPr>
          <w:rFonts w:ascii="Arial" w:hAnsi="Arial" w:cs="Arial"/>
          <w:i/>
          <w:sz w:val="20"/>
        </w:rPr>
        <w:t xml:space="preserve">clearly state the academic </w:t>
      </w:r>
      <w:r w:rsidR="00B1014A" w:rsidRPr="00DD20F0">
        <w:rPr>
          <w:rFonts w:ascii="Arial" w:hAnsi="Arial" w:cs="Arial"/>
          <w:i/>
          <w:sz w:val="20"/>
        </w:rPr>
        <w:t>integrity</w:t>
      </w:r>
      <w:r w:rsidR="00822515" w:rsidRPr="00DD20F0">
        <w:rPr>
          <w:rFonts w:ascii="Arial" w:hAnsi="Arial" w:cs="Arial"/>
          <w:i/>
          <w:sz w:val="20"/>
        </w:rPr>
        <w:t xml:space="preserve"> policy </w:t>
      </w:r>
      <w:r w:rsidR="00160A21" w:rsidRPr="00DD20F0">
        <w:rPr>
          <w:rFonts w:ascii="Arial" w:hAnsi="Arial" w:cs="Arial"/>
          <w:i/>
          <w:sz w:val="20"/>
        </w:rPr>
        <w:t>in the course syllabus.</w:t>
      </w:r>
      <w:r w:rsidR="00160A21" w:rsidRPr="00B1014A">
        <w:rPr>
          <w:rFonts w:ascii="Arial" w:hAnsi="Arial" w:cs="Arial"/>
          <w:i/>
          <w:sz w:val="20"/>
        </w:rPr>
        <w:t xml:space="preserve"> Additional emphasis</w:t>
      </w:r>
      <w:r w:rsidR="00A57A52" w:rsidRPr="00B1014A">
        <w:rPr>
          <w:rFonts w:ascii="Arial" w:hAnsi="Arial" w:cs="Arial"/>
          <w:i/>
          <w:sz w:val="20"/>
        </w:rPr>
        <w:t xml:space="preserve"> on this policy is recommended to course instructors</w:t>
      </w:r>
      <w:r w:rsidR="00B1014A">
        <w:rPr>
          <w:rFonts w:ascii="Arial" w:hAnsi="Arial" w:cs="Arial"/>
          <w:i/>
          <w:sz w:val="20"/>
        </w:rPr>
        <w:t xml:space="preserve"> through Teaching and Learning Studio’s faculty development offering. </w:t>
      </w:r>
      <w:r w:rsidR="00FE0D00" w:rsidRPr="00B1014A">
        <w:rPr>
          <w:rFonts w:ascii="Arial" w:hAnsi="Arial" w:cs="Arial"/>
          <w:i/>
          <w:sz w:val="20"/>
        </w:rPr>
        <w:t xml:space="preserve">RIT </w:t>
      </w:r>
      <w:r w:rsidR="009252DB">
        <w:rPr>
          <w:rFonts w:ascii="Arial" w:hAnsi="Arial" w:cs="Arial"/>
          <w:i/>
          <w:sz w:val="20"/>
        </w:rPr>
        <w:t>f</w:t>
      </w:r>
      <w:r w:rsidR="009252DB" w:rsidRPr="00B1014A">
        <w:rPr>
          <w:rFonts w:ascii="Arial" w:hAnsi="Arial" w:cs="Arial"/>
          <w:i/>
          <w:sz w:val="20"/>
        </w:rPr>
        <w:t xml:space="preserve">aculty </w:t>
      </w:r>
      <w:r w:rsidR="00160A21" w:rsidRPr="00B1014A">
        <w:rPr>
          <w:rFonts w:ascii="Arial" w:hAnsi="Arial" w:cs="Arial"/>
          <w:i/>
          <w:sz w:val="20"/>
        </w:rPr>
        <w:t>teaching online courses</w:t>
      </w:r>
      <w:r w:rsidR="00FE0D00" w:rsidRPr="00B1014A">
        <w:rPr>
          <w:rFonts w:ascii="Arial" w:hAnsi="Arial" w:cs="Arial"/>
          <w:i/>
          <w:sz w:val="20"/>
        </w:rPr>
        <w:t xml:space="preserve"> </w:t>
      </w:r>
      <w:r w:rsidR="00160A21" w:rsidRPr="00B1014A">
        <w:rPr>
          <w:rFonts w:ascii="Arial" w:hAnsi="Arial" w:cs="Arial"/>
          <w:i/>
          <w:sz w:val="20"/>
        </w:rPr>
        <w:t xml:space="preserve">are provided with </w:t>
      </w:r>
      <w:r w:rsidR="00FE0D00" w:rsidRPr="00B1014A">
        <w:rPr>
          <w:rFonts w:ascii="Arial" w:hAnsi="Arial" w:cs="Arial"/>
          <w:i/>
          <w:sz w:val="20"/>
        </w:rPr>
        <w:t xml:space="preserve">numerous </w:t>
      </w:r>
      <w:r w:rsidR="00633BC6" w:rsidRPr="00B1014A">
        <w:rPr>
          <w:rFonts w:ascii="Arial" w:hAnsi="Arial" w:cs="Arial"/>
          <w:i/>
          <w:sz w:val="20"/>
        </w:rPr>
        <w:t>opportunities</w:t>
      </w:r>
      <w:r w:rsidR="00160A21" w:rsidRPr="00B1014A">
        <w:rPr>
          <w:rFonts w:ascii="Arial" w:hAnsi="Arial" w:cs="Arial"/>
          <w:i/>
          <w:sz w:val="20"/>
        </w:rPr>
        <w:t xml:space="preserve"> to engage in best practice</w:t>
      </w:r>
      <w:r w:rsidR="00633BC6" w:rsidRPr="00B1014A">
        <w:rPr>
          <w:rFonts w:ascii="Arial" w:hAnsi="Arial" w:cs="Arial"/>
          <w:i/>
          <w:sz w:val="20"/>
        </w:rPr>
        <w:t xml:space="preserve">s involving academic </w:t>
      </w:r>
      <w:r w:rsidR="00B1014A">
        <w:rPr>
          <w:rFonts w:ascii="Arial" w:hAnsi="Arial" w:cs="Arial"/>
          <w:i/>
          <w:sz w:val="20"/>
        </w:rPr>
        <w:t>integrity</w:t>
      </w:r>
      <w:r w:rsidR="009252DB">
        <w:rPr>
          <w:rFonts w:ascii="Arial" w:hAnsi="Arial" w:cs="Arial"/>
          <w:i/>
          <w:sz w:val="20"/>
        </w:rPr>
        <w:t xml:space="preserve"> including:</w:t>
      </w:r>
    </w:p>
    <w:p w:rsidR="009252DB" w:rsidRDefault="00CE0713" w:rsidP="00B1014A">
      <w:pPr>
        <w:pStyle w:val="ListParagraph"/>
        <w:numPr>
          <w:ilvl w:val="0"/>
          <w:numId w:val="2"/>
        </w:numPr>
        <w:spacing w:after="100" w:afterAutospacing="1"/>
        <w:rPr>
          <w:rFonts w:ascii="Arial" w:hAnsi="Arial" w:cs="Arial"/>
          <w:i/>
          <w:sz w:val="20"/>
        </w:rPr>
      </w:pPr>
      <w:r>
        <w:rPr>
          <w:rFonts w:ascii="Arial" w:hAnsi="Arial" w:cs="Arial"/>
          <w:i/>
          <w:sz w:val="20"/>
        </w:rPr>
        <w:t xml:space="preserve">Using the </w:t>
      </w:r>
      <w:r w:rsidR="00633BC6" w:rsidRPr="00B1014A">
        <w:rPr>
          <w:rFonts w:ascii="Arial" w:hAnsi="Arial" w:cs="Arial"/>
          <w:i/>
          <w:sz w:val="20"/>
        </w:rPr>
        <w:t>anti-plagiarism software “</w:t>
      </w:r>
      <w:r w:rsidR="007F0CC6" w:rsidRPr="00B1014A">
        <w:rPr>
          <w:rFonts w:ascii="Arial" w:hAnsi="Arial" w:cs="Arial"/>
          <w:i/>
          <w:sz w:val="20"/>
        </w:rPr>
        <w:t>Turnitin</w:t>
      </w:r>
      <w:r w:rsidR="00633BC6" w:rsidRPr="00B1014A">
        <w:rPr>
          <w:rFonts w:ascii="Arial" w:hAnsi="Arial" w:cs="Arial"/>
          <w:i/>
          <w:sz w:val="20"/>
        </w:rPr>
        <w:t>”</w:t>
      </w:r>
      <w:r w:rsidR="007F0CC6" w:rsidRPr="00B1014A">
        <w:rPr>
          <w:rFonts w:ascii="Arial" w:hAnsi="Arial" w:cs="Arial"/>
          <w:i/>
          <w:sz w:val="20"/>
        </w:rPr>
        <w:t xml:space="preserve"> can be integrated in every online course drop box, where students submit their written work.</w:t>
      </w:r>
    </w:p>
    <w:p w:rsidR="009252DB" w:rsidRPr="00B1014A" w:rsidRDefault="007F0CC6" w:rsidP="00B1014A">
      <w:pPr>
        <w:pStyle w:val="ListParagraph"/>
        <w:numPr>
          <w:ilvl w:val="0"/>
          <w:numId w:val="2"/>
        </w:numPr>
        <w:spacing w:before="100" w:beforeAutospacing="1" w:after="100" w:afterAutospacing="1"/>
        <w:rPr>
          <w:rFonts w:ascii="Arial" w:hAnsi="Arial" w:cs="Arial"/>
          <w:i/>
          <w:sz w:val="20"/>
        </w:rPr>
      </w:pPr>
      <w:r w:rsidRPr="00B1014A">
        <w:rPr>
          <w:rFonts w:ascii="Arial" w:hAnsi="Arial" w:cs="Arial"/>
          <w:i/>
          <w:sz w:val="20"/>
        </w:rPr>
        <w:t>Support</w:t>
      </w:r>
      <w:r w:rsidR="00CE0713">
        <w:rPr>
          <w:rFonts w:ascii="Arial" w:hAnsi="Arial" w:cs="Arial"/>
          <w:i/>
          <w:sz w:val="20"/>
        </w:rPr>
        <w:t>ing</w:t>
      </w:r>
      <w:r w:rsidRPr="00B1014A">
        <w:rPr>
          <w:rFonts w:ascii="Arial" w:hAnsi="Arial" w:cs="Arial"/>
          <w:i/>
          <w:sz w:val="20"/>
        </w:rPr>
        <w:t xml:space="preserve"> remote site exam proctoring is available for every online course. </w:t>
      </w:r>
      <w:r w:rsidR="00CE0713">
        <w:rPr>
          <w:rFonts w:ascii="Arial" w:hAnsi="Arial" w:cs="Arial"/>
          <w:i/>
          <w:sz w:val="20"/>
        </w:rPr>
        <w:t>(</w:t>
      </w:r>
      <w:r w:rsidRPr="00B1014A">
        <w:rPr>
          <w:rFonts w:ascii="Arial" w:hAnsi="Arial" w:cs="Arial"/>
          <w:i/>
          <w:sz w:val="20"/>
        </w:rPr>
        <w:t>Procedures require approval of the proctor and verification of the student’s identify</w:t>
      </w:r>
      <w:r w:rsidR="00CE0713">
        <w:rPr>
          <w:rFonts w:ascii="Arial" w:hAnsi="Arial" w:cs="Arial"/>
          <w:i/>
          <w:sz w:val="20"/>
        </w:rPr>
        <w:t>.)</w:t>
      </w:r>
    </w:p>
    <w:p w:rsidR="009252DB" w:rsidRPr="00B1014A" w:rsidRDefault="00CE0713" w:rsidP="00B1014A">
      <w:pPr>
        <w:pStyle w:val="ListParagraph"/>
        <w:numPr>
          <w:ilvl w:val="0"/>
          <w:numId w:val="2"/>
        </w:numPr>
        <w:spacing w:before="100" w:beforeAutospacing="1" w:after="100" w:afterAutospacing="1"/>
        <w:rPr>
          <w:rFonts w:ascii="Arial" w:hAnsi="Arial" w:cs="Arial"/>
          <w:i/>
          <w:sz w:val="20"/>
        </w:rPr>
      </w:pPr>
      <w:r>
        <w:rPr>
          <w:rFonts w:ascii="Arial" w:hAnsi="Arial" w:cs="Arial"/>
          <w:i/>
          <w:sz w:val="20"/>
        </w:rPr>
        <w:t xml:space="preserve">Reducing </w:t>
      </w:r>
      <w:r w:rsidR="000635C5">
        <w:rPr>
          <w:rFonts w:ascii="Arial" w:hAnsi="Arial" w:cs="Arial"/>
          <w:i/>
          <w:sz w:val="20"/>
        </w:rPr>
        <w:t xml:space="preserve">cheating in online courses through specific training for faculty members including use of WCET’s suggested “Nest Strategies to Promote Academic Integrity in On-line Education” </w:t>
      </w:r>
      <w:r w:rsidR="000635C5">
        <w:rPr>
          <w:rFonts w:ascii="Arial" w:hAnsi="Arial" w:cs="Arial"/>
          <w:i/>
          <w:sz w:val="20"/>
        </w:rPr>
        <w:lastRenderedPageBreak/>
        <w:t>(www.wcet.wiche.edu).</w:t>
      </w:r>
      <w:r w:rsidR="009252DB">
        <w:rPr>
          <w:rFonts w:ascii="Arial" w:hAnsi="Arial" w:cs="Arial"/>
          <w:i/>
          <w:sz w:val="20"/>
        </w:rPr>
        <w:br/>
      </w:r>
    </w:p>
    <w:p w:rsidR="00633BC6" w:rsidRPr="009252DB" w:rsidRDefault="00184E36" w:rsidP="00184E36">
      <w:pPr>
        <w:pStyle w:val="ListParagraph"/>
        <w:numPr>
          <w:ilvl w:val="1"/>
          <w:numId w:val="1"/>
        </w:numPr>
        <w:spacing w:before="100" w:beforeAutospacing="1" w:after="100" w:afterAutospacing="1"/>
        <w:rPr>
          <w:rFonts w:ascii="Arial" w:hAnsi="Arial" w:cs="Arial"/>
          <w:sz w:val="20"/>
        </w:rPr>
      </w:pPr>
      <w:r w:rsidRPr="009252DB">
        <w:rPr>
          <w:rFonts w:ascii="Arial" w:hAnsi="Arial" w:cs="Arial"/>
          <w:sz w:val="20"/>
        </w:rPr>
        <w:t>For programs that prepare candidates for teacher or educational leadership certification: Explain how the required field/student teaching/practicum/internship experiences meet requirements</w:t>
      </w:r>
      <w:r w:rsidR="00633BC6" w:rsidRPr="009252DB">
        <w:rPr>
          <w:rFonts w:ascii="Arial" w:hAnsi="Arial" w:cs="Arial"/>
          <w:sz w:val="20"/>
        </w:rPr>
        <w:t xml:space="preserve"> for the selection of cooperating teachers (licensed/certified in the certification areas of candidates); college faculty supervision and assessment of candidates; and collaboration between the faculty supervisor and cooperating teacher in assessing the candidate within the goals and objectives of the program and the State Learning Standards. </w:t>
      </w:r>
    </w:p>
    <w:p w:rsidR="001E77B0" w:rsidRPr="009252DB" w:rsidRDefault="00614EDE" w:rsidP="00B1014A">
      <w:pPr>
        <w:spacing w:before="100" w:beforeAutospacing="1" w:after="100" w:afterAutospacing="1"/>
        <w:ind w:left="1440" w:hanging="360"/>
        <w:rPr>
          <w:rFonts w:ascii="Arial" w:hAnsi="Arial" w:cs="Arial"/>
          <w:sz w:val="20"/>
        </w:rPr>
      </w:pPr>
      <w:r w:rsidRPr="009252DB">
        <w:rPr>
          <w:rFonts w:ascii="Arial" w:hAnsi="Arial" w:cs="Arial"/>
          <w:b/>
          <w:sz w:val="20"/>
        </w:rPr>
        <w:t xml:space="preserve">Answer: </w:t>
      </w:r>
      <w:r w:rsidR="00210C68" w:rsidRPr="009252DB">
        <w:rPr>
          <w:rFonts w:ascii="Arial" w:hAnsi="Arial" w:cs="Arial"/>
          <w:sz w:val="20"/>
        </w:rPr>
        <w:t>N/A</w:t>
      </w:r>
    </w:p>
    <w:p w:rsidR="001E77B0" w:rsidRPr="009252DB" w:rsidRDefault="001E77B0" w:rsidP="00614EDE">
      <w:pPr>
        <w:numPr>
          <w:ilvl w:val="0"/>
          <w:numId w:val="1"/>
        </w:numPr>
        <w:spacing w:before="100" w:beforeAutospacing="1" w:after="100" w:afterAutospacing="1"/>
        <w:outlineLvl w:val="4"/>
        <w:rPr>
          <w:rFonts w:ascii="Arial" w:hAnsi="Arial" w:cs="Arial"/>
          <w:b/>
          <w:bCs/>
          <w:sz w:val="20"/>
        </w:rPr>
      </w:pPr>
      <w:r w:rsidRPr="009252DB">
        <w:rPr>
          <w:rFonts w:ascii="Arial" w:hAnsi="Arial" w:cs="Arial"/>
          <w:b/>
          <w:bCs/>
          <w:sz w:val="20"/>
        </w:rPr>
        <w:t>OUTCOMES AND ASSESSMENT</w:t>
      </w:r>
      <w:r w:rsidR="00854087">
        <w:rPr>
          <w:rFonts w:ascii="Arial" w:hAnsi="Arial" w:cs="Arial"/>
          <w:b/>
          <w:bCs/>
          <w:sz w:val="20"/>
        </w:rPr>
        <w:br/>
      </w:r>
    </w:p>
    <w:p w:rsidR="001E77B0" w:rsidRPr="00CE0713" w:rsidRDefault="001E77B0" w:rsidP="001E77B0">
      <w:pPr>
        <w:numPr>
          <w:ilvl w:val="1"/>
          <w:numId w:val="1"/>
        </w:numPr>
        <w:spacing w:before="100" w:beforeAutospacing="1" w:after="100" w:afterAutospacing="1"/>
        <w:rPr>
          <w:rFonts w:ascii="Arial" w:hAnsi="Arial" w:cs="Arial"/>
          <w:sz w:val="20"/>
        </w:rPr>
      </w:pPr>
      <w:r w:rsidRPr="00CE0713">
        <w:rPr>
          <w:rFonts w:ascii="Arial" w:hAnsi="Arial" w:cs="Arial"/>
          <w:sz w:val="20"/>
        </w:rPr>
        <w:t xml:space="preserve">Distance learning programs are expected to produce the </w:t>
      </w:r>
      <w:r w:rsidRPr="00B1014A">
        <w:rPr>
          <w:rFonts w:ascii="Arial" w:hAnsi="Arial" w:cs="Arial"/>
          <w:bCs/>
          <w:iCs/>
          <w:sz w:val="20"/>
        </w:rPr>
        <w:t>same learning outcomes</w:t>
      </w:r>
      <w:r w:rsidRPr="00CE0713">
        <w:rPr>
          <w:rFonts w:ascii="Arial" w:hAnsi="Arial" w:cs="Arial"/>
          <w:sz w:val="20"/>
        </w:rPr>
        <w:t xml:space="preserve"> as comparable classroom-based programs. How are these learning outcomes identified -- in terms of knowledge, skills, or credentials -- in course and program materials?</w:t>
      </w:r>
    </w:p>
    <w:p w:rsidR="001E77B0" w:rsidRPr="00CE0713" w:rsidRDefault="00614EDE" w:rsidP="00B1014A">
      <w:pPr>
        <w:spacing w:before="100" w:beforeAutospacing="1" w:after="100" w:afterAutospacing="1"/>
        <w:ind w:left="1440" w:hanging="360"/>
        <w:rPr>
          <w:rFonts w:ascii="Arial" w:hAnsi="Arial" w:cs="Arial"/>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B1014A" w:rsidRPr="00B1014A">
        <w:rPr>
          <w:rFonts w:ascii="Arial" w:hAnsi="Arial" w:cs="Arial"/>
          <w:i/>
          <w:sz w:val="20"/>
        </w:rPr>
        <w:t xml:space="preserve">The distance learning and classroom-based programs </w:t>
      </w:r>
      <w:r w:rsidR="00B1014A">
        <w:rPr>
          <w:rFonts w:ascii="Arial" w:hAnsi="Arial" w:cs="Arial"/>
          <w:i/>
          <w:sz w:val="20"/>
        </w:rPr>
        <w:t xml:space="preserve">have the same learning outcomes as documented on the program outcomes assessment plan. </w:t>
      </w:r>
      <w:r w:rsidRPr="00B1014A">
        <w:rPr>
          <w:rFonts w:ascii="Arial" w:hAnsi="Arial" w:cs="Arial"/>
          <w:i/>
          <w:sz w:val="20"/>
        </w:rPr>
        <w:t>Program faculty develop and identify the knowledge and skills that students should be able to demonstrate</w:t>
      </w:r>
      <w:r w:rsidR="00210C68" w:rsidRPr="00B1014A">
        <w:rPr>
          <w:rFonts w:ascii="Arial" w:hAnsi="Arial" w:cs="Arial"/>
          <w:i/>
          <w:sz w:val="20"/>
        </w:rPr>
        <w:t xml:space="preserve"> throughout the program</w:t>
      </w:r>
      <w:r w:rsidRPr="00B1014A">
        <w:rPr>
          <w:rFonts w:ascii="Arial" w:hAnsi="Arial" w:cs="Arial"/>
          <w:i/>
          <w:sz w:val="20"/>
        </w:rPr>
        <w:t xml:space="preserve">. </w:t>
      </w:r>
      <w:r w:rsidR="001E77B0" w:rsidRPr="00B1014A">
        <w:rPr>
          <w:rFonts w:ascii="Arial" w:hAnsi="Arial" w:cs="Arial"/>
          <w:i/>
          <w:sz w:val="20"/>
        </w:rPr>
        <w:t xml:space="preserve">All RIT programs are required to maintain </w:t>
      </w:r>
      <w:r w:rsidRPr="00B1014A">
        <w:rPr>
          <w:rFonts w:ascii="Arial" w:hAnsi="Arial" w:cs="Arial"/>
          <w:i/>
          <w:sz w:val="20"/>
        </w:rPr>
        <w:t>this</w:t>
      </w:r>
      <w:r w:rsidR="001E77B0" w:rsidRPr="00B1014A">
        <w:rPr>
          <w:rFonts w:ascii="Arial" w:hAnsi="Arial" w:cs="Arial"/>
          <w:i/>
          <w:sz w:val="20"/>
        </w:rPr>
        <w:t xml:space="preserve"> program level assessment plan which includes program goals</w:t>
      </w:r>
      <w:r w:rsidRPr="00B1014A">
        <w:rPr>
          <w:rFonts w:ascii="Arial" w:hAnsi="Arial" w:cs="Arial"/>
          <w:i/>
          <w:sz w:val="20"/>
        </w:rPr>
        <w:t>,</w:t>
      </w:r>
      <w:r w:rsidR="00B76E97" w:rsidRPr="00B1014A">
        <w:rPr>
          <w:rFonts w:ascii="Arial" w:hAnsi="Arial" w:cs="Arial"/>
          <w:i/>
          <w:sz w:val="20"/>
        </w:rPr>
        <w:t xml:space="preserve"> student learning</w:t>
      </w:r>
      <w:r w:rsidR="004E4839" w:rsidRPr="00B1014A">
        <w:rPr>
          <w:rFonts w:ascii="Arial" w:hAnsi="Arial" w:cs="Arial"/>
          <w:i/>
          <w:sz w:val="20"/>
        </w:rPr>
        <w:t xml:space="preserve"> outcomes</w:t>
      </w:r>
      <w:r w:rsidRPr="00B1014A">
        <w:rPr>
          <w:rFonts w:ascii="Arial" w:hAnsi="Arial" w:cs="Arial"/>
          <w:i/>
          <w:sz w:val="20"/>
        </w:rPr>
        <w:t>,</w:t>
      </w:r>
      <w:r w:rsidR="00B76E97" w:rsidRPr="00B1014A">
        <w:rPr>
          <w:rFonts w:ascii="Arial" w:hAnsi="Arial" w:cs="Arial"/>
          <w:i/>
          <w:sz w:val="20"/>
        </w:rPr>
        <w:t xml:space="preserve"> specific methods of measuring student learning</w:t>
      </w:r>
      <w:r w:rsidRPr="00B1014A">
        <w:rPr>
          <w:rFonts w:ascii="Arial" w:hAnsi="Arial" w:cs="Arial"/>
          <w:i/>
          <w:sz w:val="20"/>
        </w:rPr>
        <w:t>, and achievement benchmarks.</w:t>
      </w:r>
      <w:r w:rsidR="00B1014A">
        <w:rPr>
          <w:rFonts w:ascii="Arial" w:hAnsi="Arial" w:cs="Arial"/>
          <w:i/>
          <w:sz w:val="20"/>
        </w:rPr>
        <w:t xml:space="preserve"> Assessment of these outcomes is done on a prescribed schedule.</w:t>
      </w:r>
    </w:p>
    <w:p w:rsidR="001E77B0" w:rsidRPr="009252DB" w:rsidRDefault="001E77B0" w:rsidP="001E77B0">
      <w:pPr>
        <w:numPr>
          <w:ilvl w:val="1"/>
          <w:numId w:val="1"/>
        </w:numPr>
        <w:spacing w:before="100" w:beforeAutospacing="1" w:after="100" w:afterAutospacing="1"/>
        <w:rPr>
          <w:rFonts w:ascii="Arial" w:hAnsi="Arial" w:cs="Arial"/>
          <w:sz w:val="20"/>
        </w:rPr>
      </w:pPr>
      <w:r w:rsidRPr="009252DB">
        <w:rPr>
          <w:rFonts w:ascii="Arial" w:hAnsi="Arial" w:cs="Arial"/>
          <w:sz w:val="20"/>
        </w:rPr>
        <w:t xml:space="preserve">Describe how the </w:t>
      </w:r>
      <w:r w:rsidRPr="00B1014A">
        <w:rPr>
          <w:rFonts w:ascii="Arial" w:hAnsi="Arial" w:cs="Arial"/>
          <w:bCs/>
          <w:iCs/>
          <w:sz w:val="20"/>
        </w:rPr>
        <w:t>means chosen for assessing student learning</w:t>
      </w:r>
      <w:r w:rsidRPr="00CE0713">
        <w:rPr>
          <w:rFonts w:ascii="Arial" w:hAnsi="Arial" w:cs="Arial"/>
          <w:sz w:val="20"/>
        </w:rPr>
        <w:t xml:space="preserve"> </w:t>
      </w:r>
      <w:r w:rsidRPr="009252DB">
        <w:rPr>
          <w:rFonts w:ascii="Arial" w:hAnsi="Arial" w:cs="Arial"/>
          <w:sz w:val="20"/>
        </w:rPr>
        <w:t>in this program are appropriate to the content, learning design, technologies, and characteristics of the learners.</w:t>
      </w:r>
      <w:r w:rsidR="003F0C5B" w:rsidRPr="009252DB">
        <w:rPr>
          <w:rFonts w:ascii="Arial" w:hAnsi="Arial" w:cs="Arial"/>
          <w:sz w:val="20"/>
        </w:rPr>
        <w:t xml:space="preserve"> </w:t>
      </w:r>
    </w:p>
    <w:p w:rsidR="00B5133F" w:rsidRPr="00B1014A" w:rsidRDefault="00614EDE" w:rsidP="00B1014A">
      <w:pPr>
        <w:spacing w:before="100" w:beforeAutospacing="1"/>
        <w:ind w:left="1440" w:hanging="360"/>
        <w:rPr>
          <w:rFonts w:ascii="Arial" w:hAnsi="Arial" w:cs="Arial"/>
          <w:i/>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1E77B0" w:rsidRPr="00B1014A">
        <w:rPr>
          <w:rFonts w:ascii="Arial" w:hAnsi="Arial" w:cs="Arial"/>
          <w:i/>
          <w:sz w:val="20"/>
        </w:rPr>
        <w:t xml:space="preserve">Although the learning outcomes remain the same for programs offered </w:t>
      </w:r>
      <w:r w:rsidR="00854087">
        <w:rPr>
          <w:rFonts w:ascii="Arial" w:hAnsi="Arial" w:cs="Arial"/>
          <w:i/>
          <w:sz w:val="20"/>
        </w:rPr>
        <w:t xml:space="preserve">in </w:t>
      </w:r>
      <w:r w:rsidR="00837EFE">
        <w:rPr>
          <w:rFonts w:ascii="Arial" w:hAnsi="Arial" w:cs="Arial"/>
          <w:i/>
          <w:sz w:val="20"/>
        </w:rPr>
        <w:t xml:space="preserve">both </w:t>
      </w:r>
      <w:r w:rsidR="001E77B0" w:rsidRPr="00B1014A">
        <w:rPr>
          <w:rFonts w:ascii="Arial" w:hAnsi="Arial" w:cs="Arial"/>
          <w:i/>
          <w:sz w:val="20"/>
        </w:rPr>
        <w:t>on-site and distance</w:t>
      </w:r>
      <w:r w:rsidR="00837EFE">
        <w:rPr>
          <w:rFonts w:ascii="Arial" w:hAnsi="Arial" w:cs="Arial"/>
          <w:i/>
          <w:sz w:val="20"/>
        </w:rPr>
        <w:t xml:space="preserve"> formats</w:t>
      </w:r>
      <w:r w:rsidR="001E77B0" w:rsidRPr="00B1014A">
        <w:rPr>
          <w:rFonts w:ascii="Arial" w:hAnsi="Arial" w:cs="Arial"/>
          <w:i/>
          <w:sz w:val="20"/>
        </w:rPr>
        <w:t>, the method with which the</w:t>
      </w:r>
      <w:r w:rsidR="00837EFE">
        <w:rPr>
          <w:rFonts w:ascii="Arial" w:hAnsi="Arial" w:cs="Arial"/>
          <w:i/>
          <w:sz w:val="20"/>
        </w:rPr>
        <w:t xml:space="preserve"> </w:t>
      </w:r>
      <w:r w:rsidR="00B5133F" w:rsidRPr="00B1014A">
        <w:rPr>
          <w:rFonts w:ascii="Arial" w:hAnsi="Arial" w:cs="Arial"/>
          <w:i/>
          <w:sz w:val="20"/>
        </w:rPr>
        <w:t>student learning</w:t>
      </w:r>
      <w:r w:rsidR="001E77B0" w:rsidRPr="00B1014A">
        <w:rPr>
          <w:rFonts w:ascii="Arial" w:hAnsi="Arial" w:cs="Arial"/>
          <w:i/>
          <w:sz w:val="20"/>
        </w:rPr>
        <w:t xml:space="preserve"> outcomes are measured may vary </w:t>
      </w:r>
      <w:r w:rsidR="00B1014A">
        <w:rPr>
          <w:rFonts w:ascii="Arial" w:hAnsi="Arial" w:cs="Arial"/>
          <w:i/>
          <w:sz w:val="20"/>
        </w:rPr>
        <w:t>due to delivery method and student characteristics.</w:t>
      </w:r>
      <w:r w:rsidR="001E77B0" w:rsidRPr="00B1014A">
        <w:rPr>
          <w:rFonts w:ascii="Arial" w:hAnsi="Arial" w:cs="Arial"/>
          <w:i/>
          <w:sz w:val="20"/>
        </w:rPr>
        <w:t xml:space="preserve"> </w:t>
      </w:r>
      <w:r w:rsidR="00210C68" w:rsidRPr="00B1014A">
        <w:rPr>
          <w:rFonts w:ascii="Arial" w:hAnsi="Arial" w:cs="Arial"/>
          <w:i/>
          <w:sz w:val="20"/>
        </w:rPr>
        <w:t xml:space="preserve">Faculty choose </w:t>
      </w:r>
      <w:r w:rsidR="00CE0713" w:rsidRPr="00B1014A">
        <w:rPr>
          <w:rFonts w:ascii="Arial" w:hAnsi="Arial" w:cs="Arial"/>
          <w:i/>
          <w:sz w:val="20"/>
        </w:rPr>
        <w:t xml:space="preserve">a variety of assessment </w:t>
      </w:r>
      <w:r w:rsidR="00B5133F">
        <w:rPr>
          <w:rFonts w:ascii="Arial" w:hAnsi="Arial" w:cs="Arial"/>
          <w:i/>
          <w:sz w:val="20"/>
        </w:rPr>
        <w:t>strategies in each course</w:t>
      </w:r>
      <w:r w:rsidR="00CE0713" w:rsidRPr="00B1014A">
        <w:rPr>
          <w:rFonts w:ascii="Arial" w:hAnsi="Arial" w:cs="Arial"/>
          <w:i/>
          <w:sz w:val="20"/>
        </w:rPr>
        <w:t xml:space="preserve"> including</w:t>
      </w:r>
      <w:r w:rsidR="00353916">
        <w:rPr>
          <w:rFonts w:ascii="Arial" w:hAnsi="Arial" w:cs="Arial"/>
          <w:sz w:val="20"/>
        </w:rPr>
        <w:t xml:space="preserve">: </w:t>
      </w:r>
      <w:r w:rsidR="00B5133F">
        <w:rPr>
          <w:rFonts w:ascii="Arial" w:hAnsi="Arial" w:cs="Arial"/>
          <w:sz w:val="20"/>
        </w:rPr>
        <w:br/>
      </w:r>
      <w:r w:rsidR="00B5133F">
        <w:rPr>
          <w:rFonts w:ascii="Arial" w:hAnsi="Arial" w:cs="Arial"/>
          <w:sz w:val="20"/>
        </w:rPr>
        <w:br/>
      </w:r>
      <w:r w:rsidR="00B1014A">
        <w:rPr>
          <w:rFonts w:ascii="Arial" w:hAnsi="Arial" w:cs="Arial"/>
          <w:i/>
          <w:sz w:val="20"/>
        </w:rPr>
        <w:t>Test and Quiz methods may include:</w:t>
      </w:r>
    </w:p>
    <w:p w:rsidR="00F57B88" w:rsidRPr="00B1014A" w:rsidRDefault="00B5133F" w:rsidP="00B1014A">
      <w:pPr>
        <w:pStyle w:val="ListParagraph"/>
        <w:numPr>
          <w:ilvl w:val="0"/>
          <w:numId w:val="3"/>
        </w:numPr>
        <w:spacing w:after="100" w:afterAutospacing="1"/>
        <w:rPr>
          <w:rFonts w:ascii="Arial" w:hAnsi="Arial" w:cs="Arial"/>
          <w:i/>
          <w:sz w:val="20"/>
        </w:rPr>
      </w:pPr>
      <w:r>
        <w:rPr>
          <w:rFonts w:ascii="Arial" w:hAnsi="Arial" w:cs="Arial"/>
          <w:i/>
          <w:sz w:val="20"/>
        </w:rPr>
        <w:t>using</w:t>
      </w:r>
      <w:r w:rsidRPr="00B1014A">
        <w:rPr>
          <w:rFonts w:ascii="Arial" w:hAnsi="Arial" w:cs="Arial"/>
          <w:i/>
          <w:sz w:val="20"/>
        </w:rPr>
        <w:t xml:space="preserve"> test banks to provide varied questions</w:t>
      </w:r>
    </w:p>
    <w:p w:rsidR="00B5133F" w:rsidRPr="00B1014A" w:rsidRDefault="00B5133F" w:rsidP="00B1014A">
      <w:pPr>
        <w:pStyle w:val="ListParagraph"/>
        <w:numPr>
          <w:ilvl w:val="0"/>
          <w:numId w:val="3"/>
        </w:numPr>
        <w:spacing w:before="100" w:beforeAutospacing="1" w:after="100" w:afterAutospacing="1"/>
        <w:rPr>
          <w:rFonts w:ascii="Arial" w:hAnsi="Arial" w:cs="Arial"/>
          <w:sz w:val="20"/>
        </w:rPr>
      </w:pPr>
      <w:r w:rsidRPr="00B1014A">
        <w:rPr>
          <w:rFonts w:ascii="Arial" w:hAnsi="Arial" w:cs="Arial"/>
          <w:i/>
          <w:sz w:val="20"/>
        </w:rPr>
        <w:t xml:space="preserve">requiring students to </w:t>
      </w:r>
      <w:r>
        <w:rPr>
          <w:rFonts w:ascii="Arial" w:hAnsi="Arial" w:cs="Arial"/>
          <w:i/>
          <w:sz w:val="20"/>
        </w:rPr>
        <w:t>complete the exam at one time (no re-entry)</w:t>
      </w:r>
    </w:p>
    <w:p w:rsidR="00B5133F" w:rsidRPr="00B1014A" w:rsidRDefault="00B5133F" w:rsidP="00B1014A">
      <w:pPr>
        <w:pStyle w:val="ListParagraph"/>
        <w:numPr>
          <w:ilvl w:val="0"/>
          <w:numId w:val="3"/>
        </w:numPr>
        <w:spacing w:before="100" w:beforeAutospacing="1" w:after="100" w:afterAutospacing="1"/>
        <w:rPr>
          <w:rFonts w:ascii="Arial" w:hAnsi="Arial" w:cs="Arial"/>
          <w:sz w:val="20"/>
        </w:rPr>
      </w:pPr>
      <w:r>
        <w:rPr>
          <w:rFonts w:ascii="Arial" w:hAnsi="Arial" w:cs="Arial"/>
          <w:i/>
          <w:sz w:val="20"/>
        </w:rPr>
        <w:t xml:space="preserve">setting shorter times for test completion (1-2 days </w:t>
      </w:r>
      <w:r w:rsidR="00353916">
        <w:rPr>
          <w:rFonts w:ascii="Arial" w:hAnsi="Arial" w:cs="Arial"/>
          <w:i/>
          <w:sz w:val="20"/>
        </w:rPr>
        <w:t>vs.</w:t>
      </w:r>
      <w:r>
        <w:rPr>
          <w:rFonts w:ascii="Arial" w:hAnsi="Arial" w:cs="Arial"/>
          <w:i/>
          <w:sz w:val="20"/>
        </w:rPr>
        <w:t xml:space="preserve"> 1 week)</w:t>
      </w:r>
    </w:p>
    <w:p w:rsidR="00B5133F" w:rsidRPr="00B1014A" w:rsidRDefault="00B5133F" w:rsidP="00B1014A">
      <w:pPr>
        <w:pStyle w:val="ListParagraph"/>
        <w:numPr>
          <w:ilvl w:val="0"/>
          <w:numId w:val="3"/>
        </w:numPr>
        <w:spacing w:before="100" w:beforeAutospacing="1" w:after="100" w:afterAutospacing="1"/>
        <w:rPr>
          <w:rFonts w:ascii="Arial" w:hAnsi="Arial" w:cs="Arial"/>
          <w:sz w:val="20"/>
        </w:rPr>
      </w:pPr>
      <w:r>
        <w:rPr>
          <w:rFonts w:ascii="Arial" w:hAnsi="Arial" w:cs="Arial"/>
          <w:i/>
          <w:sz w:val="20"/>
        </w:rPr>
        <w:t>setting password protected exams</w:t>
      </w:r>
    </w:p>
    <w:p w:rsidR="00B5133F" w:rsidRPr="00B1014A" w:rsidRDefault="00B5133F" w:rsidP="00B1014A">
      <w:pPr>
        <w:spacing w:before="100" w:beforeAutospacing="1"/>
        <w:ind w:left="1440"/>
        <w:rPr>
          <w:rFonts w:ascii="Arial" w:hAnsi="Arial" w:cs="Arial"/>
          <w:i/>
          <w:sz w:val="20"/>
        </w:rPr>
      </w:pPr>
      <w:r w:rsidRPr="00B1014A">
        <w:rPr>
          <w:rFonts w:ascii="Arial" w:hAnsi="Arial" w:cs="Arial"/>
          <w:i/>
          <w:sz w:val="20"/>
        </w:rPr>
        <w:t>Assignments and Projects</w:t>
      </w:r>
      <w:r w:rsidR="00B1014A">
        <w:rPr>
          <w:rFonts w:ascii="Arial" w:hAnsi="Arial" w:cs="Arial"/>
          <w:i/>
          <w:sz w:val="20"/>
        </w:rPr>
        <w:t xml:space="preserve"> may include:</w:t>
      </w:r>
    </w:p>
    <w:p w:rsidR="00B5133F" w:rsidRPr="00B1014A" w:rsidRDefault="00B5133F" w:rsidP="00B1014A">
      <w:pPr>
        <w:pStyle w:val="ListParagraph"/>
        <w:numPr>
          <w:ilvl w:val="0"/>
          <w:numId w:val="4"/>
        </w:numPr>
        <w:spacing w:after="100" w:afterAutospacing="1"/>
        <w:rPr>
          <w:rFonts w:ascii="Arial" w:hAnsi="Arial" w:cs="Arial"/>
          <w:sz w:val="20"/>
        </w:rPr>
      </w:pPr>
      <w:r>
        <w:rPr>
          <w:rFonts w:ascii="Arial" w:hAnsi="Arial" w:cs="Arial"/>
          <w:i/>
          <w:sz w:val="20"/>
        </w:rPr>
        <w:t>emphasizing authentic written assignments</w:t>
      </w:r>
    </w:p>
    <w:p w:rsidR="00B5133F" w:rsidRDefault="00B5133F" w:rsidP="00B1014A">
      <w:pPr>
        <w:pStyle w:val="ListParagraph"/>
        <w:numPr>
          <w:ilvl w:val="0"/>
          <w:numId w:val="4"/>
        </w:numPr>
        <w:spacing w:after="100" w:afterAutospacing="1"/>
        <w:rPr>
          <w:rFonts w:ascii="Arial" w:hAnsi="Arial" w:cs="Arial"/>
          <w:sz w:val="20"/>
        </w:rPr>
      </w:pPr>
      <w:r>
        <w:rPr>
          <w:rFonts w:ascii="Arial" w:hAnsi="Arial" w:cs="Arial"/>
          <w:i/>
          <w:sz w:val="20"/>
        </w:rPr>
        <w:t>collecting and grading various writing process components</w:t>
      </w:r>
      <w:r w:rsidRPr="00B1014A">
        <w:rPr>
          <w:rFonts w:ascii="Arial" w:hAnsi="Arial" w:cs="Arial"/>
          <w:i/>
          <w:sz w:val="20"/>
        </w:rPr>
        <w:t xml:space="preserve"> (outline, lit review, annotated bib, rough draft, final</w:t>
      </w:r>
      <w:r>
        <w:rPr>
          <w:rFonts w:ascii="Arial" w:hAnsi="Arial" w:cs="Arial"/>
          <w:sz w:val="20"/>
        </w:rPr>
        <w:t>)</w:t>
      </w:r>
    </w:p>
    <w:p w:rsidR="00B5133F" w:rsidRPr="00B1014A" w:rsidRDefault="00B5133F" w:rsidP="00B1014A">
      <w:pPr>
        <w:pStyle w:val="ListParagraph"/>
        <w:numPr>
          <w:ilvl w:val="0"/>
          <w:numId w:val="4"/>
        </w:numPr>
        <w:spacing w:after="100" w:afterAutospacing="1"/>
        <w:rPr>
          <w:rFonts w:ascii="Arial" w:hAnsi="Arial" w:cs="Arial"/>
          <w:sz w:val="20"/>
        </w:rPr>
      </w:pPr>
      <w:r>
        <w:rPr>
          <w:rFonts w:ascii="Arial" w:hAnsi="Arial" w:cs="Arial"/>
          <w:i/>
          <w:sz w:val="20"/>
        </w:rPr>
        <w:t>giving focused assignments that are tied to the course</w:t>
      </w:r>
    </w:p>
    <w:p w:rsidR="00B5133F" w:rsidRPr="00B1014A" w:rsidRDefault="00B5133F" w:rsidP="00B1014A">
      <w:pPr>
        <w:pStyle w:val="ListParagraph"/>
        <w:numPr>
          <w:ilvl w:val="0"/>
          <w:numId w:val="4"/>
        </w:numPr>
        <w:rPr>
          <w:rFonts w:ascii="Arial" w:hAnsi="Arial" w:cs="Arial"/>
          <w:sz w:val="20"/>
        </w:rPr>
      </w:pPr>
      <w:r>
        <w:rPr>
          <w:rFonts w:ascii="Arial" w:hAnsi="Arial" w:cs="Arial"/>
          <w:i/>
          <w:sz w:val="20"/>
        </w:rPr>
        <w:t>making assignments cumulative (turn in parts of the project along the way – concept plan or proposal through finished product)</w:t>
      </w:r>
    </w:p>
    <w:p w:rsidR="001E77B0" w:rsidRPr="009252DB" w:rsidRDefault="001E77B0" w:rsidP="001E77B0">
      <w:pPr>
        <w:numPr>
          <w:ilvl w:val="0"/>
          <w:numId w:val="1"/>
        </w:numPr>
        <w:spacing w:before="100" w:beforeAutospacing="1" w:after="100" w:afterAutospacing="1"/>
        <w:outlineLvl w:val="4"/>
        <w:rPr>
          <w:rFonts w:ascii="Arial" w:hAnsi="Arial" w:cs="Arial"/>
          <w:b/>
          <w:bCs/>
          <w:sz w:val="20"/>
        </w:rPr>
      </w:pPr>
      <w:r w:rsidRPr="009252DB">
        <w:rPr>
          <w:rFonts w:ascii="Arial" w:hAnsi="Arial" w:cs="Arial"/>
          <w:b/>
          <w:bCs/>
          <w:sz w:val="20"/>
        </w:rPr>
        <w:t>PROGRAM EVALUATION</w:t>
      </w:r>
      <w:r w:rsidR="00854087">
        <w:rPr>
          <w:rFonts w:ascii="Arial" w:hAnsi="Arial" w:cs="Arial"/>
          <w:b/>
          <w:bCs/>
          <w:sz w:val="20"/>
        </w:rPr>
        <w:br/>
      </w:r>
    </w:p>
    <w:p w:rsidR="001E77B0" w:rsidRPr="00837EFE" w:rsidRDefault="001E77B0" w:rsidP="001E77B0">
      <w:pPr>
        <w:numPr>
          <w:ilvl w:val="1"/>
          <w:numId w:val="1"/>
        </w:numPr>
        <w:spacing w:before="100" w:beforeAutospacing="1" w:after="100" w:afterAutospacing="1"/>
        <w:rPr>
          <w:rFonts w:ascii="Arial" w:hAnsi="Arial" w:cs="Arial"/>
          <w:sz w:val="20"/>
        </w:rPr>
      </w:pPr>
      <w:r w:rsidRPr="00837EFE">
        <w:rPr>
          <w:rFonts w:ascii="Arial" w:hAnsi="Arial" w:cs="Arial"/>
          <w:sz w:val="20"/>
        </w:rPr>
        <w:t xml:space="preserve">What process is in place to monitor and </w:t>
      </w:r>
      <w:r w:rsidRPr="00B1014A">
        <w:rPr>
          <w:rFonts w:ascii="Arial" w:hAnsi="Arial" w:cs="Arial"/>
          <w:bCs/>
          <w:iCs/>
          <w:sz w:val="20"/>
        </w:rPr>
        <w:t>evaluate the effectiveness</w:t>
      </w:r>
      <w:r w:rsidRPr="00837EFE">
        <w:rPr>
          <w:rFonts w:ascii="Arial" w:hAnsi="Arial" w:cs="Arial"/>
          <w:sz w:val="20"/>
        </w:rPr>
        <w:t xml:space="preserve"> of the distance learning program on a regular basis? </w:t>
      </w:r>
    </w:p>
    <w:p w:rsidR="00210C68" w:rsidRDefault="00614EDE" w:rsidP="00B1014A">
      <w:pPr>
        <w:spacing w:before="100" w:beforeAutospacing="1" w:after="100" w:afterAutospacing="1"/>
        <w:ind w:left="1440" w:hanging="360"/>
        <w:rPr>
          <w:rFonts w:ascii="Arial" w:hAnsi="Arial" w:cs="Arial"/>
          <w:i/>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854087">
        <w:rPr>
          <w:rFonts w:ascii="Arial" w:hAnsi="Arial" w:cs="Arial"/>
          <w:i/>
          <w:sz w:val="20"/>
        </w:rPr>
        <w:t>The</w:t>
      </w:r>
      <w:r w:rsidR="00837EFE">
        <w:rPr>
          <w:rFonts w:ascii="Arial" w:hAnsi="Arial" w:cs="Arial"/>
          <w:i/>
          <w:sz w:val="20"/>
        </w:rPr>
        <w:t xml:space="preserve"> program has a program assessment plan that is implemented on an established cycle.  Annually, RIT monitors the effectiveness of each program’s assessment of program goals and student learning through a university-wide annual progress report completed by the program.  </w:t>
      </w:r>
      <w:r w:rsidR="00854087">
        <w:rPr>
          <w:rFonts w:ascii="Arial" w:hAnsi="Arial" w:cs="Arial"/>
          <w:i/>
          <w:sz w:val="20"/>
        </w:rPr>
        <w:t>The program meets at least once a year to review and discuss the effectiveness of the program.</w:t>
      </w:r>
      <w:r w:rsidR="00837EFE">
        <w:rPr>
          <w:rFonts w:ascii="Arial" w:hAnsi="Arial" w:cs="Arial"/>
          <w:i/>
          <w:sz w:val="20"/>
        </w:rPr>
        <w:br/>
      </w:r>
      <w:r w:rsidR="00837EFE">
        <w:rPr>
          <w:rFonts w:ascii="Arial" w:hAnsi="Arial" w:cs="Arial"/>
          <w:i/>
          <w:sz w:val="20"/>
        </w:rPr>
        <w:br/>
        <w:t xml:space="preserve">In addition, </w:t>
      </w:r>
      <w:r w:rsidR="00210C68" w:rsidRPr="00B1014A">
        <w:rPr>
          <w:rFonts w:ascii="Arial" w:hAnsi="Arial" w:cs="Arial"/>
          <w:i/>
          <w:sz w:val="20"/>
        </w:rPr>
        <w:t xml:space="preserve">RIT moved to an online </w:t>
      </w:r>
      <w:r w:rsidR="00837EFE">
        <w:rPr>
          <w:rFonts w:ascii="Arial" w:hAnsi="Arial" w:cs="Arial"/>
          <w:i/>
          <w:sz w:val="20"/>
        </w:rPr>
        <w:t xml:space="preserve">student rating </w:t>
      </w:r>
      <w:r w:rsidR="00B1014A">
        <w:rPr>
          <w:rFonts w:ascii="Arial" w:hAnsi="Arial" w:cs="Arial"/>
          <w:i/>
          <w:sz w:val="20"/>
        </w:rPr>
        <w:t>of teaching effectiveness</w:t>
      </w:r>
      <w:r w:rsidR="00210C68" w:rsidRPr="00B1014A">
        <w:rPr>
          <w:rFonts w:ascii="Arial" w:hAnsi="Arial" w:cs="Arial"/>
          <w:i/>
          <w:sz w:val="20"/>
        </w:rPr>
        <w:t xml:space="preserve"> with common core questions. The information collected in course evaluations is the same for all learning formats. Students complete </w:t>
      </w:r>
      <w:r w:rsidR="00210C68" w:rsidRPr="00B1014A">
        <w:rPr>
          <w:rFonts w:ascii="Arial" w:hAnsi="Arial" w:cs="Arial"/>
          <w:i/>
          <w:sz w:val="20"/>
        </w:rPr>
        <w:lastRenderedPageBreak/>
        <w:t xml:space="preserve">course evaluations for every course </w:t>
      </w:r>
      <w:r w:rsidR="00854087">
        <w:rPr>
          <w:rFonts w:ascii="Arial" w:hAnsi="Arial" w:cs="Arial"/>
          <w:i/>
          <w:sz w:val="20"/>
        </w:rPr>
        <w:t>in the program</w:t>
      </w:r>
      <w:r w:rsidR="00210C68" w:rsidRPr="00B1014A">
        <w:rPr>
          <w:rFonts w:ascii="Arial" w:hAnsi="Arial" w:cs="Arial"/>
          <w:i/>
          <w:sz w:val="20"/>
        </w:rPr>
        <w:t xml:space="preserve">. </w:t>
      </w:r>
      <w:r w:rsidR="00837EFE">
        <w:rPr>
          <w:rFonts w:ascii="Arial" w:hAnsi="Arial" w:cs="Arial"/>
          <w:i/>
          <w:sz w:val="20"/>
        </w:rPr>
        <w:t xml:space="preserve">Course evaluations are </w:t>
      </w:r>
      <w:r w:rsidR="00854087">
        <w:rPr>
          <w:rFonts w:ascii="Arial" w:hAnsi="Arial" w:cs="Arial"/>
          <w:i/>
          <w:sz w:val="20"/>
        </w:rPr>
        <w:t>included in the annual review by the program</w:t>
      </w:r>
      <w:r w:rsidR="00837EFE">
        <w:rPr>
          <w:rFonts w:ascii="Arial" w:hAnsi="Arial" w:cs="Arial"/>
          <w:i/>
          <w:sz w:val="20"/>
        </w:rPr>
        <w:t>.</w:t>
      </w:r>
    </w:p>
    <w:p w:rsidR="00B1014A" w:rsidRPr="00B1014A" w:rsidRDefault="00B1014A" w:rsidP="00B1014A">
      <w:pPr>
        <w:spacing w:before="100" w:beforeAutospacing="1" w:after="100" w:afterAutospacing="1"/>
        <w:ind w:left="1440"/>
        <w:rPr>
          <w:rFonts w:ascii="Arial" w:hAnsi="Arial" w:cs="Arial"/>
          <w:i/>
          <w:sz w:val="20"/>
        </w:rPr>
      </w:pPr>
      <w:r>
        <w:rPr>
          <w:rFonts w:ascii="Arial" w:hAnsi="Arial" w:cs="Arial"/>
          <w:i/>
          <w:sz w:val="20"/>
        </w:rPr>
        <w:t>The program routinely uses other</w:t>
      </w:r>
      <w:r w:rsidR="003E5548">
        <w:rPr>
          <w:rFonts w:ascii="Arial" w:hAnsi="Arial" w:cs="Arial"/>
          <w:i/>
          <w:sz w:val="20"/>
        </w:rPr>
        <w:t xml:space="preserve"> methods</w:t>
      </w:r>
      <w:r>
        <w:rPr>
          <w:rFonts w:ascii="Arial" w:hAnsi="Arial" w:cs="Arial"/>
          <w:i/>
          <w:sz w:val="20"/>
        </w:rPr>
        <w:t xml:space="preserve"> to evaluate program effectiveness including: alumni surveys, student exit interviews, and employer surveys.</w:t>
      </w:r>
    </w:p>
    <w:p w:rsidR="001E77B0" w:rsidRPr="009252DB" w:rsidRDefault="001E77B0" w:rsidP="001E77B0">
      <w:pPr>
        <w:numPr>
          <w:ilvl w:val="1"/>
          <w:numId w:val="1"/>
        </w:numPr>
        <w:spacing w:before="100" w:beforeAutospacing="1" w:after="100" w:afterAutospacing="1"/>
        <w:rPr>
          <w:rFonts w:ascii="Arial" w:hAnsi="Arial" w:cs="Arial"/>
          <w:sz w:val="20"/>
        </w:rPr>
      </w:pPr>
      <w:r w:rsidRPr="009252DB">
        <w:rPr>
          <w:rFonts w:ascii="Arial" w:hAnsi="Arial" w:cs="Arial"/>
          <w:sz w:val="20"/>
        </w:rPr>
        <w:t xml:space="preserve">How will the evaluation results be used for </w:t>
      </w:r>
      <w:r w:rsidRPr="00B1014A">
        <w:rPr>
          <w:rFonts w:ascii="Arial" w:hAnsi="Arial" w:cs="Arial"/>
          <w:bCs/>
          <w:iCs/>
          <w:sz w:val="20"/>
        </w:rPr>
        <w:t>continuous program improvement</w:t>
      </w:r>
      <w:r w:rsidRPr="00837EFE">
        <w:rPr>
          <w:rFonts w:ascii="Arial" w:hAnsi="Arial" w:cs="Arial"/>
          <w:sz w:val="20"/>
        </w:rPr>
        <w:t>?</w:t>
      </w:r>
    </w:p>
    <w:p w:rsidR="00F57B88" w:rsidRPr="00B1014A" w:rsidRDefault="00614EDE" w:rsidP="00B1014A">
      <w:pPr>
        <w:spacing w:before="100" w:beforeAutospacing="1" w:after="100" w:afterAutospacing="1"/>
        <w:ind w:left="1440" w:hanging="360"/>
        <w:rPr>
          <w:rFonts w:ascii="Arial" w:hAnsi="Arial" w:cs="Arial"/>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FE0D00" w:rsidRPr="00B1014A">
        <w:rPr>
          <w:rFonts w:ascii="Arial" w:hAnsi="Arial" w:cs="Arial"/>
          <w:i/>
          <w:sz w:val="20"/>
        </w:rPr>
        <w:t xml:space="preserve">As an institution, RIT is committed to </w:t>
      </w:r>
      <w:r w:rsidR="004A0CA1" w:rsidRPr="00B1014A">
        <w:rPr>
          <w:rFonts w:ascii="Arial" w:hAnsi="Arial" w:cs="Arial"/>
          <w:i/>
          <w:sz w:val="20"/>
        </w:rPr>
        <w:t>a culture o</w:t>
      </w:r>
      <w:r w:rsidR="00FE0D00" w:rsidRPr="00B1014A">
        <w:rPr>
          <w:rFonts w:ascii="Arial" w:hAnsi="Arial" w:cs="Arial"/>
          <w:i/>
          <w:sz w:val="20"/>
        </w:rPr>
        <w:t xml:space="preserve">f continuous program improvement. </w:t>
      </w:r>
      <w:r w:rsidR="000E2910" w:rsidRPr="00B1014A">
        <w:rPr>
          <w:rFonts w:ascii="Arial" w:hAnsi="Arial" w:cs="Arial"/>
          <w:i/>
          <w:sz w:val="20"/>
        </w:rPr>
        <w:t xml:space="preserve">In addition to maintaining </w:t>
      </w:r>
      <w:r w:rsidR="00837EFE">
        <w:rPr>
          <w:rFonts w:ascii="Arial" w:hAnsi="Arial" w:cs="Arial"/>
          <w:i/>
          <w:sz w:val="20"/>
        </w:rPr>
        <w:t>p</w:t>
      </w:r>
      <w:r w:rsidR="00837EFE" w:rsidRPr="00B1014A">
        <w:rPr>
          <w:rFonts w:ascii="Arial" w:hAnsi="Arial" w:cs="Arial"/>
          <w:i/>
          <w:sz w:val="20"/>
        </w:rPr>
        <w:t xml:space="preserve">rogram </w:t>
      </w:r>
      <w:r w:rsidR="00837EFE">
        <w:rPr>
          <w:rFonts w:ascii="Arial" w:hAnsi="Arial" w:cs="Arial"/>
          <w:i/>
          <w:sz w:val="20"/>
        </w:rPr>
        <w:t>l</w:t>
      </w:r>
      <w:r w:rsidR="00837EFE" w:rsidRPr="00B1014A">
        <w:rPr>
          <w:rFonts w:ascii="Arial" w:hAnsi="Arial" w:cs="Arial"/>
          <w:i/>
          <w:sz w:val="20"/>
        </w:rPr>
        <w:t xml:space="preserve">evel </w:t>
      </w:r>
      <w:r w:rsidR="00837EFE">
        <w:rPr>
          <w:rFonts w:ascii="Arial" w:hAnsi="Arial" w:cs="Arial"/>
          <w:i/>
          <w:sz w:val="20"/>
        </w:rPr>
        <w:t>a</w:t>
      </w:r>
      <w:r w:rsidR="00837EFE" w:rsidRPr="00B1014A">
        <w:rPr>
          <w:rFonts w:ascii="Arial" w:hAnsi="Arial" w:cs="Arial"/>
          <w:i/>
          <w:sz w:val="20"/>
        </w:rPr>
        <w:t xml:space="preserve">ssessment </w:t>
      </w:r>
      <w:r w:rsidR="00837EFE">
        <w:rPr>
          <w:rFonts w:ascii="Arial" w:hAnsi="Arial" w:cs="Arial"/>
          <w:i/>
          <w:sz w:val="20"/>
        </w:rPr>
        <w:t>p</w:t>
      </w:r>
      <w:r w:rsidR="00837EFE" w:rsidRPr="00B1014A">
        <w:rPr>
          <w:rFonts w:ascii="Arial" w:hAnsi="Arial" w:cs="Arial"/>
          <w:i/>
          <w:sz w:val="20"/>
        </w:rPr>
        <w:t>lans</w:t>
      </w:r>
      <w:r w:rsidR="000E2910" w:rsidRPr="00B1014A">
        <w:rPr>
          <w:rFonts w:ascii="Arial" w:hAnsi="Arial" w:cs="Arial"/>
          <w:i/>
          <w:sz w:val="20"/>
        </w:rPr>
        <w:t xml:space="preserve">, </w:t>
      </w:r>
      <w:r w:rsidR="00854087">
        <w:rPr>
          <w:rFonts w:ascii="Arial" w:hAnsi="Arial" w:cs="Arial"/>
          <w:i/>
          <w:sz w:val="20"/>
        </w:rPr>
        <w:t xml:space="preserve">the program is </w:t>
      </w:r>
      <w:r w:rsidR="00F57B88" w:rsidRPr="00B1014A">
        <w:rPr>
          <w:rFonts w:ascii="Arial" w:hAnsi="Arial" w:cs="Arial"/>
          <w:i/>
          <w:sz w:val="20"/>
        </w:rPr>
        <w:t xml:space="preserve">required to formally report on the use of </w:t>
      </w:r>
      <w:r w:rsidR="00837EFE">
        <w:rPr>
          <w:rFonts w:ascii="Arial" w:hAnsi="Arial" w:cs="Arial"/>
          <w:i/>
          <w:sz w:val="20"/>
        </w:rPr>
        <w:t xml:space="preserve">outcomes </w:t>
      </w:r>
      <w:r w:rsidR="00F57B88" w:rsidRPr="00B1014A">
        <w:rPr>
          <w:rFonts w:ascii="Arial" w:hAnsi="Arial" w:cs="Arial"/>
          <w:i/>
          <w:sz w:val="20"/>
        </w:rPr>
        <w:t>assessment data for program improvement.</w:t>
      </w:r>
      <w:r w:rsidR="000E2910" w:rsidRPr="00B1014A">
        <w:rPr>
          <w:rFonts w:ascii="Arial" w:hAnsi="Arial" w:cs="Arial"/>
          <w:i/>
          <w:sz w:val="20"/>
        </w:rPr>
        <w:t xml:space="preserve"> </w:t>
      </w:r>
      <w:r w:rsidR="00854087">
        <w:rPr>
          <w:rFonts w:ascii="Arial" w:hAnsi="Arial" w:cs="Arial"/>
          <w:i/>
          <w:sz w:val="20"/>
        </w:rPr>
        <w:t xml:space="preserve">The </w:t>
      </w:r>
      <w:r w:rsidR="00837EFE">
        <w:rPr>
          <w:rFonts w:ascii="Arial" w:hAnsi="Arial" w:cs="Arial"/>
          <w:i/>
          <w:sz w:val="20"/>
        </w:rPr>
        <w:t xml:space="preserve">program is asked to provide evidence on how they use assessment results to make changes or improvements to teaching and learning. </w:t>
      </w:r>
      <w:r w:rsidR="00854087">
        <w:rPr>
          <w:rFonts w:ascii="Arial" w:hAnsi="Arial" w:cs="Arial"/>
          <w:i/>
          <w:sz w:val="20"/>
        </w:rPr>
        <w:t>The program</w:t>
      </w:r>
      <w:r w:rsidR="00837EFE">
        <w:rPr>
          <w:rFonts w:ascii="Arial" w:hAnsi="Arial" w:cs="Arial"/>
          <w:i/>
          <w:sz w:val="20"/>
        </w:rPr>
        <w:t xml:space="preserve"> use</w:t>
      </w:r>
      <w:r w:rsidR="00854087">
        <w:rPr>
          <w:rFonts w:ascii="Arial" w:hAnsi="Arial" w:cs="Arial"/>
          <w:i/>
          <w:sz w:val="20"/>
        </w:rPr>
        <w:t>s</w:t>
      </w:r>
      <w:r w:rsidR="00837EFE">
        <w:rPr>
          <w:rFonts w:ascii="Arial" w:hAnsi="Arial" w:cs="Arial"/>
          <w:i/>
          <w:sz w:val="20"/>
        </w:rPr>
        <w:t xml:space="preserve"> the course evaluations to work with faculty on improving teaching and learning.</w:t>
      </w:r>
    </w:p>
    <w:p w:rsidR="001E77B0" w:rsidRPr="00837EFE" w:rsidRDefault="001E77B0" w:rsidP="001E77B0">
      <w:pPr>
        <w:numPr>
          <w:ilvl w:val="1"/>
          <w:numId w:val="1"/>
        </w:numPr>
        <w:spacing w:before="100" w:beforeAutospacing="1" w:after="100" w:afterAutospacing="1"/>
        <w:rPr>
          <w:rFonts w:ascii="Arial" w:hAnsi="Arial" w:cs="Arial"/>
          <w:sz w:val="20"/>
        </w:rPr>
      </w:pPr>
      <w:r w:rsidRPr="00837EFE">
        <w:rPr>
          <w:rFonts w:ascii="Arial" w:hAnsi="Arial" w:cs="Arial"/>
          <w:sz w:val="20"/>
        </w:rPr>
        <w:t xml:space="preserve">How will the evaluation process assure that the </w:t>
      </w:r>
      <w:r w:rsidRPr="00B1014A">
        <w:rPr>
          <w:rFonts w:ascii="Arial" w:hAnsi="Arial" w:cs="Arial"/>
          <w:bCs/>
          <w:iCs/>
          <w:sz w:val="20"/>
        </w:rPr>
        <w:t>program results in learning outcomes</w:t>
      </w:r>
      <w:r w:rsidRPr="00837EFE">
        <w:rPr>
          <w:rFonts w:ascii="Arial" w:hAnsi="Arial" w:cs="Arial"/>
          <w:sz w:val="20"/>
        </w:rPr>
        <w:t xml:space="preserve"> </w:t>
      </w:r>
      <w:r w:rsidR="00077611">
        <w:rPr>
          <w:rFonts w:ascii="Arial" w:hAnsi="Arial" w:cs="Arial"/>
          <w:sz w:val="20"/>
        </w:rPr>
        <w:t xml:space="preserve">are </w:t>
      </w:r>
      <w:r w:rsidRPr="00B1014A">
        <w:rPr>
          <w:rFonts w:ascii="Arial" w:hAnsi="Arial" w:cs="Arial"/>
          <w:bCs/>
          <w:iCs/>
          <w:sz w:val="20"/>
        </w:rPr>
        <w:t>appropriate to the rigor and breadth</w:t>
      </w:r>
      <w:r w:rsidRPr="00837EFE">
        <w:rPr>
          <w:rFonts w:ascii="Arial" w:hAnsi="Arial" w:cs="Arial"/>
          <w:sz w:val="20"/>
        </w:rPr>
        <w:t xml:space="preserve"> of the college degree or certificate awarded? </w:t>
      </w:r>
    </w:p>
    <w:p w:rsidR="00664641" w:rsidRPr="00B1014A" w:rsidRDefault="00614EDE" w:rsidP="00B1014A">
      <w:pPr>
        <w:spacing w:before="100" w:beforeAutospacing="1" w:after="100" w:afterAutospacing="1"/>
        <w:ind w:left="1440" w:hanging="360"/>
        <w:rPr>
          <w:rFonts w:ascii="Arial" w:hAnsi="Arial" w:cs="Arial"/>
          <w:sz w:val="20"/>
        </w:rPr>
      </w:pPr>
      <w:r w:rsidRPr="009252DB">
        <w:rPr>
          <w:rFonts w:ascii="Arial" w:hAnsi="Arial" w:cs="Arial"/>
          <w:b/>
          <w:sz w:val="20"/>
        </w:rPr>
        <w:t>Answer</w:t>
      </w:r>
      <w:r w:rsidR="00353916" w:rsidRPr="009252DB">
        <w:rPr>
          <w:rFonts w:ascii="Arial" w:hAnsi="Arial" w:cs="Arial"/>
          <w:b/>
          <w:sz w:val="20"/>
        </w:rPr>
        <w:t xml:space="preserve">: </w:t>
      </w:r>
      <w:r w:rsidRPr="009252DB">
        <w:rPr>
          <w:rFonts w:ascii="Arial" w:hAnsi="Arial" w:cs="Arial"/>
          <w:b/>
          <w:sz w:val="20"/>
        </w:rPr>
        <w:br/>
      </w:r>
      <w:r w:rsidR="00854087">
        <w:rPr>
          <w:rFonts w:ascii="Arial" w:hAnsi="Arial" w:cs="Arial"/>
          <w:i/>
          <w:sz w:val="20"/>
        </w:rPr>
        <w:t>The program</w:t>
      </w:r>
      <w:r w:rsidR="00854087" w:rsidRPr="00B1014A">
        <w:rPr>
          <w:rFonts w:ascii="Arial" w:hAnsi="Arial" w:cs="Arial"/>
          <w:i/>
          <w:sz w:val="20"/>
        </w:rPr>
        <w:t xml:space="preserve"> </w:t>
      </w:r>
      <w:r w:rsidR="00854087">
        <w:rPr>
          <w:rFonts w:ascii="Arial" w:hAnsi="Arial" w:cs="Arial"/>
          <w:i/>
          <w:sz w:val="20"/>
        </w:rPr>
        <w:t xml:space="preserve">uses the results from the assessments to continuously </w:t>
      </w:r>
      <w:r w:rsidR="00353916">
        <w:rPr>
          <w:rFonts w:ascii="Arial" w:hAnsi="Arial" w:cs="Arial"/>
          <w:i/>
          <w:sz w:val="20"/>
        </w:rPr>
        <w:t>evaluate the</w:t>
      </w:r>
      <w:r w:rsidR="00854087">
        <w:rPr>
          <w:rFonts w:ascii="Arial" w:hAnsi="Arial" w:cs="Arial"/>
          <w:i/>
          <w:sz w:val="20"/>
        </w:rPr>
        <w:t xml:space="preserve"> program’s goals, outcomes, benchmarks, and</w:t>
      </w:r>
      <w:r w:rsidR="00077611">
        <w:rPr>
          <w:rFonts w:ascii="Arial" w:hAnsi="Arial" w:cs="Arial"/>
          <w:i/>
          <w:sz w:val="20"/>
        </w:rPr>
        <w:t xml:space="preserve"> monitor the quality of the student learning. The program established benchmarks for student achievement that are consistent with the appropriate rigor and breadth of the degree. The benchmarks ensure that students graduate with the competencies expected of the degree and </w:t>
      </w:r>
      <w:r w:rsidR="00D7460E">
        <w:rPr>
          <w:rFonts w:ascii="Arial" w:hAnsi="Arial" w:cs="Arial"/>
          <w:i/>
          <w:sz w:val="20"/>
        </w:rPr>
        <w:t>are</w:t>
      </w:r>
      <w:bookmarkStart w:id="0" w:name="_GoBack"/>
      <w:bookmarkEnd w:id="0"/>
      <w:r w:rsidR="00077611">
        <w:rPr>
          <w:rFonts w:ascii="Arial" w:hAnsi="Arial" w:cs="Arial"/>
          <w:i/>
          <w:sz w:val="20"/>
        </w:rPr>
        <w:t xml:space="preserve"> also reviewed as part of an iterative process. </w:t>
      </w:r>
    </w:p>
    <w:sectPr w:rsidR="00664641" w:rsidRPr="00B1014A" w:rsidSect="00614E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1E4"/>
    <w:multiLevelType w:val="hybridMultilevel"/>
    <w:tmpl w:val="45809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AD97A3E"/>
    <w:multiLevelType w:val="hybridMultilevel"/>
    <w:tmpl w:val="E7E28C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7A4EA4"/>
    <w:multiLevelType w:val="multilevel"/>
    <w:tmpl w:val="6A70DA7E"/>
    <w:lvl w:ilvl="0">
      <w:start w:val="1"/>
      <w:numFmt w:val="upperRoman"/>
      <w:lvlText w:val="%1."/>
      <w:lvlJc w:val="right"/>
      <w:pPr>
        <w:tabs>
          <w:tab w:val="num" w:pos="720"/>
        </w:tabs>
        <w:ind w:left="720" w:hanging="360"/>
      </w:pPr>
    </w:lvl>
    <w:lvl w:ilvl="1">
      <w:start w:val="1"/>
      <w:numFmt w:val="decimal"/>
      <w:lvlText w:val="%2."/>
      <w:lvlJc w:val="right"/>
      <w:pPr>
        <w:tabs>
          <w:tab w:val="num" w:pos="1080"/>
        </w:tabs>
        <w:ind w:left="1080" w:hanging="360"/>
      </w:p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E074508"/>
    <w:multiLevelType w:val="hybridMultilevel"/>
    <w:tmpl w:val="09DA3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B0"/>
    <w:rsid w:val="0003179D"/>
    <w:rsid w:val="000318E5"/>
    <w:rsid w:val="000635C5"/>
    <w:rsid w:val="00077611"/>
    <w:rsid w:val="000E2910"/>
    <w:rsid w:val="0011611E"/>
    <w:rsid w:val="00160A21"/>
    <w:rsid w:val="00184E36"/>
    <w:rsid w:val="001E77B0"/>
    <w:rsid w:val="00210C68"/>
    <w:rsid w:val="00215ED1"/>
    <w:rsid w:val="00282637"/>
    <w:rsid w:val="00311C08"/>
    <w:rsid w:val="00353916"/>
    <w:rsid w:val="003E5548"/>
    <w:rsid w:val="003F0C5B"/>
    <w:rsid w:val="003F22EA"/>
    <w:rsid w:val="004646DC"/>
    <w:rsid w:val="00484F05"/>
    <w:rsid w:val="004A0CA1"/>
    <w:rsid w:val="004E4839"/>
    <w:rsid w:val="00556064"/>
    <w:rsid w:val="005E3DDD"/>
    <w:rsid w:val="00614EDE"/>
    <w:rsid w:val="00633BC6"/>
    <w:rsid w:val="00664641"/>
    <w:rsid w:val="006C5284"/>
    <w:rsid w:val="006F34FB"/>
    <w:rsid w:val="007F0CC6"/>
    <w:rsid w:val="00822515"/>
    <w:rsid w:val="00822A1E"/>
    <w:rsid w:val="00837EFE"/>
    <w:rsid w:val="0085237E"/>
    <w:rsid w:val="00854087"/>
    <w:rsid w:val="009252DB"/>
    <w:rsid w:val="009729F8"/>
    <w:rsid w:val="00A017FE"/>
    <w:rsid w:val="00A1651B"/>
    <w:rsid w:val="00A57A52"/>
    <w:rsid w:val="00A72BD7"/>
    <w:rsid w:val="00AA311B"/>
    <w:rsid w:val="00B042D1"/>
    <w:rsid w:val="00B1014A"/>
    <w:rsid w:val="00B5133F"/>
    <w:rsid w:val="00B73938"/>
    <w:rsid w:val="00B76E97"/>
    <w:rsid w:val="00CC682E"/>
    <w:rsid w:val="00CE0713"/>
    <w:rsid w:val="00D7460E"/>
    <w:rsid w:val="00D85687"/>
    <w:rsid w:val="00DD20F0"/>
    <w:rsid w:val="00E91FE4"/>
    <w:rsid w:val="00EB6528"/>
    <w:rsid w:val="00F57B88"/>
    <w:rsid w:val="00FE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36"/>
    <w:pPr>
      <w:ind w:left="720"/>
      <w:contextualSpacing/>
    </w:pPr>
  </w:style>
  <w:style w:type="paragraph" w:styleId="BalloonText">
    <w:name w:val="Balloon Text"/>
    <w:basedOn w:val="Normal"/>
    <w:link w:val="BalloonTextChar"/>
    <w:uiPriority w:val="99"/>
    <w:semiHidden/>
    <w:unhideWhenUsed/>
    <w:rsid w:val="006C5284"/>
    <w:rPr>
      <w:rFonts w:ascii="Tahoma" w:hAnsi="Tahoma" w:cs="Tahoma"/>
      <w:sz w:val="16"/>
      <w:szCs w:val="16"/>
    </w:rPr>
  </w:style>
  <w:style w:type="character" w:customStyle="1" w:styleId="BalloonTextChar">
    <w:name w:val="Balloon Text Char"/>
    <w:basedOn w:val="DefaultParagraphFont"/>
    <w:link w:val="BalloonText"/>
    <w:uiPriority w:val="99"/>
    <w:semiHidden/>
    <w:rsid w:val="006C52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B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36"/>
    <w:pPr>
      <w:ind w:left="720"/>
      <w:contextualSpacing/>
    </w:pPr>
  </w:style>
  <w:style w:type="paragraph" w:styleId="BalloonText">
    <w:name w:val="Balloon Text"/>
    <w:basedOn w:val="Normal"/>
    <w:link w:val="BalloonTextChar"/>
    <w:uiPriority w:val="99"/>
    <w:semiHidden/>
    <w:unhideWhenUsed/>
    <w:rsid w:val="006C5284"/>
    <w:rPr>
      <w:rFonts w:ascii="Tahoma" w:hAnsi="Tahoma" w:cs="Tahoma"/>
      <w:sz w:val="16"/>
      <w:szCs w:val="16"/>
    </w:rPr>
  </w:style>
  <w:style w:type="character" w:customStyle="1" w:styleId="BalloonTextChar">
    <w:name w:val="Balloon Text Char"/>
    <w:basedOn w:val="DefaultParagraphFont"/>
    <w:link w:val="BalloonText"/>
    <w:uiPriority w:val="99"/>
    <w:semiHidden/>
    <w:rsid w:val="006C52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767">
      <w:bodyDiv w:val="1"/>
      <w:marLeft w:val="0"/>
      <w:marRight w:val="0"/>
      <w:marTop w:val="0"/>
      <w:marBottom w:val="0"/>
      <w:divBdr>
        <w:top w:val="none" w:sz="0" w:space="0" w:color="auto"/>
        <w:left w:val="none" w:sz="0" w:space="0" w:color="auto"/>
        <w:bottom w:val="none" w:sz="0" w:space="0" w:color="auto"/>
        <w:right w:val="none" w:sz="0" w:space="0" w:color="auto"/>
      </w:divBdr>
    </w:div>
    <w:div w:id="19605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Bradley</dc:creator>
  <cp:lastModifiedBy>kdsdfp</cp:lastModifiedBy>
  <cp:revision>2</cp:revision>
  <cp:lastPrinted>2013-02-12T16:34:00Z</cp:lastPrinted>
  <dcterms:created xsi:type="dcterms:W3CDTF">2014-09-25T12:04:00Z</dcterms:created>
  <dcterms:modified xsi:type="dcterms:W3CDTF">2014-09-25T12:04:00Z</dcterms:modified>
</cp:coreProperties>
</file>