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9A" w:rsidRPr="00BA0C9A" w:rsidRDefault="003C2B9A" w:rsidP="003C2B9A">
      <w:pPr>
        <w:jc w:val="center"/>
        <w:rPr>
          <w:rFonts w:ascii="Times New Roman" w:hAnsi="Times New Roman" w:cs="Times New Roman"/>
          <w:b/>
          <w:sz w:val="24"/>
          <w:szCs w:val="24"/>
        </w:rPr>
      </w:pPr>
      <w:r w:rsidRPr="00BA0C9A">
        <w:rPr>
          <w:rFonts w:ascii="Times New Roman" w:hAnsi="Times New Roman" w:cs="Times New Roman"/>
          <w:b/>
          <w:sz w:val="24"/>
          <w:szCs w:val="24"/>
        </w:rPr>
        <w:t>Transitional Charter for the University Center for Multidisciplinary Studies</w:t>
      </w:r>
      <w:r w:rsidR="00080D7D" w:rsidRPr="00BA0C9A">
        <w:rPr>
          <w:rFonts w:ascii="Times New Roman" w:hAnsi="Times New Roman" w:cs="Times New Roman"/>
          <w:b/>
          <w:sz w:val="24"/>
          <w:szCs w:val="24"/>
        </w:rPr>
        <w:t xml:space="preserve"> (</w:t>
      </w:r>
      <w:r w:rsidR="005D43FD" w:rsidRPr="00BA0C9A">
        <w:rPr>
          <w:rFonts w:ascii="Times New Roman" w:hAnsi="Times New Roman" w:cs="Times New Roman"/>
          <w:b/>
          <w:sz w:val="24"/>
          <w:szCs w:val="24"/>
        </w:rPr>
        <w:t>U</w:t>
      </w:r>
      <w:r w:rsidR="00080D7D" w:rsidRPr="00BA0C9A">
        <w:rPr>
          <w:rFonts w:ascii="Times New Roman" w:hAnsi="Times New Roman" w:cs="Times New Roman"/>
          <w:b/>
          <w:sz w:val="24"/>
          <w:szCs w:val="24"/>
        </w:rPr>
        <w:t>CMS)</w:t>
      </w:r>
      <w:r w:rsidRPr="00BA0C9A">
        <w:rPr>
          <w:rFonts w:ascii="Times New Roman" w:hAnsi="Times New Roman" w:cs="Times New Roman"/>
          <w:b/>
          <w:sz w:val="24"/>
          <w:szCs w:val="24"/>
        </w:rPr>
        <w:t xml:space="preserve"> at Rochester Institute of Technology</w:t>
      </w:r>
    </w:p>
    <w:p w:rsidR="003C2B9A" w:rsidRPr="00BA0C9A" w:rsidRDefault="003C2B9A" w:rsidP="003C2B9A">
      <w:pPr>
        <w:jc w:val="center"/>
        <w:rPr>
          <w:rFonts w:ascii="Times New Roman" w:hAnsi="Times New Roman" w:cs="Times New Roman"/>
          <w:b/>
          <w:sz w:val="24"/>
          <w:szCs w:val="24"/>
        </w:rPr>
      </w:pPr>
      <w:r w:rsidRPr="00BA0C9A">
        <w:rPr>
          <w:rFonts w:ascii="Times New Roman" w:hAnsi="Times New Roman" w:cs="Times New Roman"/>
          <w:b/>
          <w:sz w:val="24"/>
          <w:szCs w:val="24"/>
        </w:rPr>
        <w:t>November 2010</w:t>
      </w:r>
    </w:p>
    <w:p w:rsidR="00FF4D15" w:rsidRPr="00BA0C9A" w:rsidRDefault="00070E9A" w:rsidP="00FF4D15">
      <w:pPr>
        <w:pStyle w:val="ListParagraph"/>
        <w:numPr>
          <w:ilvl w:val="0"/>
          <w:numId w:val="1"/>
        </w:numPr>
        <w:rPr>
          <w:rFonts w:ascii="Times New Roman" w:hAnsi="Times New Roman" w:cs="Times New Roman"/>
          <w:b/>
          <w:sz w:val="24"/>
          <w:szCs w:val="24"/>
        </w:rPr>
      </w:pPr>
      <w:r w:rsidRPr="00BA0C9A">
        <w:rPr>
          <w:rFonts w:ascii="Times New Roman" w:hAnsi="Times New Roman" w:cs="Times New Roman"/>
          <w:b/>
          <w:sz w:val="24"/>
          <w:szCs w:val="24"/>
        </w:rPr>
        <w:t>Statement of mission, goals, and general purpose the Center</w:t>
      </w:r>
      <w:r w:rsidR="00FF4D15" w:rsidRPr="00BA0C9A">
        <w:rPr>
          <w:rFonts w:ascii="Times New Roman" w:hAnsi="Times New Roman" w:cs="Times New Roman"/>
          <w:b/>
          <w:sz w:val="24"/>
          <w:szCs w:val="24"/>
        </w:rPr>
        <w:t xml:space="preserve"> </w:t>
      </w:r>
    </w:p>
    <w:p w:rsidR="00B22CD5" w:rsidRPr="00BA0C9A" w:rsidRDefault="00B22CD5" w:rsidP="00B22CD5">
      <w:pPr>
        <w:ind w:left="360"/>
        <w:rPr>
          <w:rFonts w:ascii="Times New Roman" w:hAnsi="Times New Roman" w:cs="Times New Roman"/>
          <w:b/>
          <w:sz w:val="24"/>
          <w:szCs w:val="24"/>
        </w:rPr>
      </w:pPr>
      <w:r w:rsidRPr="00BA0C9A">
        <w:rPr>
          <w:rFonts w:ascii="Times New Roman" w:hAnsi="Times New Roman" w:cs="Times New Roman"/>
          <w:b/>
          <w:sz w:val="24"/>
          <w:szCs w:val="24"/>
        </w:rPr>
        <w:t>General Description of the Center and its Students and Stakeholders</w:t>
      </w:r>
    </w:p>
    <w:p w:rsidR="00B22CD5" w:rsidRPr="00BA0C9A" w:rsidRDefault="004062EA" w:rsidP="00B22CD5">
      <w:pPr>
        <w:ind w:left="360"/>
        <w:rPr>
          <w:rFonts w:ascii="Times New Roman" w:hAnsi="Times New Roman" w:cs="Times New Roman"/>
          <w:sz w:val="24"/>
          <w:szCs w:val="24"/>
        </w:rPr>
      </w:pPr>
      <w:r>
        <w:rPr>
          <w:rFonts w:ascii="Times New Roman" w:hAnsi="Times New Roman" w:cs="Times New Roman"/>
          <w:sz w:val="24"/>
          <w:szCs w:val="24"/>
        </w:rPr>
        <w:t xml:space="preserve">The Center for Multidisciplinary Studies is being re-established under a new set of </w:t>
      </w:r>
      <w:r w:rsidR="00F05CD2">
        <w:rPr>
          <w:rFonts w:ascii="Times New Roman" w:hAnsi="Times New Roman" w:cs="Times New Roman"/>
          <w:sz w:val="24"/>
          <w:szCs w:val="24"/>
        </w:rPr>
        <w:t xml:space="preserve">operating principles which will serve to guide its operation as the “University Center for Multidisciplinary Studies”.  </w:t>
      </w:r>
      <w:r>
        <w:rPr>
          <w:rFonts w:ascii="Times New Roman" w:hAnsi="Times New Roman" w:cs="Times New Roman"/>
          <w:sz w:val="24"/>
          <w:szCs w:val="24"/>
        </w:rPr>
        <w:t xml:space="preserve"> </w:t>
      </w:r>
      <w:r w:rsidR="002444C4" w:rsidRPr="00BA0C9A">
        <w:rPr>
          <w:rFonts w:ascii="Times New Roman" w:hAnsi="Times New Roman" w:cs="Times New Roman"/>
          <w:sz w:val="24"/>
          <w:szCs w:val="24"/>
        </w:rPr>
        <w:t xml:space="preserve">University </w:t>
      </w:r>
      <w:r w:rsidR="00B22CD5" w:rsidRPr="00BA0C9A">
        <w:rPr>
          <w:rFonts w:ascii="Times New Roman" w:hAnsi="Times New Roman" w:cs="Times New Roman"/>
          <w:sz w:val="24"/>
          <w:szCs w:val="24"/>
        </w:rPr>
        <w:t>Center for Multidisciplinary Studies (CMS) offers both Associates and Bachelor degrees in Applied Arts and Sciences, and a Master of Science in Professional Studies.  In addition, the Center offers</w:t>
      </w:r>
      <w:r w:rsidR="00410B37" w:rsidRPr="00BA0C9A">
        <w:rPr>
          <w:rFonts w:ascii="Times New Roman" w:hAnsi="Times New Roman" w:cs="Times New Roman"/>
          <w:sz w:val="24"/>
          <w:szCs w:val="24"/>
        </w:rPr>
        <w:t xml:space="preserve"> a</w:t>
      </w:r>
      <w:r w:rsidR="00B22CD5" w:rsidRPr="00BA0C9A">
        <w:rPr>
          <w:rFonts w:ascii="Times New Roman" w:hAnsi="Times New Roman" w:cs="Times New Roman"/>
          <w:sz w:val="24"/>
          <w:szCs w:val="24"/>
        </w:rPr>
        <w:t xml:space="preserve"> </w:t>
      </w:r>
      <w:r w:rsidR="00030EA6">
        <w:rPr>
          <w:rFonts w:ascii="Times New Roman" w:hAnsi="Times New Roman" w:cs="Times New Roman"/>
          <w:sz w:val="24"/>
          <w:szCs w:val="24"/>
        </w:rPr>
        <w:t xml:space="preserve">small </w:t>
      </w:r>
      <w:r w:rsidR="00B22CD5" w:rsidRPr="00BA0C9A">
        <w:rPr>
          <w:rFonts w:ascii="Times New Roman" w:hAnsi="Times New Roman" w:cs="Times New Roman"/>
          <w:sz w:val="24"/>
          <w:szCs w:val="24"/>
        </w:rPr>
        <w:t>number of undergraduate</w:t>
      </w:r>
      <w:r w:rsidR="00410B37" w:rsidRPr="00BA0C9A">
        <w:rPr>
          <w:rFonts w:ascii="Times New Roman" w:hAnsi="Times New Roman" w:cs="Times New Roman"/>
          <w:sz w:val="24"/>
          <w:szCs w:val="24"/>
        </w:rPr>
        <w:t xml:space="preserve"> and</w:t>
      </w:r>
      <w:r w:rsidR="00B22CD5" w:rsidRPr="00BA0C9A">
        <w:rPr>
          <w:rFonts w:ascii="Times New Roman" w:hAnsi="Times New Roman" w:cs="Times New Roman"/>
          <w:sz w:val="24"/>
          <w:szCs w:val="24"/>
        </w:rPr>
        <w:t xml:space="preserve"> advanced certificates.  Through these programs, </w:t>
      </w:r>
      <w:r w:rsidR="002444C4" w:rsidRPr="00BA0C9A">
        <w:rPr>
          <w:rFonts w:ascii="Times New Roman" w:hAnsi="Times New Roman" w:cs="Times New Roman"/>
          <w:sz w:val="24"/>
          <w:szCs w:val="24"/>
        </w:rPr>
        <w:t>U</w:t>
      </w:r>
      <w:r w:rsidR="00B22CD5" w:rsidRPr="00BA0C9A">
        <w:rPr>
          <w:rFonts w:ascii="Times New Roman" w:hAnsi="Times New Roman" w:cs="Times New Roman"/>
          <w:sz w:val="24"/>
          <w:szCs w:val="24"/>
        </w:rPr>
        <w:t xml:space="preserve">CMS meets the needs of a variety of students both at the Rochester campus and at RIT’s global campuses in Kosovo and Dubai.  As of 2010-1, program enrollments exceeded 1,129 (915 FTE).  In 2009, </w:t>
      </w:r>
      <w:r w:rsidR="002444C4" w:rsidRPr="00BA0C9A">
        <w:rPr>
          <w:rFonts w:ascii="Times New Roman" w:hAnsi="Times New Roman" w:cs="Times New Roman"/>
          <w:sz w:val="24"/>
          <w:szCs w:val="24"/>
        </w:rPr>
        <w:t>U</w:t>
      </w:r>
      <w:r w:rsidR="00B22CD5" w:rsidRPr="00BA0C9A">
        <w:rPr>
          <w:rFonts w:ascii="Times New Roman" w:hAnsi="Times New Roman" w:cs="Times New Roman"/>
          <w:sz w:val="24"/>
          <w:szCs w:val="24"/>
        </w:rPr>
        <w:t>CMS certified over 300 students for degrees and certificates.</w:t>
      </w:r>
    </w:p>
    <w:p w:rsidR="00B22CD5" w:rsidRPr="00BA0C9A" w:rsidRDefault="002444C4" w:rsidP="00B22CD5">
      <w:pPr>
        <w:ind w:left="360"/>
        <w:rPr>
          <w:rFonts w:ascii="Times New Roman" w:hAnsi="Times New Roman" w:cs="Times New Roman"/>
          <w:sz w:val="24"/>
          <w:szCs w:val="24"/>
        </w:rPr>
      </w:pPr>
      <w:r w:rsidRPr="00BA0C9A">
        <w:rPr>
          <w:rFonts w:ascii="Times New Roman" w:hAnsi="Times New Roman" w:cs="Times New Roman"/>
          <w:sz w:val="24"/>
          <w:szCs w:val="24"/>
        </w:rPr>
        <w:t>U</w:t>
      </w:r>
      <w:r w:rsidR="00B22CD5" w:rsidRPr="00BA0C9A">
        <w:rPr>
          <w:rFonts w:ascii="Times New Roman" w:hAnsi="Times New Roman" w:cs="Times New Roman"/>
          <w:sz w:val="24"/>
          <w:szCs w:val="24"/>
        </w:rPr>
        <w:t xml:space="preserve">CMS programs are characterized by a student centered approach to degree planning which enables students to participate in the design and development of their plans of study.  Unlike traditional programs, where curriculum-specific outcomes are defined </w:t>
      </w:r>
      <w:r w:rsidR="00B22CD5" w:rsidRPr="00BA0C9A">
        <w:rPr>
          <w:rFonts w:ascii="Times New Roman" w:hAnsi="Times New Roman" w:cs="Times New Roman"/>
          <w:i/>
          <w:sz w:val="24"/>
          <w:szCs w:val="24"/>
        </w:rPr>
        <w:t>a priori</w:t>
      </w:r>
      <w:r w:rsidR="00B22CD5" w:rsidRPr="00BA0C9A">
        <w:rPr>
          <w:rFonts w:ascii="Times New Roman" w:hAnsi="Times New Roman" w:cs="Times New Roman"/>
          <w:sz w:val="24"/>
          <w:szCs w:val="24"/>
        </w:rPr>
        <w:t xml:space="preserve"> by the faculty, the Applied Arts and Science and Professional Studies degrees engage learners in the design of their curriculum and the specification of program specific learning outcomes. Intentionality is achieved through student articulation of career and academic goals which are refined through personalized professional advising, faculty oversight and guidance, and iterative self reflection.   This process results in a plan of study which: 1. Considers the student’s long term professional and academic goals; 2. Provides both depth and breadth of knowledge within the professional concentrations; and 3. Maximizes the credits received from previous course work while complying with university guidelines and accreditation rules.  The ability to put their goals in the center of the degree planning process is uniquely attractive to a range of students and organizations.  It is a distinguishing feature of </w:t>
      </w:r>
      <w:r w:rsidRPr="00BA0C9A">
        <w:rPr>
          <w:rFonts w:ascii="Times New Roman" w:hAnsi="Times New Roman" w:cs="Times New Roman"/>
          <w:sz w:val="24"/>
          <w:szCs w:val="24"/>
        </w:rPr>
        <w:t>U</w:t>
      </w:r>
      <w:r w:rsidR="00B22CD5" w:rsidRPr="00BA0C9A">
        <w:rPr>
          <w:rFonts w:ascii="Times New Roman" w:hAnsi="Times New Roman" w:cs="Times New Roman"/>
          <w:sz w:val="24"/>
          <w:szCs w:val="24"/>
        </w:rPr>
        <w:t>CMS programs within the RIT portfolio—a feature we believe could be leveraged to further grow the program.</w:t>
      </w:r>
    </w:p>
    <w:p w:rsidR="00B22CD5" w:rsidRPr="00BA0C9A" w:rsidRDefault="00B22CD5" w:rsidP="00B22CD5">
      <w:pPr>
        <w:ind w:left="360"/>
        <w:rPr>
          <w:rFonts w:ascii="Times New Roman" w:hAnsi="Times New Roman" w:cs="Times New Roman"/>
          <w:b/>
          <w:sz w:val="24"/>
          <w:szCs w:val="24"/>
        </w:rPr>
      </w:pPr>
      <w:r w:rsidRPr="00BA0C9A">
        <w:rPr>
          <w:rFonts w:ascii="Times New Roman" w:hAnsi="Times New Roman" w:cs="Times New Roman"/>
          <w:b/>
          <w:sz w:val="24"/>
          <w:szCs w:val="24"/>
        </w:rPr>
        <w:t>Students and Stakeholders</w:t>
      </w:r>
    </w:p>
    <w:p w:rsidR="00B22CD5" w:rsidRPr="00BA0C9A" w:rsidRDefault="00B22CD5" w:rsidP="00B22CD5">
      <w:pPr>
        <w:ind w:left="720"/>
        <w:rPr>
          <w:rFonts w:ascii="Times New Roman" w:hAnsi="Times New Roman" w:cs="Times New Roman"/>
          <w:sz w:val="24"/>
          <w:szCs w:val="24"/>
        </w:rPr>
      </w:pPr>
      <w:r w:rsidRPr="00BA0C9A">
        <w:rPr>
          <w:rFonts w:ascii="Times New Roman" w:hAnsi="Times New Roman" w:cs="Times New Roman"/>
          <w:b/>
          <w:sz w:val="24"/>
          <w:szCs w:val="24"/>
        </w:rPr>
        <w:t>Adult and Part-time Students:</w:t>
      </w:r>
      <w:r w:rsidRPr="00BA0C9A">
        <w:rPr>
          <w:rFonts w:ascii="Times New Roman" w:hAnsi="Times New Roman" w:cs="Times New Roman"/>
          <w:sz w:val="24"/>
          <w:szCs w:val="24"/>
        </w:rPr>
        <w:t xml:space="preserve">  </w:t>
      </w:r>
      <w:r w:rsidR="002444C4" w:rsidRPr="00BA0C9A">
        <w:rPr>
          <w:rFonts w:ascii="Times New Roman" w:hAnsi="Times New Roman" w:cs="Times New Roman"/>
          <w:sz w:val="24"/>
          <w:szCs w:val="24"/>
        </w:rPr>
        <w:t>U</w:t>
      </w:r>
      <w:r w:rsidRPr="00BA0C9A">
        <w:rPr>
          <w:rFonts w:ascii="Times New Roman" w:hAnsi="Times New Roman" w:cs="Times New Roman"/>
          <w:sz w:val="24"/>
          <w:szCs w:val="24"/>
        </w:rPr>
        <w:t xml:space="preserve">CMS has long served as a primary vehicle for adult-learners to access an RIT degree.  The flexibility of the degree, combined with a policy of maximizing the use of credits attained through prior learning, and a sustained commitment to offering evening and online classes, have attracted many full- and part-time adult students to the degrees.  While this group has declined as a percentage of the Center’s overall FTE enrollment, they remain a large and strategically important </w:t>
      </w:r>
      <w:r w:rsidRPr="00BA0C9A">
        <w:rPr>
          <w:rFonts w:ascii="Times New Roman" w:hAnsi="Times New Roman" w:cs="Times New Roman"/>
          <w:sz w:val="24"/>
          <w:szCs w:val="24"/>
        </w:rPr>
        <w:lastRenderedPageBreak/>
        <w:t>stakeholder group.  National priorities for educational attainment emphasize the role adult learners will play in raising U.S. educational rankings (</w:t>
      </w:r>
      <w:hyperlink r:id="rId8" w:history="1">
        <w:r w:rsidRPr="00BA0C9A">
          <w:rPr>
            <w:rStyle w:val="Hyperlink"/>
            <w:rFonts w:ascii="Times New Roman" w:hAnsi="Times New Roman" w:cs="Times New Roman"/>
            <w:sz w:val="24"/>
            <w:szCs w:val="24"/>
          </w:rPr>
          <w:t>http://chronicle.com/article/To-Reach-Obamas-2020-Goal/63646/</w:t>
        </w:r>
      </w:hyperlink>
      <w:r w:rsidRPr="00BA0C9A">
        <w:rPr>
          <w:rFonts w:ascii="Times New Roman" w:hAnsi="Times New Roman" w:cs="Times New Roman"/>
          <w:sz w:val="24"/>
          <w:szCs w:val="24"/>
        </w:rPr>
        <w:t xml:space="preserve">). RIT’s strength in career education, combined with its sustained commitment to educating working adult students, means it is well positioned to support these national goals.  Through the Applied Arts and Science and Professional Studies degrees, RIT is able to be flexible and responsive to the needs of the incumbent workforce and to contribute to both regional and national workforce development priorities. </w:t>
      </w:r>
    </w:p>
    <w:p w:rsidR="00B22CD5" w:rsidRPr="00BA0C9A" w:rsidRDefault="00B22CD5" w:rsidP="00B22CD5">
      <w:pPr>
        <w:ind w:left="720"/>
        <w:rPr>
          <w:rFonts w:ascii="Times New Roman" w:hAnsi="Times New Roman" w:cs="Times New Roman"/>
          <w:sz w:val="24"/>
          <w:szCs w:val="24"/>
        </w:rPr>
      </w:pPr>
      <w:proofErr w:type="gramStart"/>
      <w:r w:rsidRPr="00BA0C9A">
        <w:rPr>
          <w:rFonts w:ascii="Times New Roman" w:hAnsi="Times New Roman" w:cs="Times New Roman"/>
          <w:b/>
          <w:sz w:val="24"/>
          <w:szCs w:val="24"/>
        </w:rPr>
        <w:t xml:space="preserve">Transitioning Full-time Students:  </w:t>
      </w:r>
      <w:r w:rsidRPr="00BA0C9A">
        <w:rPr>
          <w:rFonts w:ascii="Times New Roman" w:hAnsi="Times New Roman" w:cs="Times New Roman"/>
          <w:sz w:val="24"/>
          <w:szCs w:val="24"/>
        </w:rPr>
        <w:t xml:space="preserve">In a typical year, internal transfer students account for approximately 50 percent of all newly enrolled </w:t>
      </w:r>
      <w:r w:rsidR="00410B37" w:rsidRPr="00BA0C9A">
        <w:rPr>
          <w:rFonts w:ascii="Times New Roman" w:hAnsi="Times New Roman" w:cs="Times New Roman"/>
          <w:sz w:val="24"/>
          <w:szCs w:val="24"/>
        </w:rPr>
        <w:t>U</w:t>
      </w:r>
      <w:r w:rsidRPr="00BA0C9A">
        <w:rPr>
          <w:rFonts w:ascii="Times New Roman" w:hAnsi="Times New Roman" w:cs="Times New Roman"/>
          <w:sz w:val="24"/>
          <w:szCs w:val="24"/>
        </w:rPr>
        <w:t>CMS students.</w:t>
      </w:r>
      <w:proofErr w:type="gramEnd"/>
      <w:r w:rsidRPr="00BA0C9A">
        <w:rPr>
          <w:rFonts w:ascii="Times New Roman" w:hAnsi="Times New Roman" w:cs="Times New Roman"/>
          <w:sz w:val="24"/>
          <w:szCs w:val="24"/>
        </w:rPr>
        <w:t xml:space="preserve"> The undergraduate degree plays an important role in retention and offers transitioning students a strong option for degree completion. There is a general misperception that </w:t>
      </w:r>
      <w:r w:rsidR="00410B37" w:rsidRPr="00BA0C9A">
        <w:rPr>
          <w:rFonts w:ascii="Times New Roman" w:hAnsi="Times New Roman" w:cs="Times New Roman"/>
          <w:sz w:val="24"/>
          <w:szCs w:val="24"/>
        </w:rPr>
        <w:t>U</w:t>
      </w:r>
      <w:r w:rsidRPr="00BA0C9A">
        <w:rPr>
          <w:rFonts w:ascii="Times New Roman" w:hAnsi="Times New Roman" w:cs="Times New Roman"/>
          <w:sz w:val="24"/>
          <w:szCs w:val="24"/>
        </w:rPr>
        <w:t>CMS students only enroll in the programs because they are in academic distress</w:t>
      </w:r>
      <w:r w:rsidR="00410B37" w:rsidRPr="00BA0C9A">
        <w:rPr>
          <w:rFonts w:ascii="Times New Roman" w:hAnsi="Times New Roman" w:cs="Times New Roman"/>
          <w:sz w:val="24"/>
          <w:szCs w:val="24"/>
        </w:rPr>
        <w:t>—this is simply not true</w:t>
      </w:r>
      <w:r w:rsidRPr="00BA0C9A">
        <w:rPr>
          <w:rFonts w:ascii="Times New Roman" w:hAnsi="Times New Roman" w:cs="Times New Roman"/>
          <w:sz w:val="24"/>
          <w:szCs w:val="24"/>
        </w:rPr>
        <w:t xml:space="preserve">.  In 2009, the average GPA of internal transfers to CMS was 2.66.  The average GPA of students graduating in 2009 was 3.03. </w:t>
      </w:r>
      <w:r w:rsidR="00410B37" w:rsidRPr="00BA0C9A">
        <w:rPr>
          <w:rFonts w:ascii="Times New Roman" w:hAnsi="Times New Roman" w:cs="Times New Roman"/>
          <w:sz w:val="24"/>
          <w:szCs w:val="24"/>
        </w:rPr>
        <w:t>Students are attracted to the degree because it allows them to pursue their interests and to combine specializations which have been proven to be attractive to both employers and highly selective graduate schools.</w:t>
      </w:r>
    </w:p>
    <w:p w:rsidR="00B22CD5" w:rsidRPr="00BA0C9A" w:rsidRDefault="00B22CD5" w:rsidP="00B22CD5">
      <w:pPr>
        <w:ind w:left="720"/>
        <w:rPr>
          <w:rFonts w:ascii="Times New Roman" w:hAnsi="Times New Roman" w:cs="Times New Roman"/>
          <w:sz w:val="24"/>
          <w:szCs w:val="24"/>
        </w:rPr>
      </w:pPr>
      <w:r w:rsidRPr="00BA0C9A">
        <w:rPr>
          <w:rFonts w:ascii="Times New Roman" w:hAnsi="Times New Roman" w:cs="Times New Roman"/>
          <w:b/>
          <w:sz w:val="24"/>
          <w:szCs w:val="24"/>
        </w:rPr>
        <w:t>NTID Students:</w:t>
      </w:r>
      <w:r w:rsidRPr="00BA0C9A">
        <w:rPr>
          <w:rFonts w:ascii="Times New Roman" w:hAnsi="Times New Roman" w:cs="Times New Roman"/>
          <w:sz w:val="24"/>
          <w:szCs w:val="24"/>
        </w:rPr>
        <w:t xml:space="preserve">  As of 2010-1 sixty-three (63) NTID supported students were enrolled in the Bachelors degree program in Applied Arts and Sciences. </w:t>
      </w:r>
      <w:r w:rsidR="00410B37" w:rsidRPr="00BA0C9A">
        <w:rPr>
          <w:rFonts w:ascii="Times New Roman" w:hAnsi="Times New Roman" w:cs="Times New Roman"/>
          <w:sz w:val="24"/>
          <w:szCs w:val="24"/>
        </w:rPr>
        <w:t>U</w:t>
      </w:r>
      <w:r w:rsidRPr="00BA0C9A">
        <w:rPr>
          <w:rFonts w:ascii="Times New Roman" w:hAnsi="Times New Roman" w:cs="Times New Roman"/>
          <w:sz w:val="24"/>
          <w:szCs w:val="24"/>
        </w:rPr>
        <w:t>CMS has the largest population of NTID students enrolled among all RIT programs.  Most of these students come through one of</w:t>
      </w:r>
      <w:r w:rsidRPr="00BA0C9A">
        <w:rPr>
          <w:rFonts w:ascii="Times New Roman" w:hAnsi="Times New Roman" w:cs="Times New Roman"/>
          <w:color w:val="FFC000"/>
          <w:sz w:val="24"/>
          <w:szCs w:val="24"/>
        </w:rPr>
        <w:t xml:space="preserve"> </w:t>
      </w:r>
      <w:r w:rsidRPr="00BA0C9A">
        <w:rPr>
          <w:rFonts w:ascii="Times New Roman" w:hAnsi="Times New Roman" w:cs="Times New Roman"/>
          <w:sz w:val="24"/>
          <w:szCs w:val="24"/>
        </w:rPr>
        <w:t xml:space="preserve">two articulation agreements with NTID programs in Lab Science and Technology and Administrative Support Technology.  The Applied Arts and Science degree provides the flexibility needed to accommodate NTID coursework and the design of complementary professional concentrations at RIT.  </w:t>
      </w:r>
      <w:r w:rsidR="00410B37" w:rsidRPr="00BA0C9A">
        <w:rPr>
          <w:rFonts w:ascii="Times New Roman" w:hAnsi="Times New Roman" w:cs="Times New Roman"/>
          <w:sz w:val="24"/>
          <w:szCs w:val="24"/>
        </w:rPr>
        <w:t xml:space="preserve">Over the past 8 years UCMS has worked closely with our colleagues in NTID to ensure that </w:t>
      </w:r>
      <w:r w:rsidR="00030EA6">
        <w:rPr>
          <w:rFonts w:ascii="Times New Roman" w:hAnsi="Times New Roman" w:cs="Times New Roman"/>
          <w:sz w:val="24"/>
          <w:szCs w:val="24"/>
        </w:rPr>
        <w:t xml:space="preserve">their </w:t>
      </w:r>
      <w:r w:rsidR="00410B37" w:rsidRPr="00BA0C9A">
        <w:rPr>
          <w:rFonts w:ascii="Times New Roman" w:hAnsi="Times New Roman" w:cs="Times New Roman"/>
          <w:sz w:val="24"/>
          <w:szCs w:val="24"/>
        </w:rPr>
        <w:t>students cannot enroll directly into UCMS programs and to ensure that the students have the necessary university and departmental support services.  P</w:t>
      </w:r>
      <w:r w:rsidRPr="00BA0C9A">
        <w:rPr>
          <w:rFonts w:ascii="Times New Roman" w:hAnsi="Times New Roman" w:cs="Times New Roman"/>
          <w:sz w:val="24"/>
          <w:szCs w:val="24"/>
        </w:rPr>
        <w:t>ersonalized professi</w:t>
      </w:r>
      <w:r w:rsidR="00410B37" w:rsidRPr="00BA0C9A">
        <w:rPr>
          <w:rFonts w:ascii="Times New Roman" w:hAnsi="Times New Roman" w:cs="Times New Roman"/>
          <w:sz w:val="24"/>
          <w:szCs w:val="24"/>
        </w:rPr>
        <w:t xml:space="preserve">onal advising is </w:t>
      </w:r>
      <w:r w:rsidRPr="00BA0C9A">
        <w:rPr>
          <w:rFonts w:ascii="Times New Roman" w:hAnsi="Times New Roman" w:cs="Times New Roman"/>
          <w:sz w:val="24"/>
          <w:szCs w:val="24"/>
        </w:rPr>
        <w:t xml:space="preserve">an important reason many NTID students are attracted to </w:t>
      </w:r>
      <w:r w:rsidR="00410B37" w:rsidRPr="00BA0C9A">
        <w:rPr>
          <w:rFonts w:ascii="Times New Roman" w:hAnsi="Times New Roman" w:cs="Times New Roman"/>
          <w:sz w:val="24"/>
          <w:szCs w:val="24"/>
        </w:rPr>
        <w:t>U</w:t>
      </w:r>
      <w:r w:rsidRPr="00BA0C9A">
        <w:rPr>
          <w:rFonts w:ascii="Times New Roman" w:hAnsi="Times New Roman" w:cs="Times New Roman"/>
          <w:sz w:val="24"/>
          <w:szCs w:val="24"/>
        </w:rPr>
        <w:t xml:space="preserve">CMS programs.  The Center has made a concerted effort to have all professional advisors trained in ASL and has put in place other technologies to support NTID transfer students. </w:t>
      </w:r>
    </w:p>
    <w:p w:rsidR="00B22CD5" w:rsidRPr="00BA0C9A" w:rsidRDefault="00B22CD5" w:rsidP="00B22CD5">
      <w:pPr>
        <w:ind w:left="720"/>
        <w:rPr>
          <w:rFonts w:ascii="Times New Roman" w:hAnsi="Times New Roman" w:cs="Times New Roman"/>
          <w:sz w:val="24"/>
          <w:szCs w:val="24"/>
        </w:rPr>
      </w:pPr>
      <w:r w:rsidRPr="00BA0C9A">
        <w:rPr>
          <w:rFonts w:ascii="Times New Roman" w:hAnsi="Times New Roman" w:cs="Times New Roman"/>
          <w:b/>
          <w:sz w:val="24"/>
          <w:szCs w:val="24"/>
        </w:rPr>
        <w:t xml:space="preserve">International Students:  </w:t>
      </w:r>
      <w:r w:rsidRPr="00BA0C9A">
        <w:rPr>
          <w:rFonts w:ascii="Times New Roman" w:hAnsi="Times New Roman" w:cs="Times New Roman"/>
          <w:sz w:val="24"/>
          <w:szCs w:val="24"/>
        </w:rPr>
        <w:t xml:space="preserve">The Applied Arts and Science Degree and the Professional Studies Degree are attractive to RIT’s growing population of international students. </w:t>
      </w:r>
      <w:r w:rsidR="00BB15EA" w:rsidRPr="00BA0C9A">
        <w:rPr>
          <w:rFonts w:ascii="Times New Roman" w:hAnsi="Times New Roman" w:cs="Times New Roman"/>
          <w:sz w:val="24"/>
          <w:szCs w:val="24"/>
        </w:rPr>
        <w:t xml:space="preserve">The degrees have supported partnerships with government programs targeting international students from the Middle East and Central Asia and have enabled institutional partnerships with universities in Spain, the Dominican Republic, and Kazakhstan.  </w:t>
      </w:r>
      <w:r w:rsidRPr="00BA0C9A">
        <w:rPr>
          <w:rFonts w:ascii="Times New Roman" w:hAnsi="Times New Roman" w:cs="Times New Roman"/>
          <w:sz w:val="24"/>
          <w:szCs w:val="24"/>
        </w:rPr>
        <w:t xml:space="preserve"> </w:t>
      </w:r>
    </w:p>
    <w:p w:rsidR="00B22CD5" w:rsidRPr="00BA0C9A" w:rsidRDefault="00B22CD5" w:rsidP="00B22CD5">
      <w:pPr>
        <w:ind w:left="720"/>
        <w:rPr>
          <w:rFonts w:ascii="Times New Roman" w:hAnsi="Times New Roman" w:cs="Times New Roman"/>
          <w:b/>
          <w:sz w:val="24"/>
          <w:szCs w:val="24"/>
        </w:rPr>
      </w:pPr>
      <w:r w:rsidRPr="00BA0C9A">
        <w:rPr>
          <w:rFonts w:ascii="Times New Roman" w:hAnsi="Times New Roman" w:cs="Times New Roman"/>
          <w:b/>
          <w:sz w:val="24"/>
          <w:szCs w:val="24"/>
        </w:rPr>
        <w:t>Corporations</w:t>
      </w:r>
      <w:r w:rsidR="00BB15EA" w:rsidRPr="00BA0C9A">
        <w:rPr>
          <w:rFonts w:ascii="Times New Roman" w:hAnsi="Times New Roman" w:cs="Times New Roman"/>
          <w:b/>
          <w:sz w:val="24"/>
          <w:szCs w:val="24"/>
        </w:rPr>
        <w:t xml:space="preserve"> and Government Agencies</w:t>
      </w:r>
      <w:r w:rsidRPr="00BA0C9A">
        <w:rPr>
          <w:rFonts w:ascii="Times New Roman" w:hAnsi="Times New Roman" w:cs="Times New Roman"/>
          <w:b/>
          <w:sz w:val="24"/>
          <w:szCs w:val="24"/>
        </w:rPr>
        <w:t>:</w:t>
      </w:r>
      <w:r w:rsidR="00BB15EA" w:rsidRPr="00BA0C9A">
        <w:rPr>
          <w:rFonts w:ascii="Times New Roman" w:hAnsi="Times New Roman" w:cs="Times New Roman"/>
          <w:b/>
          <w:sz w:val="24"/>
          <w:szCs w:val="24"/>
        </w:rPr>
        <w:t xml:space="preserve"> </w:t>
      </w:r>
      <w:r w:rsidR="00BB15EA" w:rsidRPr="00BA0C9A">
        <w:rPr>
          <w:rFonts w:ascii="Times New Roman" w:hAnsi="Times New Roman" w:cs="Times New Roman"/>
          <w:sz w:val="24"/>
          <w:szCs w:val="24"/>
        </w:rPr>
        <w:t xml:space="preserve">Throughout its history, </w:t>
      </w:r>
      <w:r w:rsidRPr="00BA0C9A">
        <w:rPr>
          <w:rFonts w:ascii="Times New Roman" w:hAnsi="Times New Roman" w:cs="Times New Roman"/>
          <w:sz w:val="24"/>
          <w:szCs w:val="24"/>
        </w:rPr>
        <w:t xml:space="preserve">CMS has collaborated with numerous corporations to develop programs which respond to specific needs of our corporate </w:t>
      </w:r>
      <w:r w:rsidR="00BB15EA" w:rsidRPr="00BA0C9A">
        <w:rPr>
          <w:rFonts w:ascii="Times New Roman" w:hAnsi="Times New Roman" w:cs="Times New Roman"/>
          <w:sz w:val="24"/>
          <w:szCs w:val="24"/>
        </w:rPr>
        <w:t xml:space="preserve">and community </w:t>
      </w:r>
      <w:r w:rsidRPr="00BA0C9A">
        <w:rPr>
          <w:rFonts w:ascii="Times New Roman" w:hAnsi="Times New Roman" w:cs="Times New Roman"/>
          <w:sz w:val="24"/>
          <w:szCs w:val="24"/>
        </w:rPr>
        <w:t xml:space="preserve">partners.  For example, there are currently over 80 </w:t>
      </w:r>
      <w:r w:rsidRPr="00BA0C9A">
        <w:rPr>
          <w:rFonts w:ascii="Times New Roman" w:hAnsi="Times New Roman" w:cs="Times New Roman"/>
          <w:sz w:val="24"/>
          <w:szCs w:val="24"/>
        </w:rPr>
        <w:lastRenderedPageBreak/>
        <w:t>Xerox mid-level managers enrolled in online Applied Arts and Science degree.  Their program includes concentrations from the College of Imaging Arts and Sciences and coursework from the College of Liberal Arts.  Similar programs</w:t>
      </w:r>
      <w:r w:rsidR="00BB15EA" w:rsidRPr="00BA0C9A">
        <w:rPr>
          <w:rFonts w:ascii="Times New Roman" w:hAnsi="Times New Roman" w:cs="Times New Roman"/>
          <w:sz w:val="24"/>
          <w:szCs w:val="24"/>
        </w:rPr>
        <w:t xml:space="preserve"> have been developed for Kodak, </w:t>
      </w:r>
      <w:proofErr w:type="spellStart"/>
      <w:r w:rsidR="00BB15EA" w:rsidRPr="00BA0C9A">
        <w:rPr>
          <w:rFonts w:ascii="Times New Roman" w:hAnsi="Times New Roman" w:cs="Times New Roman"/>
          <w:sz w:val="24"/>
          <w:szCs w:val="24"/>
        </w:rPr>
        <w:t>Paetec</w:t>
      </w:r>
      <w:proofErr w:type="spellEnd"/>
      <w:r w:rsidR="00BB15EA" w:rsidRPr="00BA0C9A">
        <w:rPr>
          <w:rFonts w:ascii="Times New Roman" w:hAnsi="Times New Roman" w:cs="Times New Roman"/>
          <w:sz w:val="24"/>
          <w:szCs w:val="24"/>
        </w:rPr>
        <w:t xml:space="preserve">, </w:t>
      </w:r>
      <w:r w:rsidR="004B1CD5">
        <w:rPr>
          <w:rFonts w:ascii="Times New Roman" w:hAnsi="Times New Roman" w:cs="Times New Roman"/>
          <w:sz w:val="24"/>
          <w:szCs w:val="24"/>
        </w:rPr>
        <w:t>and</w:t>
      </w:r>
      <w:r w:rsidR="00BB15EA" w:rsidRPr="00BA0C9A">
        <w:rPr>
          <w:rFonts w:ascii="Times New Roman" w:hAnsi="Times New Roman" w:cs="Times New Roman"/>
          <w:sz w:val="24"/>
          <w:szCs w:val="24"/>
        </w:rPr>
        <w:t xml:space="preserve"> Exxon-Mobil.  UCMS is currently collaborating with the Department of Criminal Justice to respond to a request from the Rochester Police Department</w:t>
      </w:r>
      <w:r w:rsidR="00BB15EA" w:rsidRPr="00BA0C9A">
        <w:rPr>
          <w:rFonts w:ascii="Times New Roman" w:hAnsi="Times New Roman" w:cs="Times New Roman"/>
          <w:b/>
          <w:sz w:val="24"/>
          <w:szCs w:val="24"/>
        </w:rPr>
        <w:t>.</w:t>
      </w:r>
      <w:r w:rsidRPr="00BA0C9A">
        <w:rPr>
          <w:rFonts w:ascii="Times New Roman" w:hAnsi="Times New Roman" w:cs="Times New Roman"/>
          <w:b/>
          <w:sz w:val="24"/>
          <w:szCs w:val="24"/>
        </w:rPr>
        <w:t xml:space="preserve">  </w:t>
      </w:r>
    </w:p>
    <w:p w:rsidR="00B22CD5" w:rsidRPr="00BA0C9A" w:rsidRDefault="00B22CD5" w:rsidP="00B22CD5">
      <w:pPr>
        <w:ind w:left="720"/>
        <w:rPr>
          <w:rFonts w:ascii="Times New Roman" w:hAnsi="Times New Roman" w:cs="Times New Roman"/>
          <w:b/>
          <w:sz w:val="24"/>
          <w:szCs w:val="24"/>
        </w:rPr>
      </w:pPr>
      <w:r w:rsidRPr="00BA0C9A">
        <w:rPr>
          <w:rFonts w:ascii="Times New Roman" w:hAnsi="Times New Roman" w:cs="Times New Roman"/>
          <w:b/>
          <w:sz w:val="24"/>
          <w:szCs w:val="24"/>
        </w:rPr>
        <w:t>Entering Freshmen:</w:t>
      </w:r>
      <w:r w:rsidRPr="00BA0C9A">
        <w:rPr>
          <w:rFonts w:ascii="Times New Roman" w:hAnsi="Times New Roman" w:cs="Times New Roman"/>
          <w:sz w:val="24"/>
          <w:szCs w:val="24"/>
        </w:rPr>
        <w:t xml:space="preserve"> We believe there is an opportunity to attract new students who might not find their specific interests in RIT’s current program portfolio but who want to come to RIT and pursue a variety of interests, or who are attracted to the larger themes associated with the university.  Thus, we envision</w:t>
      </w:r>
      <w:r w:rsidR="00367A95">
        <w:rPr>
          <w:rFonts w:ascii="Times New Roman" w:hAnsi="Times New Roman" w:cs="Times New Roman"/>
          <w:sz w:val="24"/>
          <w:szCs w:val="24"/>
        </w:rPr>
        <w:t xml:space="preserve"> working closely with University Studies to open</w:t>
      </w:r>
      <w:r w:rsidRPr="00BA0C9A">
        <w:rPr>
          <w:rFonts w:ascii="Times New Roman" w:hAnsi="Times New Roman" w:cs="Times New Roman"/>
          <w:sz w:val="24"/>
          <w:szCs w:val="24"/>
        </w:rPr>
        <w:t xml:space="preserve"> the degree to late stage </w:t>
      </w:r>
      <w:r w:rsidR="00367A95">
        <w:rPr>
          <w:rFonts w:ascii="Times New Roman" w:hAnsi="Times New Roman" w:cs="Times New Roman"/>
          <w:sz w:val="24"/>
          <w:szCs w:val="24"/>
        </w:rPr>
        <w:t xml:space="preserve">freshman or sophomores as a </w:t>
      </w:r>
      <w:r w:rsidRPr="00BA0C9A">
        <w:rPr>
          <w:rFonts w:ascii="Times New Roman" w:hAnsi="Times New Roman" w:cs="Times New Roman"/>
          <w:sz w:val="24"/>
          <w:szCs w:val="24"/>
        </w:rPr>
        <w:t xml:space="preserve">“Personalized Plan of Study” option which integrates well with other degree programs and </w:t>
      </w:r>
      <w:r w:rsidR="00030EA6">
        <w:rPr>
          <w:rFonts w:ascii="Times New Roman" w:hAnsi="Times New Roman" w:cs="Times New Roman"/>
          <w:sz w:val="24"/>
          <w:szCs w:val="24"/>
        </w:rPr>
        <w:t>I</w:t>
      </w:r>
      <w:r w:rsidR="00030EA6" w:rsidRPr="00BA0C9A">
        <w:rPr>
          <w:rFonts w:ascii="Times New Roman" w:hAnsi="Times New Roman" w:cs="Times New Roman"/>
          <w:sz w:val="24"/>
          <w:szCs w:val="24"/>
        </w:rPr>
        <w:t xml:space="preserve">nstitute </w:t>
      </w:r>
      <w:r w:rsidRPr="00BA0C9A">
        <w:rPr>
          <w:rFonts w:ascii="Times New Roman" w:hAnsi="Times New Roman" w:cs="Times New Roman"/>
          <w:sz w:val="24"/>
          <w:szCs w:val="24"/>
        </w:rPr>
        <w:t>requirements.  Such programs are emerging across the U.S.—the most notable at Ohio State University</w:t>
      </w:r>
      <w:r w:rsidRPr="00BA0C9A">
        <w:rPr>
          <w:rStyle w:val="FootnoteReference"/>
          <w:rFonts w:ascii="Times New Roman" w:hAnsi="Times New Roman" w:cs="Times New Roman"/>
          <w:sz w:val="24"/>
          <w:szCs w:val="24"/>
        </w:rPr>
        <w:footnoteReference w:id="1"/>
      </w:r>
      <w:r w:rsidRPr="00BA0C9A">
        <w:rPr>
          <w:rFonts w:ascii="Times New Roman" w:hAnsi="Times New Roman" w:cs="Times New Roman"/>
          <w:sz w:val="24"/>
          <w:szCs w:val="24"/>
        </w:rPr>
        <w:t xml:space="preserve">.   </w:t>
      </w:r>
    </w:p>
    <w:p w:rsidR="00942352" w:rsidRPr="00BA0C9A" w:rsidRDefault="00942352" w:rsidP="00942352">
      <w:pPr>
        <w:ind w:left="360"/>
        <w:rPr>
          <w:rFonts w:ascii="Times New Roman" w:hAnsi="Times New Roman" w:cs="Times New Roman"/>
          <w:b/>
          <w:sz w:val="24"/>
          <w:szCs w:val="24"/>
        </w:rPr>
      </w:pPr>
      <w:r w:rsidRPr="00BA0C9A">
        <w:rPr>
          <w:rFonts w:ascii="Times New Roman" w:hAnsi="Times New Roman" w:cs="Times New Roman"/>
          <w:b/>
          <w:sz w:val="24"/>
          <w:szCs w:val="24"/>
        </w:rPr>
        <w:t>Mi</w:t>
      </w:r>
      <w:r w:rsidR="002444C4" w:rsidRPr="00BA0C9A">
        <w:rPr>
          <w:rFonts w:ascii="Times New Roman" w:hAnsi="Times New Roman" w:cs="Times New Roman"/>
          <w:b/>
          <w:sz w:val="24"/>
          <w:szCs w:val="24"/>
        </w:rPr>
        <w:t>ssion and Goals</w:t>
      </w:r>
    </w:p>
    <w:p w:rsidR="005D43FD" w:rsidRPr="00BA0C9A" w:rsidRDefault="005D43FD" w:rsidP="005F145A">
      <w:pPr>
        <w:ind w:left="360"/>
        <w:rPr>
          <w:rFonts w:ascii="Times New Roman" w:hAnsi="Times New Roman" w:cs="Times New Roman"/>
          <w:sz w:val="24"/>
          <w:szCs w:val="24"/>
        </w:rPr>
      </w:pPr>
      <w:r w:rsidRPr="00BA0C9A">
        <w:rPr>
          <w:rFonts w:ascii="Times New Roman" w:hAnsi="Times New Roman" w:cs="Times New Roman"/>
          <w:sz w:val="24"/>
          <w:szCs w:val="24"/>
        </w:rPr>
        <w:t xml:space="preserve">The mission of the University Center for Multidisciplinary Studies is focused around five major strategic themes.  Each theme addresses new opportunities within RIT to better support students, to enhance cross-college collaboration, and to extend RIT’s global reach.  Each theme explicitly referenced in RIT’s Strategic Plan. </w:t>
      </w:r>
    </w:p>
    <w:p w:rsidR="005D43FD" w:rsidRPr="00BA0C9A" w:rsidRDefault="005D43FD" w:rsidP="005D43FD">
      <w:pPr>
        <w:pStyle w:val="ListParagraph"/>
        <w:rPr>
          <w:rFonts w:ascii="Times New Roman" w:hAnsi="Times New Roman" w:cs="Times New Roman"/>
          <w:sz w:val="24"/>
          <w:szCs w:val="24"/>
        </w:rPr>
      </w:pPr>
      <w:r w:rsidRPr="00BA0C9A">
        <w:rPr>
          <w:rFonts w:ascii="Times New Roman" w:hAnsi="Times New Roman" w:cs="Times New Roman"/>
          <w:b/>
          <w:sz w:val="24"/>
          <w:szCs w:val="24"/>
        </w:rPr>
        <w:t>Educational pathways for non-traditional students:</w:t>
      </w:r>
      <w:r w:rsidRPr="00BA0C9A">
        <w:rPr>
          <w:rFonts w:ascii="Times New Roman" w:hAnsi="Times New Roman" w:cs="Times New Roman"/>
          <w:sz w:val="24"/>
          <w:szCs w:val="24"/>
        </w:rPr>
        <w:t xml:space="preserve">   The University Center for Multidisciplinary Studies will be charged with supporting students seeking non-traditional paths through RIT.  Students who seek out the Applied Arts and Science program often have very high grade point averages and a very clear sense of purpose.  They take courses from engineering, science, liberal arts, and creative disciplines and combine them in the most extraordinary and exciting ways. In addition to supporting these students, the University would be a place where students who are transitioning from one program to another within RIT are supported and empowered to explore options.  This dimension of the Center’s charge would be complementary to the University Studies program, but in practice would specifically address the needs of students who are transitioning in their sophomore, junior, or even senior year.  We also envision the Center playing a role in supporting students who wish to engage in faculty supported co-curricular learning either at RIT or internationally.  Further, the Center would support students who come with exceptional professional backgrounds and would facilitate certification of their prior learning and education.</w:t>
      </w:r>
    </w:p>
    <w:p w:rsidR="005D43FD" w:rsidRPr="00BA0C9A" w:rsidRDefault="005D43FD" w:rsidP="005D43FD">
      <w:pPr>
        <w:pStyle w:val="ListParagraph"/>
        <w:rPr>
          <w:rFonts w:ascii="Times New Roman" w:hAnsi="Times New Roman" w:cs="Times New Roman"/>
          <w:sz w:val="24"/>
          <w:szCs w:val="24"/>
        </w:rPr>
      </w:pPr>
    </w:p>
    <w:p w:rsidR="005D43FD" w:rsidRPr="00BA0C9A" w:rsidRDefault="005D43FD" w:rsidP="005D43FD">
      <w:pPr>
        <w:pStyle w:val="ListParagraph"/>
        <w:rPr>
          <w:rFonts w:ascii="Times New Roman" w:hAnsi="Times New Roman" w:cs="Times New Roman"/>
          <w:sz w:val="24"/>
          <w:szCs w:val="24"/>
        </w:rPr>
      </w:pPr>
      <w:r w:rsidRPr="00BA0C9A">
        <w:rPr>
          <w:rFonts w:ascii="Times New Roman" w:hAnsi="Times New Roman" w:cs="Times New Roman"/>
          <w:b/>
          <w:sz w:val="24"/>
          <w:szCs w:val="24"/>
        </w:rPr>
        <w:t>Intercollegiate Faculty Collaboration in Course and Curriculum Development:</w:t>
      </w:r>
      <w:r w:rsidRPr="00BA0C9A">
        <w:rPr>
          <w:rFonts w:ascii="Times New Roman" w:hAnsi="Times New Roman" w:cs="Times New Roman"/>
          <w:sz w:val="24"/>
          <w:szCs w:val="24"/>
        </w:rPr>
        <w:t xml:space="preserve">  Working in tandem with the Colleges and the Wallace Center</w:t>
      </w:r>
      <w:r w:rsidRPr="00BA0C9A">
        <w:rPr>
          <w:rFonts w:ascii="Times New Roman" w:hAnsi="Times New Roman" w:cs="Times New Roman"/>
          <w:b/>
          <w:sz w:val="24"/>
          <w:szCs w:val="24"/>
        </w:rPr>
        <w:t xml:space="preserve">, </w:t>
      </w:r>
      <w:r w:rsidR="002A181F" w:rsidRPr="002A181F">
        <w:rPr>
          <w:rFonts w:ascii="Times New Roman" w:hAnsi="Times New Roman" w:cs="Times New Roman"/>
          <w:sz w:val="24"/>
          <w:szCs w:val="24"/>
        </w:rPr>
        <w:t>U</w:t>
      </w:r>
      <w:r w:rsidRPr="00BA0C9A">
        <w:rPr>
          <w:rFonts w:ascii="Times New Roman" w:hAnsi="Times New Roman" w:cs="Times New Roman"/>
          <w:sz w:val="24"/>
          <w:szCs w:val="24"/>
        </w:rPr>
        <w:t xml:space="preserve">CMS will provide the </w:t>
      </w:r>
      <w:r w:rsidRPr="00BA0C9A">
        <w:rPr>
          <w:rFonts w:ascii="Times New Roman" w:hAnsi="Times New Roman" w:cs="Times New Roman"/>
          <w:sz w:val="24"/>
          <w:szCs w:val="24"/>
        </w:rPr>
        <w:lastRenderedPageBreak/>
        <w:t xml:space="preserve">resources and platform to support faculty collaboration on new interdisciplinary course development; provide the administrative support for cross listed course offerings; and provide the means for proposing and offering inter-departmental and inter-collegiate specializations.  The Center will work to engage faculty from all of the colleges in creating multidisciplinary courses and programs which address key university priorities. For example, CMS has embraced five innovation courses developed by the inter-collegiate faculty committee who created the proposed minor in innovation.  We envision multi-college teams of faculty teaching these courses and providing the context for intercollegiate collaboration around the innovation theme.    </w:t>
      </w:r>
      <w:r w:rsidRPr="00BA0C9A">
        <w:rPr>
          <w:rFonts w:ascii="Times New Roman" w:hAnsi="Times New Roman" w:cs="Times New Roman"/>
          <w:sz w:val="24"/>
          <w:szCs w:val="24"/>
          <w:u w:val="single"/>
        </w:rPr>
        <w:t xml:space="preserve">The goal is to support the integration of high priority themes within the disciplines embodied in the colleges.  To achieve this integration, we believe faculty must be afforded the opportunity to interact with and experiment with their peers from other colleges.  </w:t>
      </w:r>
      <w:r w:rsidRPr="00BA0C9A">
        <w:rPr>
          <w:rFonts w:ascii="Times New Roman" w:hAnsi="Times New Roman" w:cs="Times New Roman"/>
          <w:sz w:val="24"/>
          <w:szCs w:val="24"/>
        </w:rPr>
        <w:t>The University Center for Multidisciplinary Studies would provide these opportunities for faculty.</w:t>
      </w:r>
    </w:p>
    <w:p w:rsidR="005D43FD" w:rsidRPr="00BA0C9A" w:rsidRDefault="005D43FD" w:rsidP="005D43FD">
      <w:pPr>
        <w:pStyle w:val="ListParagraph"/>
        <w:rPr>
          <w:rFonts w:ascii="Times New Roman" w:hAnsi="Times New Roman" w:cs="Times New Roman"/>
          <w:sz w:val="24"/>
          <w:szCs w:val="24"/>
        </w:rPr>
      </w:pPr>
    </w:p>
    <w:p w:rsidR="005D43FD" w:rsidRPr="00BA0C9A" w:rsidRDefault="005D43FD" w:rsidP="005D43FD">
      <w:pPr>
        <w:pStyle w:val="ListParagraph"/>
        <w:rPr>
          <w:rFonts w:ascii="Times New Roman" w:hAnsi="Times New Roman" w:cs="Times New Roman"/>
          <w:sz w:val="24"/>
          <w:szCs w:val="24"/>
        </w:rPr>
      </w:pPr>
      <w:r w:rsidRPr="00BA0C9A">
        <w:rPr>
          <w:rFonts w:ascii="Times New Roman" w:hAnsi="Times New Roman" w:cs="Times New Roman"/>
          <w:b/>
          <w:sz w:val="24"/>
          <w:szCs w:val="24"/>
        </w:rPr>
        <w:t>Student Choice and Options:</w:t>
      </w:r>
      <w:r w:rsidRPr="00BA0C9A">
        <w:rPr>
          <w:rFonts w:ascii="Times New Roman" w:hAnsi="Times New Roman" w:cs="Times New Roman"/>
          <w:sz w:val="24"/>
          <w:szCs w:val="24"/>
        </w:rPr>
        <w:t xml:space="preserve">  President Destler’s Guiding Principles for Academics includes the following:  </w:t>
      </w:r>
      <w:r w:rsidRPr="00BA0C9A">
        <w:rPr>
          <w:rFonts w:ascii="Times New Roman" w:hAnsi="Times New Roman" w:cs="Times New Roman"/>
          <w:sz w:val="24"/>
          <w:szCs w:val="24"/>
          <w:u w:val="single"/>
        </w:rPr>
        <w:t>“Flexible and responsive curricula, programs, and systems will characterize the educational infrastructure.”</w:t>
      </w:r>
      <w:r w:rsidRPr="00BA0C9A">
        <w:rPr>
          <w:rFonts w:ascii="Times New Roman" w:hAnsi="Times New Roman" w:cs="Times New Roman"/>
          <w:sz w:val="24"/>
          <w:szCs w:val="24"/>
        </w:rPr>
        <w:t xml:space="preserve">  There are no other degree programs within the RIT portfolio as flexible as those offered by the </w:t>
      </w:r>
      <w:r w:rsidR="00B22CD5" w:rsidRPr="00BA0C9A">
        <w:rPr>
          <w:rFonts w:ascii="Times New Roman" w:hAnsi="Times New Roman" w:cs="Times New Roman"/>
          <w:sz w:val="24"/>
          <w:szCs w:val="24"/>
        </w:rPr>
        <w:t xml:space="preserve">University </w:t>
      </w:r>
      <w:r w:rsidRPr="00BA0C9A">
        <w:rPr>
          <w:rFonts w:ascii="Times New Roman" w:hAnsi="Times New Roman" w:cs="Times New Roman"/>
          <w:sz w:val="24"/>
          <w:szCs w:val="24"/>
        </w:rPr>
        <w:t>Center for Multidisciplinary Studies.  Having a flexible and personalized degree program has become an emerging best practice among universities across the U.S.  Such programs play an important role in retention and in supporting students as they transition within the university.  The Applied Arts and Science degree can play an important role in RIT’s goals for improving retention and in offering flexible options for students.</w:t>
      </w:r>
    </w:p>
    <w:p w:rsidR="005D43FD" w:rsidRPr="00BA0C9A" w:rsidRDefault="005D43FD" w:rsidP="005D43FD">
      <w:pPr>
        <w:pStyle w:val="ListParagraph"/>
        <w:rPr>
          <w:rFonts w:ascii="Times New Roman" w:hAnsi="Times New Roman" w:cs="Times New Roman"/>
          <w:sz w:val="24"/>
          <w:szCs w:val="24"/>
        </w:rPr>
      </w:pPr>
      <w:r w:rsidRPr="00BA0C9A">
        <w:rPr>
          <w:rFonts w:ascii="Times New Roman" w:hAnsi="Times New Roman" w:cs="Times New Roman"/>
          <w:sz w:val="24"/>
          <w:szCs w:val="24"/>
        </w:rPr>
        <w:t xml:space="preserve">  </w:t>
      </w:r>
    </w:p>
    <w:p w:rsidR="005D43FD" w:rsidRPr="00BA0C9A" w:rsidRDefault="005D43FD" w:rsidP="005D43FD">
      <w:pPr>
        <w:pStyle w:val="ListParagraph"/>
        <w:rPr>
          <w:rFonts w:ascii="Times New Roman" w:hAnsi="Times New Roman" w:cs="Times New Roman"/>
          <w:sz w:val="24"/>
          <w:szCs w:val="24"/>
        </w:rPr>
      </w:pPr>
      <w:r w:rsidRPr="00BA0C9A">
        <w:rPr>
          <w:rFonts w:ascii="Times New Roman" w:hAnsi="Times New Roman" w:cs="Times New Roman"/>
          <w:b/>
          <w:sz w:val="24"/>
          <w:szCs w:val="24"/>
        </w:rPr>
        <w:t>International Education and Global Outreach:</w:t>
      </w:r>
      <w:r w:rsidRPr="00BA0C9A">
        <w:rPr>
          <w:rFonts w:ascii="Times New Roman" w:hAnsi="Times New Roman" w:cs="Times New Roman"/>
          <w:sz w:val="24"/>
          <w:szCs w:val="24"/>
        </w:rPr>
        <w:t xml:space="preserve">  The Applied Arts and Science and Professional Studies degrees are the perfect vehicle for creating dual and joint degree programs with other universities around the world.  They are highly flexible degrees which could accommodate content from both RIT and partnering institutions.   Pursuing such partnerships could expand the network of collaborating institutions and could thereby facilitate RIT’s goals in international education.  In addition, </w:t>
      </w:r>
      <w:r w:rsidR="00B22CD5" w:rsidRPr="00BA0C9A">
        <w:rPr>
          <w:rFonts w:ascii="Times New Roman" w:hAnsi="Times New Roman" w:cs="Times New Roman"/>
          <w:sz w:val="24"/>
          <w:szCs w:val="24"/>
        </w:rPr>
        <w:t>U</w:t>
      </w:r>
      <w:r w:rsidRPr="00BA0C9A">
        <w:rPr>
          <w:rFonts w:ascii="Times New Roman" w:hAnsi="Times New Roman" w:cs="Times New Roman"/>
          <w:sz w:val="24"/>
          <w:szCs w:val="24"/>
        </w:rPr>
        <w:t xml:space="preserve">CMS currently provides many of the support services for RIT’s global outreach programs—these services would continue to be provided and possibly expanded to complement RIT’s goals related to global and international education.   In fact, many dimensions of this expanded role have been implemented within </w:t>
      </w:r>
      <w:r w:rsidR="00B22CD5" w:rsidRPr="00BA0C9A">
        <w:rPr>
          <w:rFonts w:ascii="Times New Roman" w:hAnsi="Times New Roman" w:cs="Times New Roman"/>
          <w:sz w:val="24"/>
          <w:szCs w:val="24"/>
        </w:rPr>
        <w:t>U</w:t>
      </w:r>
      <w:r w:rsidRPr="00BA0C9A">
        <w:rPr>
          <w:rFonts w:ascii="Times New Roman" w:hAnsi="Times New Roman" w:cs="Times New Roman"/>
          <w:sz w:val="24"/>
          <w:szCs w:val="24"/>
        </w:rPr>
        <w:t>CMS.</w:t>
      </w:r>
    </w:p>
    <w:p w:rsidR="0004490A" w:rsidRPr="00BA0C9A" w:rsidRDefault="0004490A" w:rsidP="005D43FD">
      <w:pPr>
        <w:pStyle w:val="ListParagraph"/>
        <w:rPr>
          <w:rFonts w:ascii="Times New Roman" w:hAnsi="Times New Roman" w:cs="Times New Roman"/>
          <w:sz w:val="24"/>
          <w:szCs w:val="24"/>
        </w:rPr>
      </w:pPr>
    </w:p>
    <w:p w:rsidR="00FF4D15" w:rsidRDefault="0004490A" w:rsidP="00367A95">
      <w:pPr>
        <w:pStyle w:val="ListParagraph"/>
        <w:rPr>
          <w:rFonts w:ascii="Times New Roman" w:hAnsi="Times New Roman" w:cs="Times New Roman"/>
          <w:sz w:val="24"/>
          <w:szCs w:val="24"/>
        </w:rPr>
      </w:pPr>
      <w:r w:rsidRPr="00BA0C9A">
        <w:rPr>
          <w:rFonts w:ascii="Times New Roman" w:hAnsi="Times New Roman" w:cs="Times New Roman"/>
          <w:b/>
          <w:sz w:val="24"/>
          <w:szCs w:val="24"/>
        </w:rPr>
        <w:t>Corporate and Community Outreach</w:t>
      </w:r>
      <w:r w:rsidRPr="00BA0C9A">
        <w:rPr>
          <w:rFonts w:ascii="Times New Roman" w:hAnsi="Times New Roman" w:cs="Times New Roman"/>
          <w:sz w:val="24"/>
          <w:szCs w:val="24"/>
        </w:rPr>
        <w:t xml:space="preserve">:  Through its </w:t>
      </w:r>
      <w:r w:rsidRPr="00BA0C9A">
        <w:rPr>
          <w:rFonts w:ascii="Times New Roman" w:hAnsi="Times New Roman" w:cs="Times New Roman"/>
          <w:i/>
          <w:sz w:val="24"/>
          <w:szCs w:val="24"/>
        </w:rPr>
        <w:t xml:space="preserve">Global Outreach and Education </w:t>
      </w:r>
      <w:r w:rsidRPr="00BA0C9A">
        <w:rPr>
          <w:rFonts w:ascii="Times New Roman" w:hAnsi="Times New Roman" w:cs="Times New Roman"/>
          <w:sz w:val="24"/>
          <w:szCs w:val="24"/>
        </w:rPr>
        <w:t xml:space="preserve">unit, UCMS partners with corporations and other community organizations to support their goals for workforce development by offering flexible and responsive training and education programs.  The Applied Arts and Science and Professional Studies degrees have been used by organizations such as Xerox, Kodak, the New York State Troopers, </w:t>
      </w:r>
      <w:r w:rsidRPr="00BA0C9A">
        <w:rPr>
          <w:rFonts w:ascii="Times New Roman" w:hAnsi="Times New Roman" w:cs="Times New Roman"/>
          <w:sz w:val="24"/>
          <w:szCs w:val="24"/>
        </w:rPr>
        <w:lastRenderedPageBreak/>
        <w:t>and many others address targeted corporate and organizational goals</w:t>
      </w:r>
      <w:r w:rsidR="00A40115" w:rsidRPr="00BA0C9A">
        <w:rPr>
          <w:rFonts w:ascii="Times New Roman" w:hAnsi="Times New Roman" w:cs="Times New Roman"/>
          <w:sz w:val="24"/>
          <w:szCs w:val="24"/>
        </w:rPr>
        <w:t xml:space="preserve">.  </w:t>
      </w:r>
      <w:r w:rsidRPr="00BA0C9A">
        <w:rPr>
          <w:rFonts w:ascii="Times New Roman" w:hAnsi="Times New Roman" w:cs="Times New Roman"/>
          <w:sz w:val="24"/>
          <w:szCs w:val="24"/>
        </w:rPr>
        <w:t xml:space="preserve">In addition, the </w:t>
      </w:r>
      <w:r w:rsidRPr="00BA0C9A">
        <w:rPr>
          <w:rFonts w:ascii="Times New Roman" w:hAnsi="Times New Roman" w:cs="Times New Roman"/>
          <w:i/>
          <w:sz w:val="24"/>
          <w:szCs w:val="24"/>
        </w:rPr>
        <w:t>Global Outreach and Education</w:t>
      </w:r>
      <w:r w:rsidRPr="00BA0C9A">
        <w:rPr>
          <w:rFonts w:ascii="Times New Roman" w:hAnsi="Times New Roman" w:cs="Times New Roman"/>
          <w:sz w:val="24"/>
          <w:szCs w:val="24"/>
        </w:rPr>
        <w:t xml:space="preserve"> unit oversees the Occupational Health and Safety Administration (OSHA) Education Institute Training Center</w:t>
      </w:r>
      <w:r w:rsidR="00A40115" w:rsidRPr="00BA0C9A">
        <w:rPr>
          <w:rFonts w:ascii="Times New Roman" w:hAnsi="Times New Roman" w:cs="Times New Roman"/>
          <w:sz w:val="24"/>
          <w:szCs w:val="24"/>
        </w:rPr>
        <w:t>.  The center delivers</w:t>
      </w:r>
      <w:r w:rsidRPr="00BA0C9A">
        <w:rPr>
          <w:rFonts w:ascii="Times New Roman" w:hAnsi="Times New Roman" w:cs="Times New Roman"/>
          <w:sz w:val="24"/>
          <w:szCs w:val="24"/>
        </w:rPr>
        <w:t xml:space="preserve"> occupation</w:t>
      </w:r>
      <w:r w:rsidR="00A40115" w:rsidRPr="00BA0C9A">
        <w:rPr>
          <w:rFonts w:ascii="Times New Roman" w:hAnsi="Times New Roman" w:cs="Times New Roman"/>
          <w:sz w:val="24"/>
          <w:szCs w:val="24"/>
        </w:rPr>
        <w:t>al safety and health training throughout OSHA’s Region II—a geographic area covering all of New York, New Jersey, and the Virgin Islands.</w:t>
      </w:r>
      <w:r w:rsidRPr="00BA0C9A">
        <w:rPr>
          <w:rFonts w:ascii="Times New Roman" w:hAnsi="Times New Roman" w:cs="Times New Roman"/>
          <w:sz w:val="24"/>
          <w:szCs w:val="24"/>
        </w:rPr>
        <w:t xml:space="preserve">   </w:t>
      </w:r>
    </w:p>
    <w:p w:rsidR="00367A95" w:rsidRPr="00BA0C9A" w:rsidRDefault="00367A95" w:rsidP="00367A95">
      <w:pPr>
        <w:pStyle w:val="ListParagraph"/>
        <w:rPr>
          <w:rFonts w:ascii="Times New Roman" w:hAnsi="Times New Roman" w:cs="Times New Roman"/>
          <w:sz w:val="24"/>
          <w:szCs w:val="24"/>
        </w:rPr>
      </w:pPr>
    </w:p>
    <w:p w:rsidR="00B22CD5" w:rsidRPr="00BA0C9A" w:rsidRDefault="00B22CD5" w:rsidP="00B22CD5">
      <w:pPr>
        <w:pStyle w:val="ListParagraph"/>
        <w:numPr>
          <w:ilvl w:val="0"/>
          <w:numId w:val="2"/>
        </w:numPr>
        <w:rPr>
          <w:rFonts w:ascii="Times New Roman" w:hAnsi="Times New Roman" w:cs="Times New Roman"/>
          <w:sz w:val="24"/>
          <w:szCs w:val="24"/>
        </w:rPr>
      </w:pPr>
      <w:r w:rsidRPr="00BA0C9A">
        <w:rPr>
          <w:rFonts w:ascii="Times New Roman" w:hAnsi="Times New Roman" w:cs="Times New Roman"/>
          <w:b/>
          <w:sz w:val="24"/>
          <w:szCs w:val="24"/>
        </w:rPr>
        <w:t>Mission Statement:</w:t>
      </w:r>
      <w:r w:rsidRPr="00BA0C9A">
        <w:rPr>
          <w:rFonts w:ascii="Times New Roman" w:hAnsi="Times New Roman" w:cs="Times New Roman"/>
          <w:sz w:val="24"/>
          <w:szCs w:val="24"/>
        </w:rPr>
        <w:t xml:space="preserve"> By embracing these themes,</w:t>
      </w:r>
      <w:r w:rsidR="005D43FD" w:rsidRPr="00BA0C9A">
        <w:rPr>
          <w:rFonts w:ascii="Times New Roman" w:hAnsi="Times New Roman" w:cs="Times New Roman"/>
          <w:sz w:val="24"/>
          <w:szCs w:val="24"/>
        </w:rPr>
        <w:t xml:space="preserve"> </w:t>
      </w:r>
      <w:r w:rsidRPr="00BA0C9A">
        <w:rPr>
          <w:rFonts w:ascii="Times New Roman" w:hAnsi="Times New Roman" w:cs="Times New Roman"/>
          <w:sz w:val="24"/>
          <w:szCs w:val="24"/>
        </w:rPr>
        <w:t xml:space="preserve">the </w:t>
      </w:r>
      <w:r w:rsidR="005D43FD" w:rsidRPr="00BA0C9A">
        <w:rPr>
          <w:rFonts w:ascii="Times New Roman" w:hAnsi="Times New Roman" w:cs="Times New Roman"/>
          <w:sz w:val="24"/>
          <w:szCs w:val="24"/>
        </w:rPr>
        <w:t>University Center for Multidisciplinary Studies extends RIT’s national and international presence by being a global leader in the development and delivery of high-quality lifelong learning opportunities that blend innovative, unique, and customized multidisciplinary curricula with creative outreach-oriented methods of delivery.  The Center achieves its mission through:</w:t>
      </w:r>
    </w:p>
    <w:p w:rsidR="00B22CD5" w:rsidRPr="00BA0C9A" w:rsidRDefault="00B22CD5" w:rsidP="00B22CD5">
      <w:pPr>
        <w:pStyle w:val="ListParagraph"/>
        <w:rPr>
          <w:rFonts w:ascii="Times New Roman" w:hAnsi="Times New Roman" w:cs="Times New Roman"/>
          <w:sz w:val="24"/>
          <w:szCs w:val="24"/>
        </w:rPr>
      </w:pP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Strong collaboration with all of RIT’s colleges in the development of curriculum and programs which meet the needs of “non-traditional” students.</w:t>
      </w: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Supporting learning as a lifelong process at various stages of a person’s professional and personal development.</w:t>
      </w: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Valuing and recognizing both formal and informal learning and the variety of ways students attain applied and theoretical knowledge.</w:t>
      </w: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Developing curricula that are learner centered, reflective of the learner’s goals, considerate of his or her prior learning, relevant to his or her professional context, and consistent with his or her personal values.</w:t>
      </w: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Providing multidisciplinary curricula which enhance personal development and strengthen the learner’s ability to succeed in the contemporary world of work.</w:t>
      </w: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Providing flexible and accessible modes of delivering.</w:t>
      </w: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Ensuring that teaching, advising, and student service activities are focused on student success and responsive to student needs.</w:t>
      </w: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Valuing and supporting the professional development and advancement of faculty and staff colleagues.</w:t>
      </w:r>
    </w:p>
    <w:p w:rsidR="00B22CD5"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Being open to partnerships that support the attainment of our mission.</w:t>
      </w:r>
    </w:p>
    <w:p w:rsidR="005D43FD" w:rsidRPr="00BA0C9A" w:rsidRDefault="005D43FD" w:rsidP="00B22CD5">
      <w:pPr>
        <w:pStyle w:val="ListParagraph"/>
        <w:numPr>
          <w:ilvl w:val="1"/>
          <w:numId w:val="2"/>
        </w:numPr>
        <w:rPr>
          <w:rFonts w:ascii="Times New Roman" w:hAnsi="Times New Roman" w:cs="Times New Roman"/>
          <w:sz w:val="24"/>
          <w:szCs w:val="24"/>
        </w:rPr>
      </w:pPr>
      <w:r w:rsidRPr="00BA0C9A">
        <w:rPr>
          <w:rFonts w:ascii="Times New Roman" w:hAnsi="Times New Roman" w:cs="Times New Roman"/>
          <w:sz w:val="24"/>
          <w:szCs w:val="24"/>
        </w:rPr>
        <w:t>Actively seeking new markets and new opportunities to advance RIT’s global presence.</w:t>
      </w:r>
    </w:p>
    <w:p w:rsidR="00C50FD6" w:rsidRPr="00BA0C9A" w:rsidRDefault="00C50FD6" w:rsidP="00C50FD6">
      <w:pPr>
        <w:pStyle w:val="ListParagraph"/>
        <w:ind w:left="1440"/>
        <w:rPr>
          <w:rFonts w:ascii="Times New Roman" w:hAnsi="Times New Roman" w:cs="Times New Roman"/>
          <w:sz w:val="24"/>
          <w:szCs w:val="24"/>
        </w:rPr>
      </w:pPr>
    </w:p>
    <w:p w:rsidR="005D43FD" w:rsidRPr="00BA0C9A" w:rsidRDefault="006D55AE" w:rsidP="006D55AE">
      <w:pPr>
        <w:pStyle w:val="ListParagraph"/>
        <w:numPr>
          <w:ilvl w:val="0"/>
          <w:numId w:val="2"/>
        </w:numPr>
        <w:rPr>
          <w:rFonts w:ascii="Times New Roman" w:hAnsi="Times New Roman" w:cs="Times New Roman"/>
          <w:sz w:val="24"/>
          <w:szCs w:val="24"/>
        </w:rPr>
      </w:pPr>
      <w:r w:rsidRPr="002A181F">
        <w:rPr>
          <w:rFonts w:ascii="Times New Roman" w:hAnsi="Times New Roman" w:cs="Times New Roman"/>
          <w:b/>
          <w:sz w:val="24"/>
          <w:szCs w:val="24"/>
        </w:rPr>
        <w:t>Vision Statement:</w:t>
      </w:r>
      <w:r w:rsidRPr="00BA0C9A">
        <w:rPr>
          <w:rFonts w:ascii="Times New Roman" w:hAnsi="Times New Roman" w:cs="Times New Roman"/>
          <w:sz w:val="24"/>
          <w:szCs w:val="24"/>
        </w:rPr>
        <w:t xml:space="preserve">  The University Center for Mul</w:t>
      </w:r>
      <w:r w:rsidR="00C50FD6" w:rsidRPr="00BA0C9A">
        <w:rPr>
          <w:rFonts w:ascii="Times New Roman" w:hAnsi="Times New Roman" w:cs="Times New Roman"/>
          <w:sz w:val="24"/>
          <w:szCs w:val="24"/>
        </w:rPr>
        <w:t>tidisciplinary Studies is an internationally recognized leader</w:t>
      </w:r>
      <w:r w:rsidRPr="00BA0C9A">
        <w:rPr>
          <w:rFonts w:ascii="Times New Roman" w:hAnsi="Times New Roman" w:cs="Times New Roman"/>
          <w:sz w:val="24"/>
          <w:szCs w:val="24"/>
        </w:rPr>
        <w:t xml:space="preserve"> in the development of student centered f</w:t>
      </w:r>
      <w:r w:rsidR="00C50FD6" w:rsidRPr="00BA0C9A">
        <w:rPr>
          <w:rFonts w:ascii="Times New Roman" w:hAnsi="Times New Roman" w:cs="Times New Roman"/>
          <w:sz w:val="24"/>
          <w:szCs w:val="24"/>
        </w:rPr>
        <w:t>lexible learning options for</w:t>
      </w:r>
      <w:r w:rsidR="002A181F">
        <w:rPr>
          <w:rFonts w:ascii="Times New Roman" w:hAnsi="Times New Roman" w:cs="Times New Roman"/>
          <w:sz w:val="24"/>
          <w:szCs w:val="24"/>
        </w:rPr>
        <w:t xml:space="preserve"> RIT students around</w:t>
      </w:r>
      <w:r w:rsidRPr="00BA0C9A">
        <w:rPr>
          <w:rFonts w:ascii="Times New Roman" w:hAnsi="Times New Roman" w:cs="Times New Roman"/>
          <w:sz w:val="24"/>
          <w:szCs w:val="24"/>
        </w:rPr>
        <w:t xml:space="preserve"> the world.  </w:t>
      </w:r>
      <w:r w:rsidR="00C50FD6" w:rsidRPr="00BA0C9A">
        <w:rPr>
          <w:rFonts w:ascii="Times New Roman" w:hAnsi="Times New Roman" w:cs="Times New Roman"/>
          <w:sz w:val="24"/>
          <w:szCs w:val="24"/>
        </w:rPr>
        <w:t xml:space="preserve">Through strong intercollegiate collaboration and a commitment to proactive engagement with key stakeholders, the Center creates leading edge multidisciplinary curricula which support RIT’s vision of being the Global Innovation University. </w:t>
      </w:r>
    </w:p>
    <w:p w:rsidR="00BA0C9A" w:rsidRPr="00BA0C9A" w:rsidRDefault="00C50FD6" w:rsidP="00BA0C9A">
      <w:pPr>
        <w:pStyle w:val="Heading2"/>
        <w:numPr>
          <w:ilvl w:val="0"/>
          <w:numId w:val="2"/>
        </w:numPr>
        <w:rPr>
          <w:rFonts w:ascii="Times New Roman" w:hAnsi="Times New Roman" w:cs="Times New Roman"/>
          <w:szCs w:val="24"/>
        </w:rPr>
      </w:pPr>
      <w:r w:rsidRPr="00BA0C9A">
        <w:rPr>
          <w:rFonts w:ascii="Times New Roman" w:hAnsi="Times New Roman" w:cs="Times New Roman"/>
          <w:szCs w:val="24"/>
        </w:rPr>
        <w:lastRenderedPageBreak/>
        <w:t xml:space="preserve">Goals, objectives and key metrics </w:t>
      </w:r>
    </w:p>
    <w:p w:rsidR="00BA0C9A" w:rsidRPr="00BA0C9A" w:rsidRDefault="00BA0C9A" w:rsidP="00BA0C9A">
      <w:pPr>
        <w:pStyle w:val="Heading2"/>
        <w:ind w:left="720"/>
        <w:rPr>
          <w:rFonts w:ascii="Times New Roman" w:hAnsi="Times New Roman" w:cs="Times New Roman"/>
          <w:szCs w:val="24"/>
        </w:rPr>
      </w:pPr>
    </w:p>
    <w:p w:rsidR="00BA0C9A" w:rsidRPr="00BA0C9A" w:rsidRDefault="00C50FD6" w:rsidP="00BA0C9A">
      <w:pPr>
        <w:pStyle w:val="Heading2"/>
        <w:ind w:left="720"/>
        <w:rPr>
          <w:rFonts w:ascii="Times New Roman" w:hAnsi="Times New Roman" w:cs="Times New Roman"/>
          <w:szCs w:val="24"/>
        </w:rPr>
      </w:pPr>
      <w:r w:rsidRPr="00BA0C9A">
        <w:rPr>
          <w:rFonts w:ascii="Times New Roman" w:hAnsi="Times New Roman" w:cs="Times New Roman"/>
          <w:szCs w:val="24"/>
        </w:rPr>
        <w:t>Goal 1:  Support the University’s retention and recruitment goals by providing flexible student centered alternatives to RIT students</w:t>
      </w:r>
      <w:r w:rsidR="00CE1AE3">
        <w:rPr>
          <w:rFonts w:ascii="Times New Roman" w:hAnsi="Times New Roman" w:cs="Times New Roman"/>
          <w:szCs w:val="24"/>
        </w:rPr>
        <w:t>.</w:t>
      </w:r>
      <w:r w:rsidRPr="00BA0C9A">
        <w:rPr>
          <w:rFonts w:ascii="Times New Roman" w:hAnsi="Times New Roman" w:cs="Times New Roman"/>
          <w:szCs w:val="24"/>
        </w:rPr>
        <w:t xml:space="preserve"> </w:t>
      </w:r>
    </w:p>
    <w:p w:rsidR="00BA0C9A" w:rsidRPr="00BA0C9A" w:rsidRDefault="00BA0C9A" w:rsidP="00BA0C9A">
      <w:pPr>
        <w:pStyle w:val="Heading2"/>
        <w:ind w:left="720"/>
        <w:rPr>
          <w:rFonts w:ascii="Times New Roman" w:hAnsi="Times New Roman" w:cs="Times New Roman"/>
          <w:szCs w:val="24"/>
        </w:rPr>
      </w:pPr>
    </w:p>
    <w:p w:rsidR="00BA0C9A" w:rsidRPr="00BA0C9A" w:rsidRDefault="00C50FD6" w:rsidP="00A51B45">
      <w:pPr>
        <w:pStyle w:val="Heading2"/>
        <w:ind w:left="1440"/>
        <w:rPr>
          <w:rFonts w:ascii="Times New Roman" w:hAnsi="Times New Roman" w:cs="Times New Roman"/>
          <w:szCs w:val="24"/>
        </w:rPr>
      </w:pPr>
      <w:r w:rsidRPr="00BA0C9A">
        <w:rPr>
          <w:rFonts w:ascii="Times New Roman" w:hAnsi="Times New Roman" w:cs="Times New Roman"/>
          <w:szCs w:val="24"/>
        </w:rPr>
        <w:t xml:space="preserve">Objective:  </w:t>
      </w:r>
      <w:r w:rsidRPr="00BA0C9A">
        <w:rPr>
          <w:rFonts w:ascii="Times New Roman" w:hAnsi="Times New Roman" w:cs="Times New Roman"/>
          <w:b w:val="0"/>
          <w:szCs w:val="24"/>
        </w:rPr>
        <w:t>Work in tandem with the University Studies program, the Institute Advising Office,</w:t>
      </w:r>
      <w:r w:rsidR="00BA0C9A" w:rsidRPr="00BA0C9A">
        <w:rPr>
          <w:rFonts w:ascii="Times New Roman" w:hAnsi="Times New Roman" w:cs="Times New Roman"/>
          <w:b w:val="0"/>
          <w:szCs w:val="24"/>
        </w:rPr>
        <w:t xml:space="preserve"> Enrollment Management,</w:t>
      </w:r>
      <w:r w:rsidRPr="00BA0C9A">
        <w:rPr>
          <w:rFonts w:ascii="Times New Roman" w:hAnsi="Times New Roman" w:cs="Times New Roman"/>
          <w:b w:val="0"/>
          <w:szCs w:val="24"/>
        </w:rPr>
        <w:t xml:space="preserve"> the College Restoration Program, and academic dep</w:t>
      </w:r>
      <w:r w:rsidR="00BA0C9A" w:rsidRPr="00BA0C9A">
        <w:rPr>
          <w:rFonts w:ascii="Times New Roman" w:hAnsi="Times New Roman" w:cs="Times New Roman"/>
          <w:b w:val="0"/>
          <w:szCs w:val="24"/>
        </w:rPr>
        <w:t>artments to serve students who would benefit from the flexibility and student centered academic program options available through UCMS.</w:t>
      </w:r>
    </w:p>
    <w:p w:rsidR="00BA0C9A" w:rsidRPr="00BA0C9A" w:rsidRDefault="00BA0C9A" w:rsidP="00BA0C9A">
      <w:pPr>
        <w:pStyle w:val="Heading2"/>
        <w:ind w:left="720"/>
        <w:rPr>
          <w:rFonts w:ascii="Times New Roman" w:hAnsi="Times New Roman" w:cs="Times New Roman"/>
          <w:szCs w:val="24"/>
        </w:rPr>
      </w:pPr>
    </w:p>
    <w:p w:rsidR="00BA0C9A" w:rsidRPr="00BA0C9A" w:rsidRDefault="00BA0C9A" w:rsidP="00A51B45">
      <w:pPr>
        <w:pStyle w:val="Heading2"/>
        <w:ind w:left="1440"/>
        <w:rPr>
          <w:rFonts w:ascii="Times New Roman" w:hAnsi="Times New Roman" w:cs="Times New Roman"/>
          <w:szCs w:val="24"/>
        </w:rPr>
      </w:pPr>
      <w:r w:rsidRPr="00BA0C9A">
        <w:rPr>
          <w:rFonts w:ascii="Times New Roman" w:hAnsi="Times New Roman" w:cs="Times New Roman"/>
          <w:szCs w:val="24"/>
        </w:rPr>
        <w:t>Key metrics for success:</w:t>
      </w:r>
    </w:p>
    <w:p w:rsidR="00BA0C9A" w:rsidRDefault="00BA0C9A" w:rsidP="00BA0C9A">
      <w:pPr>
        <w:pStyle w:val="Heading2"/>
        <w:rPr>
          <w:rFonts w:ascii="Times New Roman" w:hAnsi="Times New Roman" w:cs="Times New Roman"/>
          <w:b w:val="0"/>
          <w:szCs w:val="24"/>
        </w:rPr>
      </w:pPr>
    </w:p>
    <w:p w:rsidR="00BA0C9A" w:rsidRPr="00BA0C9A" w:rsidRDefault="00BA0C9A" w:rsidP="002A181F">
      <w:pPr>
        <w:pStyle w:val="Heading2"/>
        <w:numPr>
          <w:ilvl w:val="2"/>
          <w:numId w:val="16"/>
        </w:numPr>
        <w:rPr>
          <w:rFonts w:ascii="Times New Roman" w:hAnsi="Times New Roman" w:cs="Times New Roman"/>
          <w:b w:val="0"/>
          <w:szCs w:val="24"/>
        </w:rPr>
      </w:pPr>
      <w:r w:rsidRPr="00BA0C9A">
        <w:rPr>
          <w:rFonts w:ascii="Times New Roman" w:hAnsi="Times New Roman" w:cs="Times New Roman"/>
          <w:b w:val="0"/>
          <w:szCs w:val="24"/>
        </w:rPr>
        <w:t>Program enrollments and enrollment growth</w:t>
      </w:r>
    </w:p>
    <w:p w:rsidR="00BA0C9A" w:rsidRDefault="00BA0C9A" w:rsidP="002A181F">
      <w:pPr>
        <w:pStyle w:val="Heading2"/>
        <w:numPr>
          <w:ilvl w:val="2"/>
          <w:numId w:val="16"/>
        </w:numPr>
        <w:rPr>
          <w:rFonts w:ascii="Times New Roman" w:hAnsi="Times New Roman" w:cs="Times New Roman"/>
          <w:b w:val="0"/>
          <w:szCs w:val="24"/>
        </w:rPr>
      </w:pPr>
      <w:r w:rsidRPr="00BA0C9A">
        <w:rPr>
          <w:rFonts w:ascii="Times New Roman" w:hAnsi="Times New Roman" w:cs="Times New Roman"/>
          <w:b w:val="0"/>
          <w:szCs w:val="24"/>
        </w:rPr>
        <w:t>Internal transfers to UCMS and associated graduation rates</w:t>
      </w:r>
    </w:p>
    <w:p w:rsidR="00BA0C9A" w:rsidRDefault="00BA0C9A" w:rsidP="002A181F">
      <w:pPr>
        <w:pStyle w:val="Heading2"/>
        <w:numPr>
          <w:ilvl w:val="2"/>
          <w:numId w:val="16"/>
        </w:numPr>
        <w:rPr>
          <w:rFonts w:ascii="Times New Roman" w:hAnsi="Times New Roman" w:cs="Times New Roman"/>
          <w:b w:val="0"/>
          <w:szCs w:val="24"/>
        </w:rPr>
      </w:pPr>
      <w:r w:rsidRPr="00BA0C9A">
        <w:rPr>
          <w:rFonts w:ascii="Times New Roman" w:hAnsi="Times New Roman" w:cs="Times New Roman"/>
          <w:b w:val="0"/>
          <w:szCs w:val="24"/>
        </w:rPr>
        <w:t>Resiliency and degree completion rates among CRP students enrolling in UCMS programs</w:t>
      </w:r>
    </w:p>
    <w:p w:rsidR="00BA0C9A" w:rsidRPr="00FA6DE0" w:rsidRDefault="00BA0C9A" w:rsidP="00737323">
      <w:pPr>
        <w:spacing w:line="240" w:lineRule="auto"/>
        <w:contextualSpacing/>
        <w:rPr>
          <w:rFonts w:ascii="Times New Roman" w:hAnsi="Times New Roman" w:cs="Times New Roman"/>
          <w:sz w:val="24"/>
          <w:szCs w:val="24"/>
        </w:rPr>
      </w:pPr>
    </w:p>
    <w:p w:rsidR="00CE1AE3" w:rsidRPr="00CE1AE3" w:rsidRDefault="00BA0C9A" w:rsidP="00CE1AE3">
      <w:pPr>
        <w:spacing w:line="240" w:lineRule="auto"/>
        <w:ind w:left="720"/>
        <w:contextualSpacing/>
        <w:rPr>
          <w:rFonts w:ascii="Times New Roman" w:hAnsi="Times New Roman" w:cs="Times New Roman"/>
          <w:b/>
          <w:sz w:val="24"/>
          <w:szCs w:val="24"/>
        </w:rPr>
      </w:pPr>
      <w:r w:rsidRPr="00737323">
        <w:rPr>
          <w:rFonts w:ascii="Times New Roman" w:hAnsi="Times New Roman" w:cs="Times New Roman"/>
          <w:b/>
          <w:sz w:val="24"/>
          <w:szCs w:val="24"/>
        </w:rPr>
        <w:t xml:space="preserve">Goal </w:t>
      </w:r>
      <w:r w:rsidR="00FA6DE0" w:rsidRPr="00737323">
        <w:rPr>
          <w:rFonts w:ascii="Times New Roman" w:hAnsi="Times New Roman" w:cs="Times New Roman"/>
          <w:b/>
          <w:sz w:val="24"/>
          <w:szCs w:val="24"/>
        </w:rPr>
        <w:t>2:  Support the University’s goals related to undergraduate</w:t>
      </w:r>
      <w:r w:rsidR="008C3E81">
        <w:rPr>
          <w:rFonts w:ascii="Times New Roman" w:hAnsi="Times New Roman" w:cs="Times New Roman"/>
          <w:b/>
          <w:sz w:val="24"/>
          <w:szCs w:val="24"/>
        </w:rPr>
        <w:t xml:space="preserve"> and graduate</w:t>
      </w:r>
      <w:r w:rsidR="00A42F74">
        <w:rPr>
          <w:rFonts w:ascii="Times New Roman" w:hAnsi="Times New Roman" w:cs="Times New Roman"/>
          <w:b/>
          <w:sz w:val="24"/>
          <w:szCs w:val="24"/>
        </w:rPr>
        <w:t xml:space="preserve"> </w:t>
      </w:r>
      <w:r w:rsidR="008839CF">
        <w:rPr>
          <w:rFonts w:ascii="Times New Roman" w:hAnsi="Times New Roman" w:cs="Times New Roman"/>
          <w:b/>
          <w:sz w:val="24"/>
          <w:szCs w:val="24"/>
        </w:rPr>
        <w:t xml:space="preserve">multidisciplinary education, </w:t>
      </w:r>
      <w:r w:rsidR="00A42F74">
        <w:rPr>
          <w:rFonts w:ascii="Times New Roman" w:hAnsi="Times New Roman" w:cs="Times New Roman"/>
          <w:b/>
          <w:sz w:val="24"/>
          <w:szCs w:val="24"/>
        </w:rPr>
        <w:t>innovation</w:t>
      </w:r>
      <w:r w:rsidR="00CE1AE3">
        <w:rPr>
          <w:rFonts w:ascii="Times New Roman" w:hAnsi="Times New Roman" w:cs="Times New Roman"/>
          <w:b/>
          <w:sz w:val="24"/>
          <w:szCs w:val="24"/>
        </w:rPr>
        <w:t>,</w:t>
      </w:r>
      <w:r w:rsidR="00A42F74">
        <w:rPr>
          <w:rFonts w:ascii="Times New Roman" w:hAnsi="Times New Roman" w:cs="Times New Roman"/>
          <w:b/>
          <w:sz w:val="24"/>
          <w:szCs w:val="24"/>
        </w:rPr>
        <w:t xml:space="preserve"> </w:t>
      </w:r>
      <w:r w:rsidR="00CE1AE3">
        <w:rPr>
          <w:rFonts w:ascii="Times New Roman" w:hAnsi="Times New Roman" w:cs="Times New Roman"/>
          <w:b/>
          <w:sz w:val="24"/>
          <w:szCs w:val="24"/>
        </w:rPr>
        <w:t>and global education</w:t>
      </w:r>
      <w:r w:rsidR="00A42F74">
        <w:rPr>
          <w:rFonts w:ascii="Times New Roman" w:hAnsi="Times New Roman" w:cs="Times New Roman"/>
          <w:b/>
          <w:sz w:val="24"/>
          <w:szCs w:val="24"/>
        </w:rPr>
        <w:t xml:space="preserve"> </w:t>
      </w:r>
      <w:r w:rsidR="00FA6DE0" w:rsidRPr="00737323">
        <w:rPr>
          <w:rFonts w:ascii="Times New Roman" w:hAnsi="Times New Roman" w:cs="Times New Roman"/>
          <w:b/>
          <w:sz w:val="24"/>
          <w:szCs w:val="24"/>
        </w:rPr>
        <w:t>by providing the necessary administrative and academic program support to students and faculty i</w:t>
      </w:r>
      <w:r w:rsidR="00A42F74">
        <w:rPr>
          <w:rFonts w:ascii="Times New Roman" w:hAnsi="Times New Roman" w:cs="Times New Roman"/>
          <w:b/>
          <w:sz w:val="24"/>
          <w:szCs w:val="24"/>
        </w:rPr>
        <w:t>nteres</w:t>
      </w:r>
      <w:r w:rsidR="00114A66">
        <w:rPr>
          <w:rFonts w:ascii="Times New Roman" w:hAnsi="Times New Roman" w:cs="Times New Roman"/>
          <w:b/>
          <w:sz w:val="24"/>
          <w:szCs w:val="24"/>
        </w:rPr>
        <w:t xml:space="preserve">ted in global program development </w:t>
      </w:r>
      <w:r w:rsidR="00A42F74">
        <w:rPr>
          <w:rFonts w:ascii="Times New Roman" w:hAnsi="Times New Roman" w:cs="Times New Roman"/>
          <w:b/>
          <w:sz w:val="24"/>
          <w:szCs w:val="24"/>
        </w:rPr>
        <w:t xml:space="preserve">and </w:t>
      </w:r>
      <w:r w:rsidR="006711C2">
        <w:rPr>
          <w:rFonts w:ascii="Times New Roman" w:hAnsi="Times New Roman" w:cs="Times New Roman"/>
          <w:b/>
          <w:sz w:val="24"/>
          <w:szCs w:val="24"/>
        </w:rPr>
        <w:t>interdisciplinary collaboration</w:t>
      </w:r>
      <w:r w:rsidR="00FA6DE0" w:rsidRPr="00737323">
        <w:rPr>
          <w:rFonts w:ascii="Times New Roman" w:hAnsi="Times New Roman" w:cs="Times New Roman"/>
          <w:b/>
          <w:sz w:val="24"/>
          <w:szCs w:val="24"/>
        </w:rPr>
        <w:t>.</w:t>
      </w:r>
      <w:r w:rsidR="00CE1AE3">
        <w:rPr>
          <w:rFonts w:ascii="Times New Roman" w:hAnsi="Times New Roman" w:cs="Times New Roman"/>
          <w:b/>
          <w:sz w:val="24"/>
          <w:szCs w:val="24"/>
        </w:rPr>
        <w:t xml:space="preserve">  </w:t>
      </w:r>
      <w:r w:rsidR="00CE1AE3" w:rsidRPr="00BA0C9A">
        <w:rPr>
          <w:rFonts w:ascii="Times New Roman" w:hAnsi="Times New Roman" w:cs="Times New Roman"/>
          <w:sz w:val="24"/>
          <w:szCs w:val="24"/>
        </w:rPr>
        <w:t xml:space="preserve">Our goal is to enable and support intercollegiate collaboration among faculty on course design and delivery.  Thus, we envision the Center being a place where </w:t>
      </w:r>
      <w:r w:rsidR="009E668A">
        <w:rPr>
          <w:rFonts w:ascii="Times New Roman" w:hAnsi="Times New Roman" w:cs="Times New Roman"/>
          <w:sz w:val="24"/>
          <w:szCs w:val="24"/>
        </w:rPr>
        <w:t>faculty from two or more departments</w:t>
      </w:r>
      <w:r w:rsidR="00915C6E">
        <w:rPr>
          <w:rFonts w:ascii="Times New Roman" w:hAnsi="Times New Roman" w:cs="Times New Roman"/>
          <w:sz w:val="24"/>
          <w:szCs w:val="24"/>
        </w:rPr>
        <w:t xml:space="preserve"> could</w:t>
      </w:r>
      <w:r w:rsidR="009E668A">
        <w:rPr>
          <w:rFonts w:ascii="Times New Roman" w:hAnsi="Times New Roman" w:cs="Times New Roman"/>
          <w:sz w:val="24"/>
          <w:szCs w:val="24"/>
        </w:rPr>
        <w:t xml:space="preserve"> come together to incubate new curricula and to explore new interdisciplinary course development strategies.</w:t>
      </w:r>
    </w:p>
    <w:p w:rsidR="00CE1AE3" w:rsidRPr="00737323" w:rsidRDefault="00CE1AE3" w:rsidP="00737323">
      <w:pPr>
        <w:spacing w:line="240" w:lineRule="auto"/>
        <w:contextualSpacing/>
        <w:rPr>
          <w:rFonts w:ascii="Times New Roman" w:hAnsi="Times New Roman" w:cs="Times New Roman"/>
          <w:b/>
          <w:sz w:val="24"/>
          <w:szCs w:val="24"/>
        </w:rPr>
      </w:pPr>
    </w:p>
    <w:p w:rsidR="00F86991" w:rsidRPr="00737323" w:rsidRDefault="00FA6DE0" w:rsidP="00A51B45">
      <w:pPr>
        <w:spacing w:line="240" w:lineRule="auto"/>
        <w:ind w:left="1440"/>
        <w:contextualSpacing/>
        <w:rPr>
          <w:rFonts w:ascii="Times New Roman" w:hAnsi="Times New Roman" w:cs="Times New Roman"/>
          <w:sz w:val="24"/>
          <w:szCs w:val="24"/>
        </w:rPr>
      </w:pPr>
      <w:r w:rsidRPr="00737323">
        <w:rPr>
          <w:rFonts w:ascii="Times New Roman" w:hAnsi="Times New Roman" w:cs="Times New Roman"/>
          <w:b/>
          <w:sz w:val="24"/>
          <w:szCs w:val="24"/>
        </w:rPr>
        <w:t>Objective:</w:t>
      </w:r>
      <w:r w:rsidRPr="00737323">
        <w:rPr>
          <w:rFonts w:ascii="Times New Roman" w:hAnsi="Times New Roman" w:cs="Times New Roman"/>
          <w:sz w:val="24"/>
          <w:szCs w:val="24"/>
        </w:rPr>
        <w:t xml:space="preserve">  Work in tandem with academic departments</w:t>
      </w:r>
      <w:r w:rsidR="00737323">
        <w:rPr>
          <w:rFonts w:ascii="Times New Roman" w:hAnsi="Times New Roman" w:cs="Times New Roman"/>
          <w:sz w:val="24"/>
          <w:szCs w:val="24"/>
        </w:rPr>
        <w:t xml:space="preserve"> from across RIT</w:t>
      </w:r>
      <w:r w:rsidRPr="00737323">
        <w:rPr>
          <w:rFonts w:ascii="Times New Roman" w:hAnsi="Times New Roman" w:cs="Times New Roman"/>
          <w:sz w:val="24"/>
          <w:szCs w:val="24"/>
        </w:rPr>
        <w:t xml:space="preserve"> to deliver the proposed minor in innovation and to</w:t>
      </w:r>
      <w:r w:rsidR="00F86991" w:rsidRPr="00737323">
        <w:rPr>
          <w:rFonts w:ascii="Times New Roman" w:hAnsi="Times New Roman" w:cs="Times New Roman"/>
          <w:sz w:val="24"/>
          <w:szCs w:val="24"/>
        </w:rPr>
        <w:t xml:space="preserve"> create interdiscipl</w:t>
      </w:r>
      <w:r w:rsidR="00A42F74">
        <w:rPr>
          <w:rFonts w:ascii="Times New Roman" w:hAnsi="Times New Roman" w:cs="Times New Roman"/>
          <w:sz w:val="24"/>
          <w:szCs w:val="24"/>
        </w:rPr>
        <w:t>inary</w:t>
      </w:r>
      <w:r w:rsidR="009E668A">
        <w:rPr>
          <w:rFonts w:ascii="Times New Roman" w:hAnsi="Times New Roman" w:cs="Times New Roman"/>
          <w:sz w:val="24"/>
          <w:szCs w:val="24"/>
        </w:rPr>
        <w:t xml:space="preserve"> professional and</w:t>
      </w:r>
      <w:r w:rsidR="00A42F74">
        <w:rPr>
          <w:rFonts w:ascii="Times New Roman" w:hAnsi="Times New Roman" w:cs="Times New Roman"/>
          <w:sz w:val="24"/>
          <w:szCs w:val="24"/>
        </w:rPr>
        <w:t xml:space="preserve"> general education courses.</w:t>
      </w:r>
    </w:p>
    <w:p w:rsidR="00A42F74" w:rsidRDefault="00A42F74" w:rsidP="00A51B45">
      <w:pPr>
        <w:pStyle w:val="Heading2"/>
        <w:ind w:left="1440"/>
        <w:contextualSpacing/>
        <w:rPr>
          <w:rFonts w:ascii="Times New Roman" w:hAnsi="Times New Roman" w:cs="Times New Roman"/>
          <w:szCs w:val="24"/>
        </w:rPr>
      </w:pPr>
      <w:r>
        <w:rPr>
          <w:rFonts w:ascii="Times New Roman" w:hAnsi="Times New Roman" w:cs="Times New Roman"/>
          <w:szCs w:val="24"/>
        </w:rPr>
        <w:t xml:space="preserve">Objective:  </w:t>
      </w:r>
      <w:r w:rsidR="006711C2">
        <w:rPr>
          <w:rFonts w:ascii="Times New Roman" w:hAnsi="Times New Roman" w:cs="Times New Roman"/>
          <w:b w:val="0"/>
          <w:szCs w:val="24"/>
        </w:rPr>
        <w:t>Collaborate</w:t>
      </w:r>
      <w:r w:rsidRPr="00A42F74">
        <w:rPr>
          <w:rFonts w:ascii="Times New Roman" w:hAnsi="Times New Roman" w:cs="Times New Roman"/>
          <w:b w:val="0"/>
          <w:szCs w:val="24"/>
        </w:rPr>
        <w:t xml:space="preserve"> with the C</w:t>
      </w:r>
      <w:r w:rsidR="006711C2">
        <w:rPr>
          <w:rFonts w:ascii="Times New Roman" w:hAnsi="Times New Roman" w:cs="Times New Roman"/>
          <w:b w:val="0"/>
          <w:szCs w:val="24"/>
        </w:rPr>
        <w:t>enter for Teaching and Learning and academic d</w:t>
      </w:r>
      <w:r w:rsidRPr="00A42F74">
        <w:rPr>
          <w:rFonts w:ascii="Times New Roman" w:hAnsi="Times New Roman" w:cs="Times New Roman"/>
          <w:b w:val="0"/>
          <w:szCs w:val="24"/>
        </w:rPr>
        <w:t>epartments to support cutting edge interdisciplinary pedagogy.</w:t>
      </w:r>
    </w:p>
    <w:p w:rsidR="00A42F74" w:rsidRDefault="00A42F74" w:rsidP="00A51B45">
      <w:pPr>
        <w:pStyle w:val="Heading2"/>
        <w:ind w:left="1440"/>
        <w:contextualSpacing/>
        <w:rPr>
          <w:rFonts w:ascii="Times New Roman" w:hAnsi="Times New Roman" w:cs="Times New Roman"/>
          <w:szCs w:val="24"/>
        </w:rPr>
      </w:pPr>
      <w:r>
        <w:rPr>
          <w:rFonts w:ascii="Times New Roman" w:hAnsi="Times New Roman" w:cs="Times New Roman"/>
          <w:szCs w:val="24"/>
        </w:rPr>
        <w:t xml:space="preserve"> </w:t>
      </w:r>
    </w:p>
    <w:p w:rsidR="006E2DE2" w:rsidRDefault="006E2DE2" w:rsidP="00A51B45">
      <w:pPr>
        <w:pStyle w:val="Heading2"/>
        <w:ind w:left="1440"/>
        <w:contextualSpacing/>
        <w:rPr>
          <w:rFonts w:ascii="Times New Roman" w:hAnsi="Times New Roman" w:cs="Times New Roman"/>
          <w:szCs w:val="24"/>
        </w:rPr>
      </w:pPr>
      <w:r w:rsidRPr="00737323">
        <w:rPr>
          <w:rFonts w:ascii="Times New Roman" w:hAnsi="Times New Roman" w:cs="Times New Roman"/>
          <w:szCs w:val="24"/>
        </w:rPr>
        <w:t>Key metrics for success:</w:t>
      </w:r>
    </w:p>
    <w:p w:rsidR="00A51B45" w:rsidRDefault="00A51B45" w:rsidP="00737323">
      <w:pPr>
        <w:spacing w:after="0" w:line="240" w:lineRule="auto"/>
        <w:contextualSpacing/>
      </w:pPr>
    </w:p>
    <w:p w:rsidR="00737323" w:rsidRPr="00A42F74" w:rsidRDefault="00737323" w:rsidP="00A42F74">
      <w:pPr>
        <w:pStyle w:val="ListParagraph"/>
        <w:numPr>
          <w:ilvl w:val="2"/>
          <w:numId w:val="17"/>
        </w:numPr>
        <w:spacing w:after="0" w:line="240" w:lineRule="auto"/>
        <w:rPr>
          <w:rFonts w:ascii="Times New Roman" w:hAnsi="Times New Roman" w:cs="Times New Roman"/>
          <w:sz w:val="24"/>
          <w:szCs w:val="24"/>
        </w:rPr>
      </w:pPr>
      <w:r w:rsidRPr="00A42F74">
        <w:rPr>
          <w:rFonts w:ascii="Times New Roman" w:hAnsi="Times New Roman" w:cs="Times New Roman"/>
          <w:sz w:val="24"/>
          <w:szCs w:val="24"/>
        </w:rPr>
        <w:t>Implementation of the Cross-college minor in Innovation</w:t>
      </w:r>
    </w:p>
    <w:p w:rsidR="00737323" w:rsidRPr="00A42F74" w:rsidRDefault="00737323" w:rsidP="00A42F74">
      <w:pPr>
        <w:pStyle w:val="ListParagraph"/>
        <w:numPr>
          <w:ilvl w:val="2"/>
          <w:numId w:val="17"/>
        </w:numPr>
        <w:spacing w:after="0" w:line="240" w:lineRule="auto"/>
        <w:rPr>
          <w:rFonts w:ascii="Times New Roman" w:hAnsi="Times New Roman" w:cs="Times New Roman"/>
          <w:sz w:val="24"/>
          <w:szCs w:val="24"/>
        </w:rPr>
      </w:pPr>
      <w:r w:rsidRPr="00A42F74">
        <w:rPr>
          <w:rFonts w:ascii="Times New Roman" w:hAnsi="Times New Roman" w:cs="Times New Roman"/>
          <w:sz w:val="24"/>
          <w:szCs w:val="24"/>
        </w:rPr>
        <w:t>Enrollment in the Cross-college minor in Innovation</w:t>
      </w:r>
    </w:p>
    <w:p w:rsidR="00B85F2A" w:rsidRDefault="00B85F2A" w:rsidP="00A42F74">
      <w:pPr>
        <w:pStyle w:val="ListParagraph"/>
        <w:numPr>
          <w:ilvl w:val="2"/>
          <w:numId w:val="17"/>
        </w:numPr>
        <w:spacing w:after="0" w:line="240" w:lineRule="auto"/>
        <w:rPr>
          <w:rFonts w:ascii="Times New Roman" w:hAnsi="Times New Roman" w:cs="Times New Roman"/>
          <w:sz w:val="24"/>
          <w:szCs w:val="24"/>
        </w:rPr>
      </w:pPr>
      <w:r w:rsidRPr="00A42F74">
        <w:rPr>
          <w:rFonts w:ascii="Times New Roman" w:hAnsi="Times New Roman" w:cs="Times New Roman"/>
          <w:sz w:val="24"/>
          <w:szCs w:val="24"/>
        </w:rPr>
        <w:t>Enrollments in interdisciplinary general education courses offered by the Center</w:t>
      </w:r>
    </w:p>
    <w:p w:rsidR="009E668A" w:rsidRPr="00A42F74" w:rsidRDefault="009E668A" w:rsidP="00A42F74">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University-wide proliferation of new interdisciplinary professional and general education courses </w:t>
      </w:r>
    </w:p>
    <w:p w:rsidR="006711C2" w:rsidRDefault="00B85F2A" w:rsidP="00A42F74">
      <w:pPr>
        <w:pStyle w:val="ListParagraph"/>
        <w:numPr>
          <w:ilvl w:val="2"/>
          <w:numId w:val="17"/>
        </w:numPr>
        <w:spacing w:after="0" w:line="240" w:lineRule="auto"/>
        <w:rPr>
          <w:rFonts w:ascii="Times New Roman" w:hAnsi="Times New Roman" w:cs="Times New Roman"/>
          <w:sz w:val="24"/>
          <w:szCs w:val="24"/>
        </w:rPr>
      </w:pPr>
      <w:r w:rsidRPr="00A42F74">
        <w:rPr>
          <w:rFonts w:ascii="Times New Roman" w:hAnsi="Times New Roman" w:cs="Times New Roman"/>
          <w:sz w:val="24"/>
          <w:szCs w:val="24"/>
        </w:rPr>
        <w:t>The number of co-listed and</w:t>
      </w:r>
      <w:r w:rsidR="00A51B45" w:rsidRPr="00A42F74">
        <w:rPr>
          <w:rFonts w:ascii="Times New Roman" w:hAnsi="Times New Roman" w:cs="Times New Roman"/>
          <w:sz w:val="24"/>
          <w:szCs w:val="24"/>
        </w:rPr>
        <w:t xml:space="preserve"> cross-listed course options supported by the Center</w:t>
      </w:r>
    </w:p>
    <w:p w:rsidR="00B85F2A" w:rsidRPr="00A42F74" w:rsidRDefault="006711C2" w:rsidP="00A42F74">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Cross-college faculty participation</w:t>
      </w:r>
      <w:r w:rsidR="00B85F2A" w:rsidRPr="00A42F74">
        <w:rPr>
          <w:rFonts w:ascii="Times New Roman" w:hAnsi="Times New Roman" w:cs="Times New Roman"/>
          <w:sz w:val="24"/>
          <w:szCs w:val="24"/>
        </w:rPr>
        <w:t xml:space="preserve"> </w:t>
      </w:r>
    </w:p>
    <w:p w:rsidR="00737323" w:rsidRPr="00737323" w:rsidRDefault="00737323" w:rsidP="00737323">
      <w:pPr>
        <w:spacing w:after="0" w:line="240" w:lineRule="auto"/>
        <w:contextualSpacing/>
        <w:rPr>
          <w:rFonts w:ascii="Times New Roman" w:hAnsi="Times New Roman" w:cs="Times New Roman"/>
          <w:sz w:val="24"/>
          <w:szCs w:val="24"/>
        </w:rPr>
      </w:pPr>
      <w:r w:rsidRPr="00737323">
        <w:rPr>
          <w:rFonts w:ascii="Times New Roman" w:hAnsi="Times New Roman" w:cs="Times New Roman"/>
          <w:sz w:val="24"/>
          <w:szCs w:val="24"/>
        </w:rPr>
        <w:tab/>
      </w:r>
    </w:p>
    <w:p w:rsidR="00A51B45" w:rsidRDefault="00F86991" w:rsidP="006711C2">
      <w:pPr>
        <w:spacing w:line="240" w:lineRule="auto"/>
        <w:ind w:left="720"/>
        <w:contextualSpacing/>
        <w:rPr>
          <w:rFonts w:ascii="Times New Roman" w:hAnsi="Times New Roman" w:cs="Times New Roman"/>
          <w:b/>
          <w:sz w:val="24"/>
          <w:szCs w:val="24"/>
        </w:rPr>
      </w:pPr>
      <w:r w:rsidRPr="006711C2">
        <w:rPr>
          <w:rFonts w:ascii="Times New Roman" w:hAnsi="Times New Roman" w:cs="Times New Roman"/>
          <w:b/>
          <w:sz w:val="24"/>
          <w:szCs w:val="24"/>
        </w:rPr>
        <w:lastRenderedPageBreak/>
        <w:t>G</w:t>
      </w:r>
      <w:r w:rsidR="00915C6E">
        <w:rPr>
          <w:rFonts w:ascii="Times New Roman" w:hAnsi="Times New Roman" w:cs="Times New Roman"/>
          <w:b/>
          <w:sz w:val="24"/>
          <w:szCs w:val="24"/>
        </w:rPr>
        <w:t xml:space="preserve">oal 3:  </w:t>
      </w:r>
      <w:r w:rsidR="004D1AD0">
        <w:rPr>
          <w:rFonts w:ascii="Times New Roman" w:hAnsi="Times New Roman" w:cs="Times New Roman"/>
          <w:b/>
          <w:sz w:val="24"/>
          <w:szCs w:val="24"/>
        </w:rPr>
        <w:t>Support</w:t>
      </w:r>
      <w:r w:rsidR="00915C6E">
        <w:rPr>
          <w:rFonts w:ascii="Times New Roman" w:hAnsi="Times New Roman" w:cs="Times New Roman"/>
          <w:b/>
          <w:sz w:val="24"/>
          <w:szCs w:val="24"/>
        </w:rPr>
        <w:t xml:space="preserve"> RIT’s</w:t>
      </w:r>
      <w:r w:rsidRPr="006711C2">
        <w:rPr>
          <w:rFonts w:ascii="Times New Roman" w:hAnsi="Times New Roman" w:cs="Times New Roman"/>
          <w:b/>
          <w:sz w:val="24"/>
          <w:szCs w:val="24"/>
        </w:rPr>
        <w:t xml:space="preserve"> goals related to global and international education by providing flexible program and course options to RIT’s</w:t>
      </w:r>
      <w:r w:rsidR="006711C2" w:rsidRPr="006711C2">
        <w:rPr>
          <w:rFonts w:ascii="Times New Roman" w:hAnsi="Times New Roman" w:cs="Times New Roman"/>
          <w:b/>
          <w:sz w:val="24"/>
          <w:szCs w:val="24"/>
        </w:rPr>
        <w:t xml:space="preserve"> global campuses and students.</w:t>
      </w:r>
      <w:r w:rsidRPr="006711C2">
        <w:rPr>
          <w:rFonts w:ascii="Times New Roman" w:hAnsi="Times New Roman" w:cs="Times New Roman"/>
          <w:b/>
          <w:sz w:val="24"/>
          <w:szCs w:val="24"/>
        </w:rPr>
        <w:t xml:space="preserve"> </w:t>
      </w:r>
    </w:p>
    <w:p w:rsidR="006711C2" w:rsidRDefault="006711C2" w:rsidP="006711C2">
      <w:pPr>
        <w:spacing w:line="240" w:lineRule="auto"/>
        <w:ind w:left="720"/>
        <w:contextualSpacing/>
        <w:rPr>
          <w:rFonts w:ascii="Times New Roman" w:hAnsi="Times New Roman" w:cs="Times New Roman"/>
          <w:b/>
          <w:sz w:val="24"/>
          <w:szCs w:val="24"/>
        </w:rPr>
      </w:pPr>
    </w:p>
    <w:p w:rsidR="006711C2" w:rsidRDefault="006711C2" w:rsidP="00114A66">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Objective:  </w:t>
      </w:r>
      <w:r w:rsidRPr="00114A66">
        <w:rPr>
          <w:rFonts w:ascii="Times New Roman" w:hAnsi="Times New Roman" w:cs="Times New Roman"/>
          <w:sz w:val="24"/>
          <w:szCs w:val="24"/>
        </w:rPr>
        <w:t>Work in collaboration with the leadership of RIT’s global campuses</w:t>
      </w:r>
      <w:r w:rsidR="00757176">
        <w:rPr>
          <w:rFonts w:ascii="Times New Roman" w:hAnsi="Times New Roman" w:cs="Times New Roman"/>
          <w:sz w:val="24"/>
          <w:szCs w:val="24"/>
        </w:rPr>
        <w:t>,</w:t>
      </w:r>
      <w:r w:rsidR="00915C6E">
        <w:rPr>
          <w:rFonts w:ascii="Times New Roman" w:hAnsi="Times New Roman" w:cs="Times New Roman"/>
          <w:sz w:val="24"/>
          <w:szCs w:val="24"/>
        </w:rPr>
        <w:t xml:space="preserve"> and </w:t>
      </w:r>
      <w:r w:rsidR="00757176">
        <w:rPr>
          <w:rFonts w:ascii="Times New Roman" w:hAnsi="Times New Roman" w:cs="Times New Roman"/>
          <w:sz w:val="24"/>
          <w:szCs w:val="24"/>
        </w:rPr>
        <w:t xml:space="preserve">with </w:t>
      </w:r>
      <w:r w:rsidR="00915C6E">
        <w:rPr>
          <w:rFonts w:ascii="Times New Roman" w:hAnsi="Times New Roman" w:cs="Times New Roman"/>
          <w:sz w:val="24"/>
          <w:szCs w:val="24"/>
        </w:rPr>
        <w:t>academic departments from across RIT</w:t>
      </w:r>
      <w:r w:rsidR="00757176">
        <w:rPr>
          <w:rFonts w:ascii="Times New Roman" w:hAnsi="Times New Roman" w:cs="Times New Roman"/>
          <w:sz w:val="24"/>
          <w:szCs w:val="24"/>
        </w:rPr>
        <w:t>,</w:t>
      </w:r>
      <w:r w:rsidR="00915C6E">
        <w:rPr>
          <w:rFonts w:ascii="Times New Roman" w:hAnsi="Times New Roman" w:cs="Times New Roman"/>
          <w:sz w:val="24"/>
          <w:szCs w:val="24"/>
        </w:rPr>
        <w:t xml:space="preserve"> to meet the academic </w:t>
      </w:r>
      <w:r w:rsidR="004D1AD0">
        <w:rPr>
          <w:rFonts w:ascii="Times New Roman" w:hAnsi="Times New Roman" w:cs="Times New Roman"/>
          <w:sz w:val="24"/>
          <w:szCs w:val="24"/>
        </w:rPr>
        <w:t>program needs of the global campuses</w:t>
      </w:r>
      <w:r w:rsidR="00114A66" w:rsidRPr="00114A66">
        <w:rPr>
          <w:rFonts w:ascii="Times New Roman" w:hAnsi="Times New Roman" w:cs="Times New Roman"/>
          <w:sz w:val="24"/>
          <w:szCs w:val="24"/>
        </w:rPr>
        <w:t>.</w:t>
      </w:r>
    </w:p>
    <w:p w:rsidR="004D1AD0" w:rsidRDefault="004D1AD0" w:rsidP="00114A66">
      <w:pPr>
        <w:spacing w:line="240" w:lineRule="auto"/>
        <w:ind w:left="1440"/>
        <w:contextualSpacing/>
        <w:rPr>
          <w:rFonts w:ascii="Times New Roman" w:hAnsi="Times New Roman" w:cs="Times New Roman"/>
          <w:sz w:val="24"/>
          <w:szCs w:val="24"/>
        </w:rPr>
      </w:pPr>
    </w:p>
    <w:p w:rsidR="004D1AD0" w:rsidRPr="00F40FF7" w:rsidRDefault="004D1AD0" w:rsidP="00114A66">
      <w:pPr>
        <w:spacing w:line="240" w:lineRule="auto"/>
        <w:ind w:left="1440"/>
        <w:contextualSpacing/>
        <w:rPr>
          <w:rFonts w:ascii="Times New Roman" w:hAnsi="Times New Roman" w:cs="Times New Roman"/>
          <w:b/>
          <w:sz w:val="24"/>
          <w:szCs w:val="24"/>
        </w:rPr>
      </w:pPr>
      <w:r w:rsidRPr="00F40FF7">
        <w:rPr>
          <w:rFonts w:ascii="Times New Roman" w:hAnsi="Times New Roman" w:cs="Times New Roman"/>
          <w:b/>
          <w:sz w:val="24"/>
          <w:szCs w:val="24"/>
        </w:rPr>
        <w:t>Key metrics for success:</w:t>
      </w:r>
    </w:p>
    <w:p w:rsidR="00F40FF7" w:rsidRPr="00F40FF7" w:rsidRDefault="00F40FF7" w:rsidP="00F40FF7">
      <w:pPr>
        <w:pStyle w:val="ListParagraph"/>
        <w:numPr>
          <w:ilvl w:val="0"/>
          <w:numId w:val="20"/>
        </w:numPr>
        <w:spacing w:after="0" w:line="240" w:lineRule="auto"/>
        <w:contextualSpacing w:val="0"/>
        <w:rPr>
          <w:rFonts w:ascii="Times New Roman" w:hAnsi="Times New Roman" w:cs="Times New Roman"/>
          <w:sz w:val="24"/>
          <w:szCs w:val="24"/>
        </w:rPr>
      </w:pPr>
      <w:r w:rsidRPr="00F40FF7">
        <w:rPr>
          <w:rFonts w:ascii="Times New Roman" w:hAnsi="Times New Roman" w:cs="Times New Roman"/>
          <w:sz w:val="24"/>
          <w:szCs w:val="24"/>
        </w:rPr>
        <w:t>Student success at our global campuses</w:t>
      </w:r>
    </w:p>
    <w:p w:rsidR="00F40FF7" w:rsidRPr="00F40FF7" w:rsidRDefault="00F40FF7" w:rsidP="00F40FF7">
      <w:pPr>
        <w:pStyle w:val="ListParagraph"/>
        <w:numPr>
          <w:ilvl w:val="0"/>
          <w:numId w:val="20"/>
        </w:numPr>
        <w:spacing w:after="0" w:line="240" w:lineRule="auto"/>
        <w:contextualSpacing w:val="0"/>
        <w:rPr>
          <w:rFonts w:ascii="Times New Roman" w:hAnsi="Times New Roman" w:cs="Times New Roman"/>
          <w:sz w:val="24"/>
          <w:szCs w:val="24"/>
        </w:rPr>
      </w:pPr>
      <w:r w:rsidRPr="00F40FF7">
        <w:rPr>
          <w:rFonts w:ascii="Times New Roman" w:hAnsi="Times New Roman" w:cs="Times New Roman"/>
          <w:sz w:val="24"/>
          <w:szCs w:val="24"/>
        </w:rPr>
        <w:t>Localized course options for our global campuses</w:t>
      </w:r>
    </w:p>
    <w:p w:rsidR="004D1AD0" w:rsidRDefault="004D1AD0" w:rsidP="00757176">
      <w:pPr>
        <w:spacing w:line="240" w:lineRule="auto"/>
        <w:contextualSpacing/>
        <w:rPr>
          <w:rFonts w:ascii="Times New Roman" w:hAnsi="Times New Roman" w:cs="Times New Roman"/>
          <w:sz w:val="24"/>
          <w:szCs w:val="24"/>
        </w:rPr>
      </w:pPr>
    </w:p>
    <w:p w:rsidR="00A51B45" w:rsidRDefault="00A51B45" w:rsidP="00737323">
      <w:pPr>
        <w:spacing w:line="240" w:lineRule="auto"/>
        <w:contextualSpacing/>
        <w:rPr>
          <w:rFonts w:ascii="Times New Roman" w:hAnsi="Times New Roman" w:cs="Times New Roman"/>
          <w:sz w:val="24"/>
          <w:szCs w:val="24"/>
        </w:rPr>
      </w:pPr>
    </w:p>
    <w:p w:rsidR="00D43EF9" w:rsidRPr="003D20EC" w:rsidRDefault="00D43EF9" w:rsidP="00915C6E">
      <w:pPr>
        <w:spacing w:line="240" w:lineRule="auto"/>
        <w:ind w:left="720"/>
        <w:contextualSpacing/>
        <w:rPr>
          <w:rFonts w:ascii="Times New Roman" w:hAnsi="Times New Roman" w:cs="Times New Roman"/>
          <w:b/>
          <w:sz w:val="24"/>
          <w:szCs w:val="24"/>
        </w:rPr>
      </w:pPr>
      <w:r w:rsidRPr="00915C6E">
        <w:rPr>
          <w:rFonts w:ascii="Times New Roman" w:hAnsi="Times New Roman" w:cs="Times New Roman"/>
          <w:b/>
          <w:sz w:val="24"/>
          <w:szCs w:val="24"/>
        </w:rPr>
        <w:t>Goal 4:</w:t>
      </w:r>
      <w:r>
        <w:rPr>
          <w:rFonts w:ascii="Times New Roman" w:hAnsi="Times New Roman" w:cs="Times New Roman"/>
          <w:sz w:val="24"/>
          <w:szCs w:val="24"/>
        </w:rPr>
        <w:t xml:space="preserve">  </w:t>
      </w:r>
      <w:r w:rsidR="004D1AD0">
        <w:rPr>
          <w:rFonts w:ascii="Times New Roman" w:hAnsi="Times New Roman" w:cs="Times New Roman"/>
          <w:b/>
          <w:sz w:val="24"/>
          <w:szCs w:val="24"/>
        </w:rPr>
        <w:t>Support</w:t>
      </w:r>
      <w:r w:rsidRPr="003D20EC">
        <w:rPr>
          <w:rFonts w:ascii="Times New Roman" w:hAnsi="Times New Roman" w:cs="Times New Roman"/>
          <w:b/>
          <w:sz w:val="24"/>
          <w:szCs w:val="24"/>
        </w:rPr>
        <w:t xml:space="preserve"> </w:t>
      </w:r>
      <w:r w:rsidR="00A51B45" w:rsidRPr="003D20EC">
        <w:rPr>
          <w:rFonts w:ascii="Times New Roman" w:hAnsi="Times New Roman" w:cs="Times New Roman"/>
          <w:b/>
          <w:sz w:val="24"/>
          <w:szCs w:val="24"/>
        </w:rPr>
        <w:t>RIT’s</w:t>
      </w:r>
      <w:r w:rsidRPr="003D20EC">
        <w:rPr>
          <w:rFonts w:ascii="Times New Roman" w:hAnsi="Times New Roman" w:cs="Times New Roman"/>
          <w:b/>
          <w:sz w:val="24"/>
          <w:szCs w:val="24"/>
        </w:rPr>
        <w:t xml:space="preserve"> capacity to engage with corporate and government partners and </w:t>
      </w:r>
      <w:r w:rsidR="00114A66" w:rsidRPr="003D20EC">
        <w:rPr>
          <w:rFonts w:ascii="Times New Roman" w:hAnsi="Times New Roman" w:cs="Times New Roman"/>
          <w:b/>
          <w:sz w:val="24"/>
          <w:szCs w:val="24"/>
        </w:rPr>
        <w:t xml:space="preserve">community </w:t>
      </w:r>
      <w:r w:rsidRPr="003D20EC">
        <w:rPr>
          <w:rFonts w:ascii="Times New Roman" w:hAnsi="Times New Roman" w:cs="Times New Roman"/>
          <w:b/>
          <w:sz w:val="24"/>
          <w:szCs w:val="24"/>
        </w:rPr>
        <w:t>stakeholders by developing online, onsite, hybrid, and other f</w:t>
      </w:r>
      <w:r w:rsidR="004D1AD0">
        <w:rPr>
          <w:rFonts w:ascii="Times New Roman" w:hAnsi="Times New Roman" w:cs="Times New Roman"/>
          <w:b/>
          <w:sz w:val="24"/>
          <w:szCs w:val="24"/>
        </w:rPr>
        <w:t>lexible course delivery options which meet th</w:t>
      </w:r>
      <w:r w:rsidR="00757176">
        <w:rPr>
          <w:rFonts w:ascii="Times New Roman" w:hAnsi="Times New Roman" w:cs="Times New Roman"/>
          <w:b/>
          <w:sz w:val="24"/>
          <w:szCs w:val="24"/>
        </w:rPr>
        <w:t>e needs of working adults</w:t>
      </w:r>
      <w:r w:rsidR="004D1AD0">
        <w:rPr>
          <w:rFonts w:ascii="Times New Roman" w:hAnsi="Times New Roman" w:cs="Times New Roman"/>
          <w:b/>
          <w:sz w:val="24"/>
          <w:szCs w:val="24"/>
        </w:rPr>
        <w:t xml:space="preserve"> and non-traditional students.</w:t>
      </w:r>
    </w:p>
    <w:p w:rsidR="00114A66" w:rsidRDefault="00114A66" w:rsidP="00737323">
      <w:pPr>
        <w:spacing w:line="240" w:lineRule="auto"/>
        <w:contextualSpacing/>
        <w:rPr>
          <w:rFonts w:ascii="Times New Roman" w:hAnsi="Times New Roman" w:cs="Times New Roman"/>
          <w:sz w:val="24"/>
          <w:szCs w:val="24"/>
        </w:rPr>
      </w:pPr>
    </w:p>
    <w:p w:rsidR="004D1AD0" w:rsidRDefault="00757176" w:rsidP="00757176">
      <w:pPr>
        <w:spacing w:line="240" w:lineRule="auto"/>
        <w:ind w:left="1440"/>
        <w:contextualSpacing/>
        <w:rPr>
          <w:rFonts w:ascii="Times New Roman" w:hAnsi="Times New Roman" w:cs="Times New Roman"/>
          <w:sz w:val="24"/>
          <w:szCs w:val="24"/>
        </w:rPr>
      </w:pPr>
      <w:r w:rsidRPr="00757176">
        <w:rPr>
          <w:rFonts w:ascii="Times New Roman" w:hAnsi="Times New Roman" w:cs="Times New Roman"/>
          <w:b/>
          <w:sz w:val="24"/>
          <w:szCs w:val="24"/>
        </w:rPr>
        <w:t>Objective:</w:t>
      </w:r>
      <w:r>
        <w:rPr>
          <w:rFonts w:ascii="Times New Roman" w:hAnsi="Times New Roman" w:cs="Times New Roman"/>
          <w:sz w:val="24"/>
          <w:szCs w:val="24"/>
        </w:rPr>
        <w:t xml:space="preserve"> Collaborate with academic departments and institutes to develop responsive programs and delivery models for non-traditional students and working adults.</w:t>
      </w:r>
    </w:p>
    <w:p w:rsidR="00114A66" w:rsidRDefault="00114A66" w:rsidP="00114A66">
      <w:pPr>
        <w:pStyle w:val="Heading2"/>
        <w:ind w:left="1440"/>
        <w:contextualSpacing/>
        <w:rPr>
          <w:rFonts w:ascii="Times New Roman" w:hAnsi="Times New Roman" w:cs="Times New Roman"/>
          <w:szCs w:val="24"/>
        </w:rPr>
      </w:pPr>
      <w:r>
        <w:rPr>
          <w:rFonts w:ascii="Times New Roman" w:hAnsi="Times New Roman" w:cs="Times New Roman"/>
          <w:szCs w:val="24"/>
        </w:rPr>
        <w:t>Key metrics for success:</w:t>
      </w:r>
    </w:p>
    <w:p w:rsidR="00114A66" w:rsidRPr="00F829E2" w:rsidRDefault="00114A66" w:rsidP="00F829E2">
      <w:pPr>
        <w:pStyle w:val="ListParagraph"/>
        <w:numPr>
          <w:ilvl w:val="2"/>
          <w:numId w:val="18"/>
        </w:numPr>
        <w:spacing w:after="0" w:line="240" w:lineRule="auto"/>
        <w:rPr>
          <w:rFonts w:ascii="Times New Roman" w:hAnsi="Times New Roman" w:cs="Times New Roman"/>
          <w:sz w:val="24"/>
          <w:szCs w:val="24"/>
        </w:rPr>
      </w:pPr>
      <w:r w:rsidRPr="00F829E2">
        <w:rPr>
          <w:rFonts w:ascii="Times New Roman" w:hAnsi="Times New Roman" w:cs="Times New Roman"/>
          <w:sz w:val="24"/>
          <w:szCs w:val="24"/>
        </w:rPr>
        <w:t>Online and hybrid course enrollments and credit hours generated</w:t>
      </w:r>
    </w:p>
    <w:p w:rsidR="00114A66" w:rsidRPr="00F829E2" w:rsidRDefault="00757176" w:rsidP="00F829E2">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Enrollments and r</w:t>
      </w:r>
      <w:r w:rsidR="00114A66" w:rsidRPr="00F829E2">
        <w:rPr>
          <w:rFonts w:ascii="Times New Roman" w:hAnsi="Times New Roman" w:cs="Times New Roman"/>
          <w:sz w:val="24"/>
          <w:szCs w:val="24"/>
        </w:rPr>
        <w:t xml:space="preserve">evenue from </w:t>
      </w:r>
      <w:r w:rsidR="00F829E2">
        <w:rPr>
          <w:rFonts w:ascii="Times New Roman" w:hAnsi="Times New Roman" w:cs="Times New Roman"/>
          <w:sz w:val="24"/>
          <w:szCs w:val="24"/>
        </w:rPr>
        <w:t xml:space="preserve">Global </w:t>
      </w:r>
      <w:r w:rsidR="00114A66" w:rsidRPr="00F829E2">
        <w:rPr>
          <w:rFonts w:ascii="Times New Roman" w:hAnsi="Times New Roman" w:cs="Times New Roman"/>
          <w:sz w:val="24"/>
          <w:szCs w:val="24"/>
        </w:rPr>
        <w:t>Outreach Education and Training</w:t>
      </w:r>
    </w:p>
    <w:p w:rsidR="00114A66" w:rsidRPr="00114A66" w:rsidRDefault="00114A66" w:rsidP="00114A66">
      <w:pPr>
        <w:spacing w:after="0" w:line="240" w:lineRule="auto"/>
        <w:rPr>
          <w:rFonts w:ascii="Times New Roman" w:hAnsi="Times New Roman" w:cs="Times New Roman"/>
          <w:sz w:val="24"/>
          <w:szCs w:val="24"/>
        </w:rPr>
      </w:pPr>
    </w:p>
    <w:p w:rsidR="00757176" w:rsidRDefault="00D43EF9" w:rsidP="00757176">
      <w:pPr>
        <w:spacing w:line="240" w:lineRule="auto"/>
        <w:ind w:left="720"/>
        <w:contextualSpacing/>
        <w:rPr>
          <w:rFonts w:ascii="Times New Roman" w:hAnsi="Times New Roman" w:cs="Times New Roman"/>
          <w:b/>
          <w:sz w:val="24"/>
          <w:szCs w:val="24"/>
        </w:rPr>
      </w:pPr>
      <w:r w:rsidRPr="00757176">
        <w:rPr>
          <w:rFonts w:ascii="Times New Roman" w:hAnsi="Times New Roman" w:cs="Times New Roman"/>
          <w:b/>
          <w:sz w:val="24"/>
          <w:szCs w:val="24"/>
        </w:rPr>
        <w:t>Goal 5:  Engage</w:t>
      </w:r>
      <w:r w:rsidR="00016B48" w:rsidRPr="00757176">
        <w:rPr>
          <w:rFonts w:ascii="Times New Roman" w:hAnsi="Times New Roman" w:cs="Times New Roman"/>
          <w:b/>
          <w:sz w:val="24"/>
          <w:szCs w:val="24"/>
        </w:rPr>
        <w:t xml:space="preserve"> in and support</w:t>
      </w:r>
      <w:r w:rsidR="004062EA">
        <w:rPr>
          <w:rFonts w:ascii="Times New Roman" w:hAnsi="Times New Roman" w:cs="Times New Roman"/>
          <w:b/>
          <w:sz w:val="24"/>
          <w:szCs w:val="24"/>
        </w:rPr>
        <w:t xml:space="preserve"> campus-</w:t>
      </w:r>
      <w:r w:rsidR="000C54D7" w:rsidRPr="00757176">
        <w:rPr>
          <w:rFonts w:ascii="Times New Roman" w:hAnsi="Times New Roman" w:cs="Times New Roman"/>
          <w:b/>
          <w:sz w:val="24"/>
          <w:szCs w:val="24"/>
        </w:rPr>
        <w:t xml:space="preserve">wide scholarship </w:t>
      </w:r>
      <w:r w:rsidRPr="00757176">
        <w:rPr>
          <w:rFonts w:ascii="Times New Roman" w:hAnsi="Times New Roman" w:cs="Times New Roman"/>
          <w:b/>
          <w:sz w:val="24"/>
          <w:szCs w:val="24"/>
        </w:rPr>
        <w:t>which advances knowledge and best practices in interdis</w:t>
      </w:r>
      <w:r w:rsidR="006711C2" w:rsidRPr="00757176">
        <w:rPr>
          <w:rFonts w:ascii="Times New Roman" w:hAnsi="Times New Roman" w:cs="Times New Roman"/>
          <w:b/>
          <w:sz w:val="24"/>
          <w:szCs w:val="24"/>
        </w:rPr>
        <w:t>ciplinary and</w:t>
      </w:r>
      <w:r w:rsidRPr="00757176">
        <w:rPr>
          <w:rFonts w:ascii="Times New Roman" w:hAnsi="Times New Roman" w:cs="Times New Roman"/>
          <w:b/>
          <w:sz w:val="24"/>
          <w:szCs w:val="24"/>
        </w:rPr>
        <w:t xml:space="preserve"> </w:t>
      </w:r>
      <w:r w:rsidR="00016B48" w:rsidRPr="00757176">
        <w:rPr>
          <w:rFonts w:ascii="Times New Roman" w:hAnsi="Times New Roman" w:cs="Times New Roman"/>
          <w:b/>
          <w:sz w:val="24"/>
          <w:szCs w:val="24"/>
        </w:rPr>
        <w:t>international</w:t>
      </w:r>
      <w:r w:rsidR="000C54D7" w:rsidRPr="00757176">
        <w:rPr>
          <w:rFonts w:ascii="Times New Roman" w:hAnsi="Times New Roman" w:cs="Times New Roman"/>
          <w:b/>
          <w:sz w:val="24"/>
          <w:szCs w:val="24"/>
        </w:rPr>
        <w:t xml:space="preserve"> outreach pedagogy.</w:t>
      </w:r>
      <w:r w:rsidR="006711C2" w:rsidRPr="00757176">
        <w:rPr>
          <w:rFonts w:ascii="Times New Roman" w:hAnsi="Times New Roman" w:cs="Times New Roman"/>
          <w:b/>
          <w:sz w:val="24"/>
          <w:szCs w:val="24"/>
        </w:rPr>
        <w:t xml:space="preserve"> </w:t>
      </w:r>
    </w:p>
    <w:p w:rsidR="00757176" w:rsidRDefault="00757176" w:rsidP="00757176">
      <w:pPr>
        <w:spacing w:line="240" w:lineRule="auto"/>
        <w:ind w:left="720"/>
        <w:contextualSpacing/>
        <w:rPr>
          <w:rFonts w:ascii="Times New Roman" w:hAnsi="Times New Roman" w:cs="Times New Roman"/>
          <w:b/>
          <w:sz w:val="24"/>
          <w:szCs w:val="24"/>
        </w:rPr>
      </w:pPr>
    </w:p>
    <w:p w:rsidR="00D20616" w:rsidRDefault="00F05CD2" w:rsidP="00757176">
      <w:pPr>
        <w:spacing w:line="240" w:lineRule="auto"/>
        <w:ind w:left="1440"/>
        <w:contextualSpacing/>
        <w:rPr>
          <w:rFonts w:ascii="Times New Roman" w:hAnsi="Times New Roman" w:cs="Times New Roman"/>
          <w:b/>
          <w:sz w:val="24"/>
          <w:szCs w:val="24"/>
        </w:rPr>
      </w:pPr>
      <w:r>
        <w:rPr>
          <w:rFonts w:ascii="Times New Roman" w:hAnsi="Times New Roman" w:cs="Times New Roman"/>
          <w:b/>
          <w:sz w:val="24"/>
          <w:szCs w:val="24"/>
        </w:rPr>
        <w:t xml:space="preserve">Objective:  </w:t>
      </w:r>
      <w:r w:rsidRPr="00F05CD2">
        <w:rPr>
          <w:rFonts w:ascii="Times New Roman" w:hAnsi="Times New Roman" w:cs="Times New Roman"/>
          <w:sz w:val="24"/>
          <w:szCs w:val="24"/>
        </w:rPr>
        <w:t>Host</w:t>
      </w:r>
      <w:r w:rsidR="00757176" w:rsidRPr="00F05CD2">
        <w:rPr>
          <w:rFonts w:ascii="Times New Roman" w:hAnsi="Times New Roman" w:cs="Times New Roman"/>
          <w:sz w:val="24"/>
          <w:szCs w:val="24"/>
        </w:rPr>
        <w:t xml:space="preserve"> speakers, fo</w:t>
      </w:r>
      <w:r w:rsidR="00D20616" w:rsidRPr="00F05CD2">
        <w:rPr>
          <w:rFonts w:ascii="Times New Roman" w:hAnsi="Times New Roman" w:cs="Times New Roman"/>
          <w:sz w:val="24"/>
          <w:szCs w:val="24"/>
        </w:rPr>
        <w:t>rums, colloquia, and other</w:t>
      </w:r>
      <w:r w:rsidR="00757176" w:rsidRPr="00F05CD2">
        <w:rPr>
          <w:rFonts w:ascii="Times New Roman" w:hAnsi="Times New Roman" w:cs="Times New Roman"/>
          <w:sz w:val="24"/>
          <w:szCs w:val="24"/>
        </w:rPr>
        <w:t xml:space="preserve"> opportunities for RIT faculty to</w:t>
      </w:r>
      <w:r w:rsidR="00D20616" w:rsidRPr="00F05CD2">
        <w:rPr>
          <w:rFonts w:ascii="Times New Roman" w:hAnsi="Times New Roman" w:cs="Times New Roman"/>
          <w:sz w:val="24"/>
          <w:szCs w:val="24"/>
        </w:rPr>
        <w:t xml:space="preserve"> develop knowledge of international and interdisciplinary pedagogy.</w:t>
      </w:r>
    </w:p>
    <w:p w:rsidR="00D20616" w:rsidRDefault="00D20616" w:rsidP="00757176">
      <w:pPr>
        <w:spacing w:line="240" w:lineRule="auto"/>
        <w:ind w:left="1440"/>
        <w:contextualSpacing/>
        <w:rPr>
          <w:rFonts w:ascii="Times New Roman" w:hAnsi="Times New Roman" w:cs="Times New Roman"/>
          <w:b/>
          <w:sz w:val="24"/>
          <w:szCs w:val="24"/>
        </w:rPr>
      </w:pPr>
    </w:p>
    <w:p w:rsidR="00757176" w:rsidRDefault="00D20616" w:rsidP="00757176">
      <w:pPr>
        <w:spacing w:line="240" w:lineRule="auto"/>
        <w:ind w:left="1440"/>
        <w:contextualSpacing/>
        <w:rPr>
          <w:rFonts w:ascii="Times New Roman" w:hAnsi="Times New Roman" w:cs="Times New Roman"/>
          <w:b/>
          <w:sz w:val="24"/>
          <w:szCs w:val="24"/>
        </w:rPr>
      </w:pPr>
      <w:r>
        <w:rPr>
          <w:rFonts w:ascii="Times New Roman" w:hAnsi="Times New Roman" w:cs="Times New Roman"/>
          <w:b/>
          <w:sz w:val="24"/>
          <w:szCs w:val="24"/>
        </w:rPr>
        <w:t xml:space="preserve">Objective:  </w:t>
      </w:r>
      <w:r w:rsidRPr="00F05CD2">
        <w:rPr>
          <w:rFonts w:ascii="Times New Roman" w:hAnsi="Times New Roman" w:cs="Times New Roman"/>
          <w:sz w:val="24"/>
          <w:szCs w:val="24"/>
        </w:rPr>
        <w:t>P</w:t>
      </w:r>
      <w:r w:rsidR="00757176" w:rsidRPr="00F05CD2">
        <w:rPr>
          <w:rFonts w:ascii="Times New Roman" w:hAnsi="Times New Roman" w:cs="Times New Roman"/>
          <w:sz w:val="24"/>
          <w:szCs w:val="24"/>
        </w:rPr>
        <w:t>roduce and disseminate scholarship related to int</w:t>
      </w:r>
      <w:r w:rsidRPr="00F05CD2">
        <w:rPr>
          <w:rFonts w:ascii="Times New Roman" w:hAnsi="Times New Roman" w:cs="Times New Roman"/>
          <w:sz w:val="24"/>
          <w:szCs w:val="24"/>
        </w:rPr>
        <w:t>erdisciplinary and global</w:t>
      </w:r>
      <w:r w:rsidR="00757176" w:rsidRPr="00F05CD2">
        <w:rPr>
          <w:rFonts w:ascii="Times New Roman" w:hAnsi="Times New Roman" w:cs="Times New Roman"/>
          <w:sz w:val="24"/>
          <w:szCs w:val="24"/>
        </w:rPr>
        <w:t xml:space="preserve"> outreach pedagogy.</w:t>
      </w:r>
    </w:p>
    <w:p w:rsidR="00F05CD2" w:rsidRDefault="00F05CD2" w:rsidP="00757176">
      <w:pPr>
        <w:spacing w:line="240" w:lineRule="auto"/>
        <w:ind w:left="1440"/>
        <w:contextualSpacing/>
        <w:rPr>
          <w:rFonts w:ascii="Times New Roman" w:hAnsi="Times New Roman" w:cs="Times New Roman"/>
          <w:b/>
          <w:sz w:val="24"/>
          <w:szCs w:val="24"/>
        </w:rPr>
      </w:pPr>
    </w:p>
    <w:p w:rsidR="00F05CD2" w:rsidRDefault="00F05CD2" w:rsidP="00757176">
      <w:pPr>
        <w:spacing w:line="240" w:lineRule="auto"/>
        <w:ind w:left="1440"/>
        <w:contextualSpacing/>
        <w:rPr>
          <w:rFonts w:ascii="Times New Roman" w:hAnsi="Times New Roman" w:cs="Times New Roman"/>
          <w:b/>
          <w:sz w:val="24"/>
          <w:szCs w:val="24"/>
        </w:rPr>
      </w:pPr>
      <w:r>
        <w:rPr>
          <w:rFonts w:ascii="Times New Roman" w:hAnsi="Times New Roman" w:cs="Times New Roman"/>
          <w:b/>
          <w:sz w:val="24"/>
          <w:szCs w:val="24"/>
        </w:rPr>
        <w:t xml:space="preserve">Objective: </w:t>
      </w:r>
      <w:r w:rsidRPr="00F05CD2">
        <w:rPr>
          <w:rFonts w:ascii="Times New Roman" w:hAnsi="Times New Roman" w:cs="Times New Roman"/>
          <w:sz w:val="24"/>
          <w:szCs w:val="24"/>
        </w:rPr>
        <w:t>Write grants and develop external funding streams to support faculty and student opportunities to participate in interdisciplinary and international outreach scholarship and pedagogy.</w:t>
      </w:r>
    </w:p>
    <w:p w:rsidR="00757176" w:rsidRDefault="00757176" w:rsidP="00757176">
      <w:pPr>
        <w:spacing w:line="240" w:lineRule="auto"/>
        <w:ind w:left="720"/>
        <w:contextualSpacing/>
        <w:rPr>
          <w:rFonts w:ascii="Times New Roman" w:hAnsi="Times New Roman" w:cs="Times New Roman"/>
          <w:b/>
          <w:sz w:val="24"/>
          <w:szCs w:val="24"/>
        </w:rPr>
      </w:pPr>
    </w:p>
    <w:p w:rsidR="00D20616" w:rsidRDefault="00D20616" w:rsidP="00911615">
      <w:pPr>
        <w:spacing w:line="240" w:lineRule="auto"/>
        <w:ind w:left="1440"/>
        <w:contextualSpacing/>
        <w:rPr>
          <w:rFonts w:ascii="Times New Roman" w:hAnsi="Times New Roman" w:cs="Times New Roman"/>
          <w:b/>
          <w:sz w:val="24"/>
          <w:szCs w:val="24"/>
        </w:rPr>
      </w:pPr>
      <w:r>
        <w:rPr>
          <w:rFonts w:ascii="Times New Roman" w:hAnsi="Times New Roman" w:cs="Times New Roman"/>
          <w:b/>
          <w:sz w:val="24"/>
          <w:szCs w:val="24"/>
        </w:rPr>
        <w:t>Key metrics for success:</w:t>
      </w:r>
    </w:p>
    <w:p w:rsidR="00F05CD2" w:rsidRPr="00F05CD2" w:rsidRDefault="00F05CD2" w:rsidP="00F05CD2">
      <w:pPr>
        <w:pStyle w:val="ListParagraph"/>
        <w:numPr>
          <w:ilvl w:val="0"/>
          <w:numId w:val="23"/>
        </w:numPr>
        <w:spacing w:line="240" w:lineRule="auto"/>
        <w:rPr>
          <w:rFonts w:ascii="Times New Roman" w:hAnsi="Times New Roman" w:cs="Times New Roman"/>
          <w:b/>
          <w:sz w:val="24"/>
          <w:szCs w:val="24"/>
        </w:rPr>
      </w:pPr>
      <w:r w:rsidRPr="00F05CD2">
        <w:rPr>
          <w:rFonts w:ascii="Times New Roman" w:hAnsi="Times New Roman" w:cs="Times New Roman"/>
          <w:b/>
          <w:sz w:val="24"/>
          <w:szCs w:val="24"/>
        </w:rPr>
        <w:t>Annual number of speakers, colloquia, and forums</w:t>
      </w:r>
    </w:p>
    <w:p w:rsidR="00F05CD2" w:rsidRPr="00F05CD2" w:rsidRDefault="00F05CD2" w:rsidP="00F05CD2">
      <w:pPr>
        <w:pStyle w:val="ListParagraph"/>
        <w:numPr>
          <w:ilvl w:val="0"/>
          <w:numId w:val="23"/>
        </w:numPr>
        <w:spacing w:line="240" w:lineRule="auto"/>
        <w:rPr>
          <w:rFonts w:ascii="Times New Roman" w:hAnsi="Times New Roman" w:cs="Times New Roman"/>
          <w:b/>
          <w:sz w:val="24"/>
          <w:szCs w:val="24"/>
        </w:rPr>
      </w:pPr>
      <w:r w:rsidRPr="00F05CD2">
        <w:rPr>
          <w:rFonts w:ascii="Times New Roman" w:hAnsi="Times New Roman" w:cs="Times New Roman"/>
          <w:b/>
          <w:sz w:val="24"/>
          <w:szCs w:val="24"/>
        </w:rPr>
        <w:t>Faculty participation in events and scholarship opportunities</w:t>
      </w:r>
    </w:p>
    <w:p w:rsidR="00C50D4E" w:rsidRDefault="00F05CD2" w:rsidP="00911615">
      <w:pPr>
        <w:pStyle w:val="ListParagraph"/>
        <w:numPr>
          <w:ilvl w:val="0"/>
          <w:numId w:val="23"/>
        </w:numPr>
        <w:spacing w:line="240" w:lineRule="auto"/>
        <w:rPr>
          <w:rFonts w:ascii="Times New Roman" w:hAnsi="Times New Roman" w:cs="Times New Roman"/>
          <w:b/>
          <w:sz w:val="24"/>
          <w:szCs w:val="24"/>
        </w:rPr>
      </w:pPr>
      <w:r w:rsidRPr="00F05CD2">
        <w:rPr>
          <w:rFonts w:ascii="Times New Roman" w:hAnsi="Times New Roman" w:cs="Times New Roman"/>
          <w:b/>
          <w:sz w:val="24"/>
          <w:szCs w:val="24"/>
        </w:rPr>
        <w:t>External funding</w:t>
      </w:r>
    </w:p>
    <w:p w:rsidR="002D62C9" w:rsidRPr="00911615" w:rsidRDefault="002D62C9" w:rsidP="002D62C9">
      <w:pPr>
        <w:pStyle w:val="ListParagraph"/>
        <w:spacing w:line="240" w:lineRule="auto"/>
        <w:ind w:left="2160"/>
        <w:rPr>
          <w:rFonts w:ascii="Times New Roman" w:hAnsi="Times New Roman" w:cs="Times New Roman"/>
          <w:b/>
          <w:sz w:val="24"/>
          <w:szCs w:val="24"/>
        </w:rPr>
      </w:pPr>
    </w:p>
    <w:p w:rsidR="002D62C9" w:rsidRPr="002D62C9" w:rsidRDefault="002D62C9" w:rsidP="002D62C9">
      <w:pPr>
        <w:pStyle w:val="ListParagraph"/>
        <w:rPr>
          <w:rFonts w:ascii="Times New Roman" w:hAnsi="Times New Roman" w:cs="Times New Roman"/>
          <w:b/>
          <w:sz w:val="24"/>
          <w:szCs w:val="24"/>
        </w:rPr>
      </w:pPr>
    </w:p>
    <w:p w:rsidR="00911615" w:rsidRDefault="00C424D1" w:rsidP="00911615">
      <w:pPr>
        <w:pStyle w:val="ListParagraph"/>
        <w:numPr>
          <w:ilvl w:val="0"/>
          <w:numId w:val="1"/>
        </w:numPr>
        <w:rPr>
          <w:rFonts w:ascii="Times New Roman" w:hAnsi="Times New Roman" w:cs="Times New Roman"/>
          <w:b/>
          <w:sz w:val="24"/>
          <w:szCs w:val="24"/>
        </w:rPr>
      </w:pPr>
      <w:r w:rsidRPr="00D20616">
        <w:rPr>
          <w:rFonts w:ascii="Times New Roman" w:hAnsi="Times New Roman" w:cs="Times New Roman"/>
          <w:b/>
          <w:sz w:val="24"/>
          <w:szCs w:val="24"/>
        </w:rPr>
        <w:t>Curricular ove</w:t>
      </w:r>
      <w:r w:rsidR="0012073B" w:rsidRPr="00D20616">
        <w:rPr>
          <w:rFonts w:ascii="Times New Roman" w:hAnsi="Times New Roman" w:cs="Times New Roman"/>
          <w:b/>
          <w:sz w:val="24"/>
          <w:szCs w:val="24"/>
        </w:rPr>
        <w:t xml:space="preserve">rsight and course development: </w:t>
      </w:r>
      <w:r w:rsidRPr="00D20616">
        <w:rPr>
          <w:rFonts w:ascii="Times New Roman" w:hAnsi="Times New Roman" w:cs="Times New Roman"/>
          <w:b/>
          <w:sz w:val="24"/>
          <w:szCs w:val="24"/>
        </w:rPr>
        <w:t>The</w:t>
      </w:r>
      <w:r w:rsidR="00C50D4E" w:rsidRPr="00D20616">
        <w:rPr>
          <w:rFonts w:ascii="Times New Roman" w:hAnsi="Times New Roman" w:cs="Times New Roman"/>
          <w:b/>
          <w:sz w:val="24"/>
          <w:szCs w:val="24"/>
        </w:rPr>
        <w:t xml:space="preserve"> University</w:t>
      </w:r>
      <w:r w:rsidRPr="00D20616">
        <w:rPr>
          <w:rFonts w:ascii="Times New Roman" w:hAnsi="Times New Roman" w:cs="Times New Roman"/>
          <w:b/>
          <w:sz w:val="24"/>
          <w:szCs w:val="24"/>
        </w:rPr>
        <w:t xml:space="preserve"> Multidisciplinary Curriculum Committee</w:t>
      </w:r>
    </w:p>
    <w:p w:rsidR="00911615" w:rsidRPr="00911615" w:rsidRDefault="00911615" w:rsidP="00911615">
      <w:pPr>
        <w:pStyle w:val="ListParagraph"/>
        <w:rPr>
          <w:rFonts w:ascii="Times New Roman" w:hAnsi="Times New Roman" w:cs="Times New Roman"/>
          <w:b/>
          <w:sz w:val="24"/>
          <w:szCs w:val="24"/>
        </w:rPr>
      </w:pPr>
    </w:p>
    <w:p w:rsidR="00B73627" w:rsidRDefault="00C32280" w:rsidP="00D20616">
      <w:pPr>
        <w:pStyle w:val="ListParagraph"/>
        <w:rPr>
          <w:rFonts w:ascii="Times New Roman" w:hAnsi="Times New Roman" w:cs="Times New Roman"/>
          <w:sz w:val="24"/>
          <w:szCs w:val="24"/>
        </w:rPr>
      </w:pPr>
      <w:r w:rsidRPr="00D20616">
        <w:rPr>
          <w:rFonts w:ascii="Times New Roman" w:hAnsi="Times New Roman" w:cs="Times New Roman"/>
          <w:sz w:val="24"/>
          <w:szCs w:val="24"/>
        </w:rPr>
        <w:t>The transition of the Center for Multidisciplinary Studies (CMS) from the College of Applied Science and Technology</w:t>
      </w:r>
      <w:r w:rsidR="000E5224" w:rsidRPr="00D20616">
        <w:rPr>
          <w:rFonts w:ascii="Times New Roman" w:hAnsi="Times New Roman" w:cs="Times New Roman"/>
          <w:sz w:val="24"/>
          <w:szCs w:val="24"/>
        </w:rPr>
        <w:t xml:space="preserve"> (CAST)</w:t>
      </w:r>
      <w:r w:rsidRPr="00D20616">
        <w:rPr>
          <w:rFonts w:ascii="Times New Roman" w:hAnsi="Times New Roman" w:cs="Times New Roman"/>
          <w:sz w:val="24"/>
          <w:szCs w:val="24"/>
        </w:rPr>
        <w:t xml:space="preserve"> to the Provost’s Office, has created an opportunity to establish a new, more inclusive framework and process for curriculum development and governance of the Center.   As a university resource, the Center seeks to deepen engagement of faculty colleagues from across the university to strengthen and broaden course and program offerings.  Further, to avoid developing redundant or potentially competing programs, the Center would benefit from consistent, coordinated communication with faculty colleagues from each of the col</w:t>
      </w:r>
      <w:r w:rsidR="002D62C9">
        <w:rPr>
          <w:rFonts w:ascii="Times New Roman" w:hAnsi="Times New Roman" w:cs="Times New Roman"/>
          <w:sz w:val="24"/>
          <w:szCs w:val="24"/>
        </w:rPr>
        <w:t xml:space="preserve">leges.  To achieve these goals, </w:t>
      </w:r>
      <w:r w:rsidRPr="00D20616">
        <w:rPr>
          <w:rFonts w:ascii="Times New Roman" w:hAnsi="Times New Roman" w:cs="Times New Roman"/>
          <w:sz w:val="24"/>
          <w:szCs w:val="24"/>
        </w:rPr>
        <w:t xml:space="preserve">the </w:t>
      </w:r>
      <w:r w:rsidR="005C6F2B">
        <w:rPr>
          <w:rFonts w:ascii="Times New Roman" w:hAnsi="Times New Roman" w:cs="Times New Roman"/>
          <w:sz w:val="24"/>
          <w:szCs w:val="24"/>
        </w:rPr>
        <w:t>U</w:t>
      </w:r>
      <w:r w:rsidRPr="00D20616">
        <w:rPr>
          <w:rFonts w:ascii="Times New Roman" w:hAnsi="Times New Roman" w:cs="Times New Roman"/>
          <w:sz w:val="24"/>
          <w:szCs w:val="24"/>
        </w:rPr>
        <w:t xml:space="preserve">CMS </w:t>
      </w:r>
      <w:r w:rsidR="005C6F2B">
        <w:rPr>
          <w:rFonts w:ascii="Times New Roman" w:hAnsi="Times New Roman" w:cs="Times New Roman"/>
          <w:sz w:val="24"/>
          <w:szCs w:val="24"/>
        </w:rPr>
        <w:t xml:space="preserve">will be guided </w:t>
      </w:r>
      <w:r w:rsidR="004A5289">
        <w:rPr>
          <w:rFonts w:ascii="Times New Roman" w:hAnsi="Times New Roman" w:cs="Times New Roman"/>
          <w:sz w:val="24"/>
          <w:szCs w:val="24"/>
        </w:rPr>
        <w:t>by the following principles</w:t>
      </w:r>
      <w:r w:rsidR="00443214">
        <w:rPr>
          <w:rFonts w:ascii="Times New Roman" w:hAnsi="Times New Roman" w:cs="Times New Roman"/>
          <w:sz w:val="24"/>
          <w:szCs w:val="24"/>
        </w:rPr>
        <w:t xml:space="preserve"> and processes for</w:t>
      </w:r>
      <w:r w:rsidR="004A5289">
        <w:rPr>
          <w:rFonts w:ascii="Times New Roman" w:hAnsi="Times New Roman" w:cs="Times New Roman"/>
          <w:sz w:val="24"/>
          <w:szCs w:val="24"/>
        </w:rPr>
        <w:t xml:space="preserve"> course and curriculum development:</w:t>
      </w:r>
    </w:p>
    <w:p w:rsidR="000F52C9" w:rsidRDefault="00B7362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 sustain its position as a university resource and to avoid potential conflicts with the co</w:t>
      </w:r>
      <w:r w:rsidR="00443214">
        <w:rPr>
          <w:rFonts w:ascii="Times New Roman" w:hAnsi="Times New Roman" w:cs="Times New Roman"/>
          <w:sz w:val="24"/>
          <w:szCs w:val="24"/>
        </w:rPr>
        <w:t>lleges and institutes, the UCMS</w:t>
      </w:r>
      <w:r>
        <w:rPr>
          <w:rFonts w:ascii="Times New Roman" w:hAnsi="Times New Roman" w:cs="Times New Roman"/>
          <w:sz w:val="24"/>
          <w:szCs w:val="24"/>
        </w:rPr>
        <w:t xml:space="preserve"> should focus exclusively on delivering existing undergraduate and graduate certificate programs; the Applied Arts and Science diploma, Associates, and Bachelors degree programs; and</w:t>
      </w:r>
      <w:r w:rsidR="00480718">
        <w:rPr>
          <w:rFonts w:ascii="Times New Roman" w:hAnsi="Times New Roman" w:cs="Times New Roman"/>
          <w:sz w:val="24"/>
          <w:szCs w:val="24"/>
        </w:rPr>
        <w:t>,</w:t>
      </w:r>
      <w:r>
        <w:rPr>
          <w:rFonts w:ascii="Times New Roman" w:hAnsi="Times New Roman" w:cs="Times New Roman"/>
          <w:sz w:val="24"/>
          <w:szCs w:val="24"/>
        </w:rPr>
        <w:t xml:space="preserve"> the Professional Studies Masters of Science degree. </w:t>
      </w:r>
      <w:r w:rsidRPr="001B4137">
        <w:rPr>
          <w:rFonts w:ascii="Times New Roman" w:hAnsi="Times New Roman" w:cs="Times New Roman"/>
          <w:sz w:val="24"/>
          <w:szCs w:val="24"/>
          <w:u w:val="single"/>
        </w:rPr>
        <w:t>The UCMS would not develop new degree programs outside of those currently being offered by CMS.</w:t>
      </w:r>
      <w:r>
        <w:rPr>
          <w:rFonts w:ascii="Times New Roman" w:hAnsi="Times New Roman" w:cs="Times New Roman"/>
          <w:sz w:val="24"/>
          <w:szCs w:val="24"/>
        </w:rPr>
        <w:t xml:space="preserve"> </w:t>
      </w:r>
    </w:p>
    <w:p w:rsidR="000F52C9" w:rsidRDefault="004A528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Cross-college course and program development</w:t>
      </w:r>
      <w:r w:rsidR="001B4137">
        <w:rPr>
          <w:rFonts w:ascii="Times New Roman" w:hAnsi="Times New Roman" w:cs="Times New Roman"/>
          <w:sz w:val="24"/>
          <w:szCs w:val="24"/>
        </w:rPr>
        <w:t xml:space="preserve"> would be done</w:t>
      </w:r>
      <w:r>
        <w:rPr>
          <w:rFonts w:ascii="Times New Roman" w:hAnsi="Times New Roman" w:cs="Times New Roman"/>
          <w:sz w:val="24"/>
          <w:szCs w:val="24"/>
        </w:rPr>
        <w:t xml:space="preserve"> through </w:t>
      </w:r>
      <w:r w:rsidR="009A3393" w:rsidRPr="009A3393">
        <w:rPr>
          <w:rFonts w:ascii="Times New Roman" w:hAnsi="Times New Roman" w:cs="Times New Roman"/>
          <w:sz w:val="24"/>
          <w:szCs w:val="24"/>
        </w:rPr>
        <w:t>a Multidisciplinary Curriculum Committee.</w:t>
      </w:r>
      <w:r w:rsidR="00480718">
        <w:rPr>
          <w:rFonts w:ascii="Times New Roman" w:hAnsi="Times New Roman" w:cs="Times New Roman"/>
          <w:sz w:val="24"/>
          <w:szCs w:val="24"/>
        </w:rPr>
        <w:t xml:space="preserve">  The purpose and function of this committee is described in detail below.  </w:t>
      </w:r>
      <w:r w:rsidR="00480718" w:rsidRPr="008C3E81">
        <w:rPr>
          <w:rFonts w:ascii="Times New Roman" w:hAnsi="Times New Roman" w:cs="Times New Roman"/>
          <w:sz w:val="24"/>
          <w:szCs w:val="24"/>
          <w:u w:val="single"/>
        </w:rPr>
        <w:t>Wo</w:t>
      </w:r>
      <w:r w:rsidRPr="008C3E81">
        <w:rPr>
          <w:rFonts w:ascii="Times New Roman" w:hAnsi="Times New Roman" w:cs="Times New Roman"/>
          <w:sz w:val="24"/>
          <w:szCs w:val="24"/>
          <w:u w:val="single"/>
        </w:rPr>
        <w:t>rking through this</w:t>
      </w:r>
      <w:r w:rsidR="00480718" w:rsidRPr="008C3E81">
        <w:rPr>
          <w:rFonts w:ascii="Times New Roman" w:hAnsi="Times New Roman" w:cs="Times New Roman"/>
          <w:sz w:val="24"/>
          <w:szCs w:val="24"/>
          <w:u w:val="single"/>
        </w:rPr>
        <w:t xml:space="preserve"> committee, the UCMS could develop courses</w:t>
      </w:r>
      <w:r w:rsidR="00C734CF" w:rsidRPr="008C3E81">
        <w:rPr>
          <w:rFonts w:ascii="Times New Roman" w:hAnsi="Times New Roman" w:cs="Times New Roman"/>
          <w:sz w:val="24"/>
          <w:szCs w:val="24"/>
          <w:u w:val="single"/>
        </w:rPr>
        <w:t>, minors,</w:t>
      </w:r>
      <w:r w:rsidR="00480718" w:rsidRPr="008C3E81">
        <w:rPr>
          <w:rFonts w:ascii="Times New Roman" w:hAnsi="Times New Roman" w:cs="Times New Roman"/>
          <w:sz w:val="24"/>
          <w:szCs w:val="24"/>
          <w:u w:val="single"/>
        </w:rPr>
        <w:t xml:space="preserve"> and appropriate certificate programs.  </w:t>
      </w:r>
      <w:r w:rsidR="002A490A" w:rsidRPr="008C3E81">
        <w:rPr>
          <w:rFonts w:ascii="Times New Roman" w:hAnsi="Times New Roman" w:cs="Times New Roman"/>
          <w:sz w:val="24"/>
          <w:szCs w:val="24"/>
          <w:u w:val="single"/>
        </w:rPr>
        <w:t>However, the committee</w:t>
      </w:r>
      <w:r w:rsidR="0059340F" w:rsidRPr="008C3E81">
        <w:rPr>
          <w:rFonts w:ascii="Times New Roman" w:hAnsi="Times New Roman" w:cs="Times New Roman"/>
          <w:sz w:val="24"/>
          <w:szCs w:val="24"/>
          <w:u w:val="single"/>
        </w:rPr>
        <w:t>, and the UCMS Director,</w:t>
      </w:r>
      <w:r w:rsidR="002A490A" w:rsidRPr="008C3E81">
        <w:rPr>
          <w:rFonts w:ascii="Times New Roman" w:hAnsi="Times New Roman" w:cs="Times New Roman"/>
          <w:sz w:val="24"/>
          <w:szCs w:val="24"/>
          <w:u w:val="single"/>
        </w:rPr>
        <w:t xml:space="preserve"> must ensure that any new course proposals are not redundant with existing course offerings and must</w:t>
      </w:r>
      <w:r w:rsidR="00C734CF" w:rsidRPr="008C3E81">
        <w:rPr>
          <w:rFonts w:ascii="Times New Roman" w:hAnsi="Times New Roman" w:cs="Times New Roman"/>
          <w:sz w:val="24"/>
          <w:szCs w:val="24"/>
          <w:u w:val="single"/>
        </w:rPr>
        <w:t xml:space="preserve"> formally</w:t>
      </w:r>
      <w:r w:rsidR="002A490A" w:rsidRPr="008C3E81">
        <w:rPr>
          <w:rFonts w:ascii="Times New Roman" w:hAnsi="Times New Roman" w:cs="Times New Roman"/>
          <w:sz w:val="24"/>
          <w:szCs w:val="24"/>
          <w:u w:val="single"/>
        </w:rPr>
        <w:t xml:space="preserve"> affirm</w:t>
      </w:r>
      <w:r w:rsidR="00AA170F" w:rsidRPr="008C3E81">
        <w:rPr>
          <w:rFonts w:ascii="Times New Roman" w:hAnsi="Times New Roman" w:cs="Times New Roman"/>
          <w:sz w:val="24"/>
          <w:szCs w:val="24"/>
          <w:u w:val="single"/>
        </w:rPr>
        <w:t xml:space="preserve"> that</w:t>
      </w:r>
      <w:r w:rsidR="002A490A" w:rsidRPr="008C3E81">
        <w:rPr>
          <w:rFonts w:ascii="Times New Roman" w:hAnsi="Times New Roman" w:cs="Times New Roman"/>
          <w:sz w:val="24"/>
          <w:szCs w:val="24"/>
          <w:u w:val="single"/>
        </w:rPr>
        <w:t xml:space="preserve"> </w:t>
      </w:r>
      <w:r w:rsidR="009A3393" w:rsidRPr="008C3E81">
        <w:rPr>
          <w:rFonts w:ascii="Times New Roman" w:eastAsia="Times New Roman" w:hAnsi="Times New Roman" w:cs="Times New Roman"/>
          <w:color w:val="000000"/>
          <w:sz w:val="24"/>
          <w:szCs w:val="24"/>
          <w:u w:val="single"/>
        </w:rPr>
        <w:t>department</w:t>
      </w:r>
      <w:r w:rsidRPr="008C3E81">
        <w:rPr>
          <w:rFonts w:ascii="Times New Roman" w:eastAsia="Times New Roman" w:hAnsi="Times New Roman" w:cs="Times New Roman"/>
          <w:color w:val="000000"/>
          <w:sz w:val="24"/>
          <w:szCs w:val="24"/>
          <w:u w:val="single"/>
        </w:rPr>
        <w:t>s potentially</w:t>
      </w:r>
      <w:r w:rsidR="005C6F2B" w:rsidRPr="008C3E81">
        <w:rPr>
          <w:rFonts w:ascii="Times New Roman" w:eastAsia="Times New Roman" w:hAnsi="Times New Roman" w:cs="Times New Roman"/>
          <w:color w:val="000000"/>
          <w:sz w:val="24"/>
          <w:szCs w:val="24"/>
          <w:u w:val="single"/>
        </w:rPr>
        <w:t xml:space="preserve"> aligned with the subject matter </w:t>
      </w:r>
      <w:r w:rsidR="009A3393" w:rsidRPr="008C3E81">
        <w:rPr>
          <w:rFonts w:ascii="Times New Roman" w:eastAsia="Times New Roman" w:hAnsi="Times New Roman" w:cs="Times New Roman"/>
          <w:color w:val="000000"/>
          <w:sz w:val="24"/>
          <w:szCs w:val="24"/>
          <w:u w:val="single"/>
        </w:rPr>
        <w:t>do not want to offer such a course.</w:t>
      </w:r>
      <w:r w:rsidR="009A3393" w:rsidRPr="00D91C5B">
        <w:rPr>
          <w:rFonts w:ascii="Times New Roman" w:eastAsia="Times New Roman" w:hAnsi="Times New Roman" w:cs="Times New Roman"/>
          <w:color w:val="000000"/>
          <w:sz w:val="24"/>
          <w:szCs w:val="24"/>
          <w:u w:val="single"/>
        </w:rPr>
        <w:t xml:space="preserve"> </w:t>
      </w:r>
      <w:r w:rsidR="00731266">
        <w:rPr>
          <w:rFonts w:ascii="Times New Roman" w:eastAsia="Times New Roman" w:hAnsi="Times New Roman" w:cs="Times New Roman"/>
          <w:color w:val="000000"/>
          <w:sz w:val="24"/>
          <w:szCs w:val="24"/>
          <w:u w:val="single"/>
        </w:rPr>
        <w:t xml:space="preserve">The Provost will arbitrate situations where conflicts arise over course offerings viewed to be inappropriate to RIT’s mission or the mission of UCMS. </w:t>
      </w:r>
      <w:r w:rsidR="00480718">
        <w:rPr>
          <w:rFonts w:ascii="Times New Roman" w:hAnsi="Times New Roman" w:cs="Times New Roman"/>
          <w:sz w:val="24"/>
          <w:szCs w:val="24"/>
        </w:rPr>
        <w:t>The committee would be charged with</w:t>
      </w:r>
      <w:r w:rsidR="005C6F2B">
        <w:rPr>
          <w:rFonts w:ascii="Times New Roman" w:hAnsi="Times New Roman" w:cs="Times New Roman"/>
          <w:sz w:val="24"/>
          <w:szCs w:val="24"/>
        </w:rPr>
        <w:t xml:space="preserve"> working with the Director of UCMS to ensure</w:t>
      </w:r>
      <w:r w:rsidR="00480718">
        <w:rPr>
          <w:rFonts w:ascii="Times New Roman" w:hAnsi="Times New Roman" w:cs="Times New Roman"/>
          <w:sz w:val="24"/>
          <w:szCs w:val="24"/>
        </w:rPr>
        <w:t xml:space="preserve"> that th</w:t>
      </w:r>
      <w:r w:rsidR="00443214">
        <w:rPr>
          <w:rFonts w:ascii="Times New Roman" w:hAnsi="Times New Roman" w:cs="Times New Roman"/>
          <w:sz w:val="24"/>
          <w:szCs w:val="24"/>
        </w:rPr>
        <w:t>e appropriate faculty expertise is</w:t>
      </w:r>
      <w:r w:rsidR="00480718">
        <w:rPr>
          <w:rFonts w:ascii="Times New Roman" w:hAnsi="Times New Roman" w:cs="Times New Roman"/>
          <w:sz w:val="24"/>
          <w:szCs w:val="24"/>
        </w:rPr>
        <w:t xml:space="preserve"> affiliated with U</w:t>
      </w:r>
      <w:r w:rsidR="005C6F2B">
        <w:rPr>
          <w:rFonts w:ascii="Times New Roman" w:hAnsi="Times New Roman" w:cs="Times New Roman"/>
          <w:sz w:val="24"/>
          <w:szCs w:val="24"/>
        </w:rPr>
        <w:t xml:space="preserve">CMS </w:t>
      </w:r>
      <w:r w:rsidR="00480718">
        <w:rPr>
          <w:rFonts w:ascii="Times New Roman" w:hAnsi="Times New Roman" w:cs="Times New Roman"/>
          <w:sz w:val="24"/>
          <w:szCs w:val="24"/>
        </w:rPr>
        <w:t xml:space="preserve"> </w:t>
      </w:r>
      <w:r w:rsidR="009A3393" w:rsidRPr="009A3393">
        <w:rPr>
          <w:rFonts w:ascii="Times New Roman" w:hAnsi="Times New Roman" w:cs="Times New Roman"/>
          <w:sz w:val="24"/>
          <w:szCs w:val="24"/>
        </w:rPr>
        <w:t xml:space="preserve"> </w:t>
      </w:r>
    </w:p>
    <w:p w:rsidR="00D20616" w:rsidRDefault="00D20616" w:rsidP="00D20616">
      <w:pPr>
        <w:pStyle w:val="ListParagraph"/>
        <w:rPr>
          <w:rFonts w:ascii="Times New Roman" w:hAnsi="Times New Roman" w:cs="Times New Roman"/>
          <w:sz w:val="24"/>
          <w:szCs w:val="24"/>
        </w:rPr>
      </w:pPr>
    </w:p>
    <w:p w:rsidR="00D20616" w:rsidRDefault="00C32280" w:rsidP="00D20616">
      <w:pPr>
        <w:pStyle w:val="ListParagraph"/>
        <w:rPr>
          <w:rFonts w:ascii="Times New Roman" w:hAnsi="Times New Roman" w:cs="Times New Roman"/>
          <w:b/>
          <w:sz w:val="24"/>
          <w:szCs w:val="24"/>
        </w:rPr>
      </w:pPr>
      <w:r w:rsidRPr="00BA0C9A">
        <w:rPr>
          <w:rFonts w:ascii="Times New Roman" w:hAnsi="Times New Roman" w:cs="Times New Roman"/>
          <w:b/>
          <w:sz w:val="24"/>
          <w:szCs w:val="24"/>
        </w:rPr>
        <w:t>Multidisciplinary Curriculum Committee</w:t>
      </w:r>
    </w:p>
    <w:p w:rsidR="00D20616" w:rsidRDefault="00D20616" w:rsidP="00D20616">
      <w:pPr>
        <w:pStyle w:val="ListParagraph"/>
        <w:rPr>
          <w:rFonts w:ascii="Times New Roman" w:hAnsi="Times New Roman" w:cs="Times New Roman"/>
          <w:b/>
          <w:sz w:val="24"/>
          <w:szCs w:val="24"/>
        </w:rPr>
      </w:pPr>
    </w:p>
    <w:p w:rsidR="00C424D1" w:rsidRPr="00D20616" w:rsidRDefault="00C424D1" w:rsidP="00D20616">
      <w:pPr>
        <w:pStyle w:val="ListParagraph"/>
        <w:rPr>
          <w:rFonts w:ascii="Times New Roman" w:hAnsi="Times New Roman" w:cs="Times New Roman"/>
          <w:b/>
          <w:sz w:val="24"/>
          <w:szCs w:val="24"/>
        </w:rPr>
      </w:pPr>
      <w:r w:rsidRPr="00BA0C9A">
        <w:rPr>
          <w:rFonts w:ascii="Times New Roman" w:hAnsi="Times New Roman" w:cs="Times New Roman"/>
          <w:sz w:val="24"/>
          <w:szCs w:val="24"/>
        </w:rPr>
        <w:t>The Multidisciplinary Curriculum Committee will support university wide collaboration on course and program development through the Center for Multidisciplinary Studies (CMS).  The committee will review courses and programs offered by CMS and work in consultation with colleagues in the colleges to:</w:t>
      </w:r>
    </w:p>
    <w:p w:rsidR="00C424D1" w:rsidRPr="00BA0C9A" w:rsidRDefault="00C424D1" w:rsidP="00C424D1">
      <w:pPr>
        <w:pStyle w:val="ListParagraph"/>
        <w:numPr>
          <w:ilvl w:val="0"/>
          <w:numId w:val="5"/>
        </w:numPr>
        <w:rPr>
          <w:rFonts w:ascii="Times New Roman" w:hAnsi="Times New Roman" w:cs="Times New Roman"/>
          <w:sz w:val="24"/>
          <w:szCs w:val="24"/>
        </w:rPr>
      </w:pPr>
      <w:r w:rsidRPr="00BA0C9A">
        <w:rPr>
          <w:rFonts w:ascii="Times New Roman" w:hAnsi="Times New Roman" w:cs="Times New Roman"/>
          <w:sz w:val="24"/>
          <w:szCs w:val="24"/>
        </w:rPr>
        <w:t>Assure the uniqueness, strength, relevance, and consistency of new academic courses and programs offered by the Center for Multidisciplinary Studies</w:t>
      </w:r>
    </w:p>
    <w:p w:rsidR="00C424D1" w:rsidRPr="00BA0C9A" w:rsidRDefault="00C424D1" w:rsidP="00C424D1">
      <w:pPr>
        <w:pStyle w:val="ListParagraph"/>
        <w:numPr>
          <w:ilvl w:val="0"/>
          <w:numId w:val="5"/>
        </w:numPr>
        <w:rPr>
          <w:rFonts w:ascii="Times New Roman" w:hAnsi="Times New Roman" w:cs="Times New Roman"/>
          <w:sz w:val="24"/>
          <w:szCs w:val="24"/>
        </w:rPr>
      </w:pPr>
      <w:r w:rsidRPr="00BA0C9A">
        <w:rPr>
          <w:rFonts w:ascii="Times New Roman" w:hAnsi="Times New Roman" w:cs="Times New Roman"/>
          <w:sz w:val="24"/>
          <w:szCs w:val="24"/>
        </w:rPr>
        <w:lastRenderedPageBreak/>
        <w:t>Periodically review the CMS course and program portfolio to assure it is aligned with university goals for multidisciplinary education</w:t>
      </w:r>
    </w:p>
    <w:p w:rsidR="00C424D1" w:rsidRPr="00BA0C9A" w:rsidRDefault="00C424D1" w:rsidP="00C424D1">
      <w:pPr>
        <w:pStyle w:val="ListParagraph"/>
        <w:numPr>
          <w:ilvl w:val="0"/>
          <w:numId w:val="5"/>
        </w:numPr>
        <w:rPr>
          <w:rFonts w:ascii="Times New Roman" w:hAnsi="Times New Roman" w:cs="Times New Roman"/>
          <w:sz w:val="24"/>
          <w:szCs w:val="24"/>
        </w:rPr>
      </w:pPr>
      <w:r w:rsidRPr="00BA0C9A">
        <w:rPr>
          <w:rFonts w:ascii="Times New Roman" w:hAnsi="Times New Roman" w:cs="Times New Roman"/>
          <w:sz w:val="24"/>
          <w:szCs w:val="24"/>
        </w:rPr>
        <w:t>Propose modifications and enhancements to the CMS curriculum and program portfolio</w:t>
      </w:r>
    </w:p>
    <w:p w:rsidR="00D20616" w:rsidRDefault="00C424D1" w:rsidP="00C424D1">
      <w:pPr>
        <w:pStyle w:val="ListParagraph"/>
        <w:numPr>
          <w:ilvl w:val="0"/>
          <w:numId w:val="5"/>
        </w:numPr>
        <w:rPr>
          <w:rFonts w:ascii="Times New Roman" w:hAnsi="Times New Roman" w:cs="Times New Roman"/>
          <w:sz w:val="24"/>
          <w:szCs w:val="24"/>
        </w:rPr>
      </w:pPr>
      <w:r w:rsidRPr="00BA0C9A">
        <w:rPr>
          <w:rFonts w:ascii="Times New Roman" w:hAnsi="Times New Roman" w:cs="Times New Roman"/>
          <w:sz w:val="24"/>
          <w:szCs w:val="24"/>
        </w:rPr>
        <w:t>Support assessment of student learning outcomes of CMS programs</w:t>
      </w:r>
    </w:p>
    <w:p w:rsidR="00D20616" w:rsidRDefault="00C424D1" w:rsidP="00D20616">
      <w:pPr>
        <w:ind w:left="720"/>
        <w:rPr>
          <w:rFonts w:ascii="Times New Roman" w:hAnsi="Times New Roman" w:cs="Times New Roman"/>
          <w:sz w:val="24"/>
          <w:szCs w:val="24"/>
        </w:rPr>
      </w:pPr>
      <w:r w:rsidRPr="00D20616">
        <w:rPr>
          <w:rFonts w:ascii="Times New Roman" w:hAnsi="Times New Roman" w:cs="Times New Roman"/>
          <w:b/>
          <w:sz w:val="24"/>
          <w:szCs w:val="24"/>
        </w:rPr>
        <w:t>Function and Composition of the Committee</w:t>
      </w:r>
    </w:p>
    <w:p w:rsidR="00C424D1" w:rsidRPr="00BA0C9A" w:rsidRDefault="00C424D1" w:rsidP="00D20616">
      <w:pPr>
        <w:ind w:left="720"/>
        <w:rPr>
          <w:rFonts w:ascii="Times New Roman" w:hAnsi="Times New Roman" w:cs="Times New Roman"/>
          <w:sz w:val="24"/>
          <w:szCs w:val="24"/>
        </w:rPr>
      </w:pPr>
      <w:r w:rsidRPr="00BA0C9A">
        <w:rPr>
          <w:rFonts w:ascii="Times New Roman" w:hAnsi="Times New Roman" w:cs="Times New Roman"/>
          <w:sz w:val="24"/>
          <w:szCs w:val="24"/>
        </w:rPr>
        <w:t>The committee will review and approve courses to be offered in CMS which are submitted from program/departmental curriculum committees from across the University.  CMS will maintain a departmental curriculum committee that will submit course and program proposals developed within the Center to the Multidisciplinary Curriculum Committee.  The Multidisciplinary Curriculum Committee will be comprised of:</w:t>
      </w:r>
    </w:p>
    <w:p w:rsidR="00C424D1" w:rsidRPr="00BA0C9A" w:rsidRDefault="00C424D1" w:rsidP="00C424D1">
      <w:pPr>
        <w:pStyle w:val="ListParagraph"/>
        <w:numPr>
          <w:ilvl w:val="0"/>
          <w:numId w:val="6"/>
        </w:numPr>
        <w:rPr>
          <w:rFonts w:ascii="Times New Roman" w:hAnsi="Times New Roman" w:cs="Times New Roman"/>
          <w:sz w:val="24"/>
          <w:szCs w:val="24"/>
        </w:rPr>
      </w:pPr>
      <w:r w:rsidRPr="00BA0C9A">
        <w:rPr>
          <w:rFonts w:ascii="Times New Roman" w:hAnsi="Times New Roman" w:cs="Times New Roman"/>
          <w:sz w:val="24"/>
          <w:szCs w:val="24"/>
        </w:rPr>
        <w:t xml:space="preserve">A faculty member from the Center for Multidisciplinary Studies; </w:t>
      </w:r>
    </w:p>
    <w:p w:rsidR="00C424D1" w:rsidRPr="00BA0C9A" w:rsidRDefault="00C424D1" w:rsidP="00C424D1">
      <w:pPr>
        <w:pStyle w:val="ListParagraph"/>
        <w:numPr>
          <w:ilvl w:val="0"/>
          <w:numId w:val="6"/>
        </w:numPr>
        <w:rPr>
          <w:rFonts w:ascii="Times New Roman" w:hAnsi="Times New Roman" w:cs="Times New Roman"/>
          <w:sz w:val="24"/>
          <w:szCs w:val="24"/>
        </w:rPr>
      </w:pPr>
      <w:r w:rsidRPr="00BA0C9A">
        <w:rPr>
          <w:rFonts w:ascii="Times New Roman" w:hAnsi="Times New Roman" w:cs="Times New Roman"/>
          <w:sz w:val="24"/>
          <w:szCs w:val="24"/>
        </w:rPr>
        <w:t xml:space="preserve">A college faculty representative from each college and degree granting institute, to be elected by the faculty of the college or institute; </w:t>
      </w:r>
    </w:p>
    <w:p w:rsidR="00D20616" w:rsidRDefault="00C424D1" w:rsidP="00C424D1">
      <w:pPr>
        <w:pStyle w:val="ListParagraph"/>
        <w:numPr>
          <w:ilvl w:val="0"/>
          <w:numId w:val="6"/>
        </w:numPr>
        <w:rPr>
          <w:rFonts w:ascii="Times New Roman" w:hAnsi="Times New Roman" w:cs="Times New Roman"/>
          <w:sz w:val="24"/>
          <w:szCs w:val="24"/>
        </w:rPr>
      </w:pPr>
      <w:r w:rsidRPr="00BA0C9A">
        <w:rPr>
          <w:rFonts w:ascii="Times New Roman" w:hAnsi="Times New Roman" w:cs="Times New Roman"/>
          <w:sz w:val="24"/>
          <w:szCs w:val="24"/>
        </w:rPr>
        <w:t>A representative of the Provost-Senior Vice President of Academic Affairs.</w:t>
      </w:r>
    </w:p>
    <w:p w:rsidR="00D20616" w:rsidRDefault="00C424D1" w:rsidP="00D20616">
      <w:pPr>
        <w:ind w:left="720"/>
        <w:rPr>
          <w:rFonts w:ascii="Times New Roman" w:hAnsi="Times New Roman" w:cs="Times New Roman"/>
          <w:sz w:val="24"/>
          <w:szCs w:val="24"/>
        </w:rPr>
      </w:pPr>
      <w:r w:rsidRPr="00D20616">
        <w:rPr>
          <w:rFonts w:ascii="Times New Roman" w:hAnsi="Times New Roman" w:cs="Times New Roman"/>
          <w:b/>
          <w:sz w:val="24"/>
          <w:szCs w:val="24"/>
        </w:rPr>
        <w:t>Committee Chair</w:t>
      </w:r>
    </w:p>
    <w:p w:rsidR="00C424D1" w:rsidRDefault="00C424D1" w:rsidP="00D20616">
      <w:pPr>
        <w:ind w:left="720"/>
        <w:rPr>
          <w:rFonts w:ascii="Times New Roman" w:hAnsi="Times New Roman" w:cs="Times New Roman"/>
          <w:sz w:val="24"/>
          <w:szCs w:val="24"/>
        </w:rPr>
      </w:pPr>
      <w:r w:rsidRPr="00BA0C9A">
        <w:rPr>
          <w:rFonts w:ascii="Times New Roman" w:hAnsi="Times New Roman" w:cs="Times New Roman"/>
          <w:sz w:val="24"/>
          <w:szCs w:val="24"/>
        </w:rPr>
        <w:t xml:space="preserve">The faculty representative from the </w:t>
      </w:r>
      <w:r w:rsidR="007B70C3">
        <w:rPr>
          <w:rFonts w:ascii="Times New Roman" w:hAnsi="Times New Roman" w:cs="Times New Roman"/>
          <w:sz w:val="24"/>
          <w:szCs w:val="24"/>
        </w:rPr>
        <w:t xml:space="preserve">University </w:t>
      </w:r>
      <w:r w:rsidRPr="00BA0C9A">
        <w:rPr>
          <w:rFonts w:ascii="Times New Roman" w:hAnsi="Times New Roman" w:cs="Times New Roman"/>
          <w:sz w:val="24"/>
          <w:szCs w:val="24"/>
        </w:rPr>
        <w:t xml:space="preserve">Center for Multidisciplinary Studies will serve as the Chair of the Multidisciplinary Curriculum Committee.  </w:t>
      </w:r>
    </w:p>
    <w:p w:rsidR="00F7799E" w:rsidRDefault="00AA170F" w:rsidP="00F7799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Degree Certification</w:t>
      </w:r>
    </w:p>
    <w:p w:rsidR="003315CB" w:rsidRDefault="003315CB" w:rsidP="003315CB">
      <w:pPr>
        <w:pStyle w:val="ListParagraph"/>
        <w:rPr>
          <w:rFonts w:ascii="Times New Roman" w:hAnsi="Times New Roman" w:cs="Times New Roman"/>
          <w:b/>
          <w:sz w:val="24"/>
          <w:szCs w:val="24"/>
        </w:rPr>
      </w:pPr>
    </w:p>
    <w:p w:rsidR="0077185A" w:rsidRDefault="0077051A">
      <w:pPr>
        <w:pStyle w:val="ListParagraph"/>
        <w:rPr>
          <w:rFonts w:ascii="Times New Roman" w:hAnsi="Times New Roman" w:cs="Times New Roman"/>
          <w:sz w:val="24"/>
          <w:szCs w:val="24"/>
        </w:rPr>
      </w:pPr>
      <w:r>
        <w:rPr>
          <w:rFonts w:ascii="Times New Roman" w:hAnsi="Times New Roman" w:cs="Times New Roman"/>
          <w:sz w:val="24"/>
          <w:szCs w:val="24"/>
        </w:rPr>
        <w:t>Although p</w:t>
      </w:r>
      <w:r w:rsidR="00461ABE">
        <w:rPr>
          <w:rFonts w:ascii="Times New Roman" w:hAnsi="Times New Roman" w:cs="Times New Roman"/>
          <w:sz w:val="24"/>
          <w:szCs w:val="24"/>
        </w:rPr>
        <w:t>recedent has been set for certifying</w:t>
      </w:r>
      <w:r>
        <w:rPr>
          <w:rFonts w:ascii="Times New Roman" w:hAnsi="Times New Roman" w:cs="Times New Roman"/>
          <w:sz w:val="24"/>
          <w:szCs w:val="24"/>
        </w:rPr>
        <w:t xml:space="preserve"> degrees outside of colleges, the practice is generally considered an exception to policy and, in the case of UCMS,</w:t>
      </w:r>
      <w:r w:rsidR="00461ABE">
        <w:rPr>
          <w:rFonts w:ascii="Times New Roman" w:hAnsi="Times New Roman" w:cs="Times New Roman"/>
          <w:sz w:val="24"/>
          <w:szCs w:val="24"/>
        </w:rPr>
        <w:t xml:space="preserve"> would require </w:t>
      </w:r>
      <w:r>
        <w:rPr>
          <w:rFonts w:ascii="Times New Roman" w:hAnsi="Times New Roman" w:cs="Times New Roman"/>
          <w:sz w:val="24"/>
          <w:szCs w:val="24"/>
        </w:rPr>
        <w:t xml:space="preserve">developing a new policy.  </w:t>
      </w:r>
      <w:r w:rsidR="00C76D8D">
        <w:rPr>
          <w:rFonts w:ascii="Times New Roman" w:hAnsi="Times New Roman" w:cs="Times New Roman"/>
          <w:sz w:val="24"/>
          <w:szCs w:val="24"/>
        </w:rPr>
        <w:t>Thus, UCMS seek</w:t>
      </w:r>
      <w:r w:rsidR="009736A6">
        <w:rPr>
          <w:rFonts w:ascii="Times New Roman" w:hAnsi="Times New Roman" w:cs="Times New Roman"/>
          <w:sz w:val="24"/>
          <w:szCs w:val="24"/>
        </w:rPr>
        <w:t>s to operate under an exception to current policy by allowing degrees to</w:t>
      </w:r>
      <w:r w:rsidR="00C76D8D">
        <w:rPr>
          <w:rFonts w:ascii="Times New Roman" w:hAnsi="Times New Roman" w:cs="Times New Roman"/>
          <w:sz w:val="24"/>
          <w:szCs w:val="24"/>
        </w:rPr>
        <w:t xml:space="preserve"> be certified by the UCMS Director.  </w:t>
      </w:r>
    </w:p>
    <w:p w:rsidR="0077185A" w:rsidRPr="00C37444" w:rsidRDefault="00AA4C0B" w:rsidP="00AA4C0B">
      <w:pPr>
        <w:ind w:left="720"/>
        <w:rPr>
          <w:rFonts w:ascii="Times New Roman" w:hAnsi="Times New Roman" w:cs="Times New Roman"/>
          <w:sz w:val="24"/>
          <w:szCs w:val="24"/>
        </w:rPr>
      </w:pPr>
      <w:r>
        <w:rPr>
          <w:rFonts w:ascii="Times New Roman" w:hAnsi="Times New Roman" w:cs="Times New Roman"/>
          <w:sz w:val="24"/>
          <w:szCs w:val="24"/>
        </w:rPr>
        <w:t>E</w:t>
      </w:r>
      <w:r w:rsidR="009736A6">
        <w:rPr>
          <w:rFonts w:ascii="Times New Roman" w:hAnsi="Times New Roman" w:cs="Times New Roman"/>
          <w:sz w:val="24"/>
          <w:szCs w:val="24"/>
        </w:rPr>
        <w:t>xception to policy requires a full understanding of the current process used to develop and ultimately certify the UCMS degree.</w:t>
      </w:r>
      <w:r w:rsidR="0077185A">
        <w:rPr>
          <w:rFonts w:ascii="Times New Roman" w:hAnsi="Times New Roman" w:cs="Times New Roman"/>
          <w:sz w:val="24"/>
          <w:szCs w:val="24"/>
        </w:rPr>
        <w:t xml:space="preserve">  It is a process where the intentional goals of the student are guided by cadre of professional advisors; reviewed and modified by tenured UCMS faculty; </w:t>
      </w:r>
      <w:r w:rsidR="003052C7">
        <w:rPr>
          <w:rFonts w:ascii="Times New Roman" w:hAnsi="Times New Roman" w:cs="Times New Roman"/>
          <w:sz w:val="24"/>
          <w:szCs w:val="24"/>
        </w:rPr>
        <w:t xml:space="preserve">and, </w:t>
      </w:r>
      <w:r w:rsidR="0077185A">
        <w:rPr>
          <w:rFonts w:ascii="Times New Roman" w:hAnsi="Times New Roman" w:cs="Times New Roman"/>
          <w:sz w:val="24"/>
          <w:szCs w:val="24"/>
        </w:rPr>
        <w:t>where appropriate</w:t>
      </w:r>
      <w:r w:rsidR="00C4471B">
        <w:rPr>
          <w:rFonts w:ascii="Times New Roman" w:hAnsi="Times New Roman" w:cs="Times New Roman"/>
          <w:sz w:val="24"/>
          <w:szCs w:val="24"/>
        </w:rPr>
        <w:t>,</w:t>
      </w:r>
      <w:r w:rsidR="0077185A">
        <w:rPr>
          <w:rFonts w:ascii="Times New Roman" w:hAnsi="Times New Roman" w:cs="Times New Roman"/>
          <w:sz w:val="24"/>
          <w:szCs w:val="24"/>
        </w:rPr>
        <w:t xml:space="preserve"> evaluated by other departments; and ultimately certified by the UCMS Director.</w:t>
      </w:r>
      <w:r w:rsidR="00C37444" w:rsidRPr="00C37444">
        <w:rPr>
          <w:rFonts w:ascii="Times New Roman" w:hAnsi="Times New Roman" w:cs="Times New Roman"/>
          <w:sz w:val="24"/>
          <w:szCs w:val="24"/>
        </w:rPr>
        <w:t xml:space="preserve"> </w:t>
      </w:r>
      <w:r w:rsidR="00C37444">
        <w:rPr>
          <w:rFonts w:ascii="Times New Roman" w:hAnsi="Times New Roman" w:cs="Times New Roman"/>
          <w:sz w:val="24"/>
          <w:szCs w:val="24"/>
        </w:rPr>
        <w:t xml:space="preserve">In seeking this exception, we believe this established process, combined with university-wide oversight of curriculum development, ensures faculty oversight, </w:t>
      </w:r>
      <w:r>
        <w:rPr>
          <w:rFonts w:ascii="Times New Roman" w:hAnsi="Times New Roman" w:cs="Times New Roman"/>
          <w:sz w:val="24"/>
          <w:szCs w:val="24"/>
        </w:rPr>
        <w:t>program integrity, and cohesiveness</w:t>
      </w:r>
      <w:r w:rsidR="00C37444">
        <w:rPr>
          <w:rFonts w:ascii="Times New Roman" w:hAnsi="Times New Roman" w:cs="Times New Roman"/>
          <w:sz w:val="24"/>
          <w:szCs w:val="24"/>
        </w:rPr>
        <w:t xml:space="preserve"> of the degrees. </w:t>
      </w:r>
      <w:r w:rsidR="00C37444" w:rsidRPr="004B1CD5">
        <w:rPr>
          <w:rFonts w:ascii="Times New Roman" w:hAnsi="Times New Roman" w:cs="Times New Roman"/>
          <w:sz w:val="24"/>
          <w:szCs w:val="24"/>
        </w:rPr>
        <w:t xml:space="preserve">     </w:t>
      </w:r>
    </w:p>
    <w:p w:rsidR="000F3EF8" w:rsidRDefault="0077185A" w:rsidP="000F3EF8">
      <w:pPr>
        <w:pStyle w:val="ListParagraph"/>
        <w:ind w:left="1440"/>
        <w:rPr>
          <w:rFonts w:ascii="Times New Roman" w:hAnsi="Times New Roman" w:cs="Times New Roman"/>
          <w:sz w:val="24"/>
          <w:szCs w:val="24"/>
        </w:rPr>
      </w:pPr>
      <w:r w:rsidRPr="000F3EF8">
        <w:rPr>
          <w:rFonts w:ascii="Times New Roman" w:hAnsi="Times New Roman" w:cs="Times New Roman"/>
          <w:b/>
          <w:sz w:val="24"/>
          <w:szCs w:val="24"/>
        </w:rPr>
        <w:t>Statement of educational goals/purpose:</w:t>
      </w:r>
      <w:r>
        <w:rPr>
          <w:rFonts w:ascii="Times New Roman" w:hAnsi="Times New Roman" w:cs="Times New Roman"/>
          <w:sz w:val="24"/>
          <w:szCs w:val="24"/>
        </w:rPr>
        <w:t xml:space="preserve">  The UCMS degree programs all start with a statement of purpose written by the student and </w:t>
      </w:r>
      <w:r w:rsidR="000F3EF8">
        <w:rPr>
          <w:rFonts w:ascii="Times New Roman" w:hAnsi="Times New Roman" w:cs="Times New Roman"/>
          <w:sz w:val="24"/>
          <w:szCs w:val="24"/>
        </w:rPr>
        <w:t xml:space="preserve">supported </w:t>
      </w:r>
      <w:r>
        <w:rPr>
          <w:rFonts w:ascii="Times New Roman" w:hAnsi="Times New Roman" w:cs="Times New Roman"/>
          <w:sz w:val="24"/>
          <w:szCs w:val="24"/>
        </w:rPr>
        <w:t>by a UCMS professional advisor.  The student and advisor then work in tandem to develop a draft plan of study which addresses the</w:t>
      </w:r>
      <w:r w:rsidR="000F3EF8">
        <w:rPr>
          <w:rFonts w:ascii="Times New Roman" w:hAnsi="Times New Roman" w:cs="Times New Roman"/>
          <w:sz w:val="24"/>
          <w:szCs w:val="24"/>
        </w:rPr>
        <w:t xml:space="preserve"> stated</w:t>
      </w:r>
      <w:r>
        <w:rPr>
          <w:rFonts w:ascii="Times New Roman" w:hAnsi="Times New Roman" w:cs="Times New Roman"/>
          <w:sz w:val="24"/>
          <w:szCs w:val="24"/>
        </w:rPr>
        <w:t xml:space="preserve"> professional, personal, and </w:t>
      </w:r>
      <w:r>
        <w:rPr>
          <w:rFonts w:ascii="Times New Roman" w:hAnsi="Times New Roman" w:cs="Times New Roman"/>
          <w:sz w:val="24"/>
          <w:szCs w:val="24"/>
        </w:rPr>
        <w:lastRenderedPageBreak/>
        <w:t xml:space="preserve">multidisciplinary educational goals of the student.  </w:t>
      </w:r>
      <w:r w:rsidR="000F3EF8">
        <w:rPr>
          <w:rFonts w:ascii="Times New Roman" w:hAnsi="Times New Roman" w:cs="Times New Roman"/>
          <w:sz w:val="24"/>
          <w:szCs w:val="24"/>
        </w:rPr>
        <w:t>The advisor ensures the draft plan incorporates all pre-requisite courses and works in tandem with departments across RIT to ensure the student will have access to the courses included in the draft plan.</w:t>
      </w:r>
      <w:r w:rsidR="00EB7A4D" w:rsidRPr="00EB7A4D">
        <w:rPr>
          <w:rFonts w:ascii="Times New Roman" w:hAnsi="Times New Roman" w:cs="Times New Roman"/>
          <w:sz w:val="24"/>
          <w:szCs w:val="24"/>
        </w:rPr>
        <w:t xml:space="preserve"> </w:t>
      </w:r>
      <w:r w:rsidR="00EB7A4D">
        <w:rPr>
          <w:rFonts w:ascii="Times New Roman" w:hAnsi="Times New Roman" w:cs="Times New Roman"/>
          <w:sz w:val="24"/>
          <w:szCs w:val="24"/>
        </w:rPr>
        <w:t xml:space="preserve">The draft plan of study serves to inform UCMS faculty and collaborating departments of the student’s intended plan of study.  </w:t>
      </w:r>
    </w:p>
    <w:p w:rsidR="000F3EF8" w:rsidRDefault="000F3EF8">
      <w:pPr>
        <w:pStyle w:val="ListParagraph"/>
        <w:rPr>
          <w:rFonts w:ascii="Times New Roman" w:hAnsi="Times New Roman" w:cs="Times New Roman"/>
          <w:sz w:val="24"/>
          <w:szCs w:val="24"/>
        </w:rPr>
      </w:pPr>
    </w:p>
    <w:p w:rsidR="003052C7" w:rsidRDefault="003052C7" w:rsidP="003052C7">
      <w:pPr>
        <w:pStyle w:val="ListParagraph"/>
        <w:ind w:left="1440"/>
        <w:rPr>
          <w:rFonts w:ascii="Times New Roman" w:hAnsi="Times New Roman" w:cs="Times New Roman"/>
          <w:sz w:val="24"/>
          <w:szCs w:val="24"/>
        </w:rPr>
      </w:pPr>
      <w:r w:rsidRPr="003052C7">
        <w:rPr>
          <w:rFonts w:ascii="Times New Roman" w:hAnsi="Times New Roman" w:cs="Times New Roman"/>
          <w:b/>
          <w:sz w:val="24"/>
          <w:szCs w:val="24"/>
        </w:rPr>
        <w:t>Advisor Committee Review of the Draft Plan of Study:</w:t>
      </w:r>
      <w:r w:rsidRPr="003052C7">
        <w:rPr>
          <w:rFonts w:ascii="Times New Roman" w:hAnsi="Times New Roman" w:cs="Times New Roman"/>
          <w:sz w:val="24"/>
          <w:szCs w:val="24"/>
        </w:rPr>
        <w:t xml:space="preserve">  The UCMS</w:t>
      </w:r>
      <w:r>
        <w:rPr>
          <w:rFonts w:ascii="Times New Roman" w:hAnsi="Times New Roman" w:cs="Times New Roman"/>
          <w:sz w:val="24"/>
          <w:szCs w:val="24"/>
        </w:rPr>
        <w:t xml:space="preserve"> </w:t>
      </w:r>
      <w:r w:rsidRPr="003052C7">
        <w:rPr>
          <w:rFonts w:ascii="Times New Roman" w:hAnsi="Times New Roman" w:cs="Times New Roman"/>
          <w:sz w:val="24"/>
          <w:szCs w:val="24"/>
        </w:rPr>
        <w:t>professional advisors meet every two weeks to review student</w:t>
      </w:r>
      <w:r w:rsidR="00EB7A4D">
        <w:rPr>
          <w:rFonts w:ascii="Times New Roman" w:hAnsi="Times New Roman" w:cs="Times New Roman"/>
          <w:sz w:val="24"/>
          <w:szCs w:val="24"/>
        </w:rPr>
        <w:t xml:space="preserve"> draft</w:t>
      </w:r>
      <w:r w:rsidRPr="003052C7">
        <w:rPr>
          <w:rFonts w:ascii="Times New Roman" w:hAnsi="Times New Roman" w:cs="Times New Roman"/>
          <w:sz w:val="24"/>
          <w:szCs w:val="24"/>
        </w:rPr>
        <w:t xml:space="preserve"> plans of study. The primary purpose of this review is to ensure that the plan meets both the UCMS degree requirements and satisfies RIT’s policies.</w:t>
      </w:r>
    </w:p>
    <w:p w:rsidR="003052C7" w:rsidRPr="003052C7" w:rsidRDefault="003052C7" w:rsidP="003052C7">
      <w:pPr>
        <w:pStyle w:val="ListParagraph"/>
        <w:ind w:left="1440"/>
        <w:rPr>
          <w:rFonts w:ascii="Times New Roman" w:hAnsi="Times New Roman" w:cs="Times New Roman"/>
          <w:sz w:val="24"/>
          <w:szCs w:val="24"/>
        </w:rPr>
      </w:pPr>
      <w:r w:rsidRPr="003052C7">
        <w:rPr>
          <w:rFonts w:ascii="Times New Roman" w:hAnsi="Times New Roman" w:cs="Times New Roman"/>
          <w:sz w:val="24"/>
          <w:szCs w:val="24"/>
        </w:rPr>
        <w:t xml:space="preserve">   </w:t>
      </w:r>
    </w:p>
    <w:p w:rsidR="003052C7" w:rsidRDefault="000F3EF8" w:rsidP="00837059">
      <w:pPr>
        <w:pStyle w:val="ListParagraph"/>
        <w:ind w:left="1440"/>
        <w:rPr>
          <w:rFonts w:ascii="Times New Roman" w:hAnsi="Times New Roman" w:cs="Times New Roman"/>
          <w:sz w:val="24"/>
          <w:szCs w:val="24"/>
        </w:rPr>
      </w:pPr>
      <w:r w:rsidRPr="003052C7">
        <w:rPr>
          <w:rFonts w:ascii="Times New Roman" w:hAnsi="Times New Roman" w:cs="Times New Roman"/>
          <w:b/>
          <w:sz w:val="24"/>
          <w:szCs w:val="24"/>
        </w:rPr>
        <w:t>Faculty Committee Review of the Draft Plan of Study:</w:t>
      </w:r>
      <w:r>
        <w:rPr>
          <w:rFonts w:ascii="Times New Roman" w:hAnsi="Times New Roman" w:cs="Times New Roman"/>
          <w:sz w:val="24"/>
          <w:szCs w:val="24"/>
        </w:rPr>
        <w:t xml:space="preserve"> Undergraduate programs are reviewed</w:t>
      </w:r>
      <w:r w:rsidR="003052C7">
        <w:rPr>
          <w:rFonts w:ascii="Times New Roman" w:hAnsi="Times New Roman" w:cs="Times New Roman"/>
          <w:sz w:val="24"/>
          <w:szCs w:val="24"/>
        </w:rPr>
        <w:t xml:space="preserve"> and approved</w:t>
      </w:r>
      <w:r>
        <w:rPr>
          <w:rFonts w:ascii="Times New Roman" w:hAnsi="Times New Roman" w:cs="Times New Roman"/>
          <w:sz w:val="24"/>
          <w:szCs w:val="24"/>
        </w:rPr>
        <w:t xml:space="preserve"> by the </w:t>
      </w:r>
      <w:r w:rsidR="003173E9" w:rsidRPr="00837059">
        <w:rPr>
          <w:rFonts w:ascii="Times New Roman" w:hAnsi="Times New Roman" w:cs="Times New Roman"/>
          <w:i/>
          <w:sz w:val="24"/>
          <w:szCs w:val="24"/>
        </w:rPr>
        <w:t>Applied Arts and Science Committee</w:t>
      </w:r>
      <w:r w:rsidR="003173E9">
        <w:rPr>
          <w:rFonts w:ascii="Times New Roman" w:hAnsi="Times New Roman" w:cs="Times New Roman"/>
          <w:sz w:val="24"/>
          <w:szCs w:val="24"/>
        </w:rPr>
        <w:t xml:space="preserve"> which is comprised of UCMS full-time faculty</w:t>
      </w:r>
      <w:r w:rsidR="00837059">
        <w:rPr>
          <w:rFonts w:ascii="Times New Roman" w:hAnsi="Times New Roman" w:cs="Times New Roman"/>
          <w:sz w:val="24"/>
          <w:szCs w:val="24"/>
        </w:rPr>
        <w:t xml:space="preserve"> and a faculty representative from NTID</w:t>
      </w:r>
      <w:r w:rsidR="003173E9">
        <w:rPr>
          <w:rFonts w:ascii="Times New Roman" w:hAnsi="Times New Roman" w:cs="Times New Roman"/>
          <w:sz w:val="24"/>
          <w:szCs w:val="24"/>
        </w:rPr>
        <w:t xml:space="preserve">. </w:t>
      </w:r>
      <w:r w:rsidR="003052C7">
        <w:rPr>
          <w:rFonts w:ascii="Times New Roman" w:hAnsi="Times New Roman" w:cs="Times New Roman"/>
          <w:sz w:val="24"/>
          <w:szCs w:val="24"/>
        </w:rPr>
        <w:t>The committee meets every two weeks through</w:t>
      </w:r>
      <w:r w:rsidR="00EB7A4D">
        <w:rPr>
          <w:rFonts w:ascii="Times New Roman" w:hAnsi="Times New Roman" w:cs="Times New Roman"/>
          <w:sz w:val="24"/>
          <w:szCs w:val="24"/>
        </w:rPr>
        <w:t>out</w:t>
      </w:r>
      <w:r w:rsidR="003052C7">
        <w:rPr>
          <w:rFonts w:ascii="Times New Roman" w:hAnsi="Times New Roman" w:cs="Times New Roman"/>
          <w:sz w:val="24"/>
          <w:szCs w:val="24"/>
        </w:rPr>
        <w:t xml:space="preserve"> the year.</w:t>
      </w:r>
      <w:r w:rsidR="003173E9">
        <w:rPr>
          <w:rFonts w:ascii="Times New Roman" w:hAnsi="Times New Roman" w:cs="Times New Roman"/>
          <w:sz w:val="24"/>
          <w:szCs w:val="24"/>
        </w:rPr>
        <w:t xml:space="preserve"> Graduate programs are reviewed</w:t>
      </w:r>
      <w:r w:rsidR="003052C7">
        <w:rPr>
          <w:rFonts w:ascii="Times New Roman" w:hAnsi="Times New Roman" w:cs="Times New Roman"/>
          <w:sz w:val="24"/>
          <w:szCs w:val="24"/>
        </w:rPr>
        <w:t xml:space="preserve"> and approved</w:t>
      </w:r>
      <w:r w:rsidR="003173E9">
        <w:rPr>
          <w:rFonts w:ascii="Times New Roman" w:hAnsi="Times New Roman" w:cs="Times New Roman"/>
          <w:sz w:val="24"/>
          <w:szCs w:val="24"/>
        </w:rPr>
        <w:t xml:space="preserve"> by the </w:t>
      </w:r>
      <w:r w:rsidR="003052C7" w:rsidRPr="003315CB">
        <w:rPr>
          <w:rFonts w:ascii="Times New Roman" w:hAnsi="Times New Roman" w:cs="Times New Roman"/>
          <w:i/>
          <w:sz w:val="24"/>
          <w:szCs w:val="24"/>
        </w:rPr>
        <w:t>Professional Studies Graduate Review Committee</w:t>
      </w:r>
      <w:r w:rsidR="00EB7A4D" w:rsidRPr="003315CB">
        <w:rPr>
          <w:rFonts w:ascii="Times New Roman" w:hAnsi="Times New Roman" w:cs="Times New Roman"/>
          <w:i/>
          <w:sz w:val="24"/>
          <w:szCs w:val="24"/>
        </w:rPr>
        <w:t xml:space="preserve"> </w:t>
      </w:r>
      <w:r w:rsidR="00EB7A4D">
        <w:rPr>
          <w:rFonts w:ascii="Times New Roman" w:hAnsi="Times New Roman" w:cs="Times New Roman"/>
          <w:sz w:val="24"/>
          <w:szCs w:val="24"/>
        </w:rPr>
        <w:t xml:space="preserve">which is comprised of faculty from UCMS and dean’s delegates (including faculty and advisors) from the College of Applied Science and Technology, the </w:t>
      </w:r>
      <w:proofErr w:type="spellStart"/>
      <w:r w:rsidR="00EB7A4D">
        <w:rPr>
          <w:rFonts w:ascii="Times New Roman" w:hAnsi="Times New Roman" w:cs="Times New Roman"/>
          <w:sz w:val="24"/>
          <w:szCs w:val="24"/>
        </w:rPr>
        <w:t>Golisano</w:t>
      </w:r>
      <w:proofErr w:type="spellEnd"/>
      <w:r w:rsidR="00EB7A4D">
        <w:rPr>
          <w:rFonts w:ascii="Times New Roman" w:hAnsi="Times New Roman" w:cs="Times New Roman"/>
          <w:sz w:val="24"/>
          <w:szCs w:val="24"/>
        </w:rPr>
        <w:t xml:space="preserve"> College of Computing and Information Sciences, the National Technical Institute for the Deaf, and the E. Phillip Saunders College of Business.  This committee meets quarterly</w:t>
      </w:r>
      <w:r w:rsidR="00837059">
        <w:rPr>
          <w:rFonts w:ascii="Times New Roman" w:hAnsi="Times New Roman" w:cs="Times New Roman"/>
          <w:sz w:val="24"/>
          <w:szCs w:val="24"/>
        </w:rPr>
        <w:t>.  For graduate programs, the student’s planned concentrations must be approved by the home department offering the courses. The purpose of each committee is to ensure that the intended plan of study has been consciously designed</w:t>
      </w:r>
      <w:r w:rsidR="003315CB">
        <w:rPr>
          <w:rFonts w:ascii="Times New Roman" w:hAnsi="Times New Roman" w:cs="Times New Roman"/>
          <w:sz w:val="24"/>
          <w:szCs w:val="24"/>
        </w:rPr>
        <w:t>;</w:t>
      </w:r>
      <w:r w:rsidR="00837059">
        <w:rPr>
          <w:rFonts w:ascii="Times New Roman" w:hAnsi="Times New Roman" w:cs="Times New Roman"/>
          <w:sz w:val="24"/>
          <w:szCs w:val="24"/>
        </w:rPr>
        <w:t xml:space="preserve"> that it can reasonably meet the student’s stated goals</w:t>
      </w:r>
      <w:r w:rsidR="003315CB">
        <w:rPr>
          <w:rFonts w:ascii="Times New Roman" w:hAnsi="Times New Roman" w:cs="Times New Roman"/>
          <w:sz w:val="24"/>
          <w:szCs w:val="24"/>
        </w:rPr>
        <w:t>; and</w:t>
      </w:r>
      <w:r w:rsidR="00DB76A5">
        <w:rPr>
          <w:rFonts w:ascii="Times New Roman" w:hAnsi="Times New Roman" w:cs="Times New Roman"/>
          <w:sz w:val="24"/>
          <w:szCs w:val="24"/>
        </w:rPr>
        <w:t>,</w:t>
      </w:r>
      <w:r w:rsidR="003315CB">
        <w:rPr>
          <w:rFonts w:ascii="Times New Roman" w:hAnsi="Times New Roman" w:cs="Times New Roman"/>
          <w:sz w:val="24"/>
          <w:szCs w:val="24"/>
        </w:rPr>
        <w:t xml:space="preserve"> that it is consistent with RIT policy</w:t>
      </w:r>
      <w:r w:rsidR="00837059">
        <w:rPr>
          <w:rFonts w:ascii="Times New Roman" w:hAnsi="Times New Roman" w:cs="Times New Roman"/>
          <w:sz w:val="24"/>
          <w:szCs w:val="24"/>
        </w:rPr>
        <w:t>.  Committee approval of the plans of study</w:t>
      </w:r>
      <w:r w:rsidR="003315CB">
        <w:rPr>
          <w:rFonts w:ascii="Times New Roman" w:hAnsi="Times New Roman" w:cs="Times New Roman"/>
          <w:sz w:val="24"/>
          <w:szCs w:val="24"/>
        </w:rPr>
        <w:t xml:space="preserve"> results in admission to the</w:t>
      </w:r>
      <w:r w:rsidR="00DB76A5">
        <w:rPr>
          <w:rFonts w:ascii="Times New Roman" w:hAnsi="Times New Roman" w:cs="Times New Roman"/>
          <w:sz w:val="24"/>
          <w:szCs w:val="24"/>
        </w:rPr>
        <w:t xml:space="preserve"> respective degree </w:t>
      </w:r>
      <w:r w:rsidR="003315CB">
        <w:rPr>
          <w:rFonts w:ascii="Times New Roman" w:hAnsi="Times New Roman" w:cs="Times New Roman"/>
          <w:sz w:val="24"/>
          <w:szCs w:val="24"/>
        </w:rPr>
        <w:t>programs.</w:t>
      </w:r>
      <w:r w:rsidR="00837059">
        <w:rPr>
          <w:rFonts w:ascii="Times New Roman" w:hAnsi="Times New Roman" w:cs="Times New Roman"/>
          <w:sz w:val="24"/>
          <w:szCs w:val="24"/>
        </w:rPr>
        <w:t xml:space="preserve">  </w:t>
      </w:r>
      <w:r w:rsidR="00EB7A4D">
        <w:rPr>
          <w:rFonts w:ascii="Times New Roman" w:hAnsi="Times New Roman" w:cs="Times New Roman"/>
          <w:sz w:val="24"/>
          <w:szCs w:val="24"/>
        </w:rPr>
        <w:t xml:space="preserve">   </w:t>
      </w:r>
    </w:p>
    <w:p w:rsidR="0077185A" w:rsidRPr="003315CB" w:rsidRDefault="003173E9" w:rsidP="003315CB">
      <w:pPr>
        <w:pStyle w:val="ListParagraph"/>
      </w:pPr>
      <w:r>
        <w:rPr>
          <w:rFonts w:ascii="Times New Roman" w:hAnsi="Times New Roman" w:cs="Times New Roman"/>
          <w:sz w:val="24"/>
          <w:szCs w:val="24"/>
        </w:rPr>
        <w:t xml:space="preserve"> </w:t>
      </w:r>
    </w:p>
    <w:p w:rsidR="000F52C9" w:rsidRDefault="0077185A" w:rsidP="003315CB">
      <w:pPr>
        <w:pStyle w:val="ListParagraph"/>
        <w:ind w:left="1440"/>
        <w:rPr>
          <w:rFonts w:ascii="Times New Roman" w:hAnsi="Times New Roman" w:cs="Times New Roman"/>
          <w:sz w:val="24"/>
          <w:szCs w:val="24"/>
        </w:rPr>
      </w:pPr>
      <w:r w:rsidRPr="003315CB">
        <w:rPr>
          <w:rFonts w:ascii="Times New Roman" w:hAnsi="Times New Roman" w:cs="Times New Roman"/>
          <w:b/>
          <w:sz w:val="24"/>
          <w:szCs w:val="24"/>
        </w:rPr>
        <w:t>External departmental review:</w:t>
      </w:r>
      <w:r>
        <w:rPr>
          <w:rFonts w:ascii="Times New Roman" w:hAnsi="Times New Roman" w:cs="Times New Roman"/>
          <w:sz w:val="24"/>
          <w:szCs w:val="24"/>
        </w:rPr>
        <w:t xml:space="preserve">  Where appropriate, </w:t>
      </w:r>
      <w:r w:rsidR="00837059">
        <w:rPr>
          <w:rFonts w:ascii="Times New Roman" w:hAnsi="Times New Roman" w:cs="Times New Roman"/>
          <w:sz w:val="24"/>
          <w:szCs w:val="24"/>
        </w:rPr>
        <w:t xml:space="preserve">the UCMS committees may ask </w:t>
      </w:r>
      <w:r w:rsidR="00DB76A5">
        <w:rPr>
          <w:rFonts w:ascii="Times New Roman" w:hAnsi="Times New Roman" w:cs="Times New Roman"/>
          <w:sz w:val="24"/>
          <w:szCs w:val="24"/>
        </w:rPr>
        <w:t xml:space="preserve">the department offering courses in the plan to </w:t>
      </w:r>
      <w:r w:rsidR="00837059">
        <w:rPr>
          <w:rFonts w:ascii="Times New Roman" w:hAnsi="Times New Roman" w:cs="Times New Roman"/>
          <w:sz w:val="24"/>
          <w:szCs w:val="24"/>
        </w:rPr>
        <w:t>review the student’s concentrations.  This is done for all graduate program concentrations</w:t>
      </w:r>
      <w:r w:rsidR="003315CB">
        <w:rPr>
          <w:rFonts w:ascii="Times New Roman" w:hAnsi="Times New Roman" w:cs="Times New Roman"/>
          <w:sz w:val="24"/>
          <w:szCs w:val="24"/>
        </w:rPr>
        <w:t>.  External review is typically done</w:t>
      </w:r>
      <w:r w:rsidR="00837059">
        <w:rPr>
          <w:rFonts w:ascii="Times New Roman" w:hAnsi="Times New Roman" w:cs="Times New Roman"/>
          <w:sz w:val="24"/>
          <w:szCs w:val="24"/>
        </w:rPr>
        <w:t xml:space="preserve"> for undergraduate programs where </w:t>
      </w:r>
      <w:r w:rsidR="003315CB">
        <w:rPr>
          <w:rFonts w:ascii="Times New Roman" w:hAnsi="Times New Roman" w:cs="Times New Roman"/>
          <w:sz w:val="24"/>
          <w:szCs w:val="24"/>
        </w:rPr>
        <w:t>a potential for</w:t>
      </w:r>
      <w:r w:rsidR="00DB76A5">
        <w:rPr>
          <w:rFonts w:ascii="Times New Roman" w:hAnsi="Times New Roman" w:cs="Times New Roman"/>
          <w:sz w:val="24"/>
          <w:szCs w:val="24"/>
        </w:rPr>
        <w:t xml:space="preserve"> course</w:t>
      </w:r>
      <w:r w:rsidR="003315CB">
        <w:rPr>
          <w:rFonts w:ascii="Times New Roman" w:hAnsi="Times New Roman" w:cs="Times New Roman"/>
          <w:sz w:val="24"/>
          <w:szCs w:val="24"/>
        </w:rPr>
        <w:t xml:space="preserve"> redundancy exists or where </w:t>
      </w:r>
      <w:r w:rsidR="00837059">
        <w:rPr>
          <w:rFonts w:ascii="Times New Roman" w:hAnsi="Times New Roman" w:cs="Times New Roman"/>
          <w:sz w:val="24"/>
          <w:szCs w:val="24"/>
        </w:rPr>
        <w:t>course access, course sequencing, and accreditation guidelines might limit the student’s ability to complete the degree.  The programs for all transferring NTID students are developed in close collaboration with NTID support services</w:t>
      </w:r>
      <w:r w:rsidR="00DB76A5">
        <w:rPr>
          <w:rFonts w:ascii="Times New Roman" w:hAnsi="Times New Roman" w:cs="Times New Roman"/>
          <w:sz w:val="24"/>
          <w:szCs w:val="24"/>
        </w:rPr>
        <w:t xml:space="preserve"> to ensure access services are provided.</w:t>
      </w:r>
      <w:r w:rsidR="003315CB">
        <w:rPr>
          <w:rFonts w:ascii="Times New Roman" w:hAnsi="Times New Roman" w:cs="Times New Roman"/>
          <w:sz w:val="24"/>
          <w:szCs w:val="24"/>
        </w:rPr>
        <w:t xml:space="preserve">  </w:t>
      </w:r>
      <w:r w:rsidR="00837059">
        <w:rPr>
          <w:rFonts w:ascii="Times New Roman" w:hAnsi="Times New Roman" w:cs="Times New Roman"/>
          <w:sz w:val="24"/>
          <w:szCs w:val="24"/>
        </w:rPr>
        <w:t xml:space="preserve"> </w:t>
      </w:r>
    </w:p>
    <w:p w:rsidR="00C440A8" w:rsidRDefault="00C440A8" w:rsidP="003315CB">
      <w:pPr>
        <w:pStyle w:val="ListParagraph"/>
        <w:ind w:left="1440"/>
        <w:rPr>
          <w:rFonts w:ascii="Times New Roman" w:hAnsi="Times New Roman" w:cs="Times New Roman"/>
          <w:sz w:val="24"/>
          <w:szCs w:val="24"/>
        </w:rPr>
      </w:pPr>
    </w:p>
    <w:p w:rsidR="00C440A8" w:rsidRDefault="00C440A8" w:rsidP="003315CB">
      <w:pPr>
        <w:pStyle w:val="ListParagraph"/>
        <w:ind w:left="1440"/>
        <w:rPr>
          <w:rFonts w:ascii="Times New Roman" w:hAnsi="Times New Roman" w:cs="Times New Roman"/>
          <w:sz w:val="24"/>
          <w:szCs w:val="24"/>
        </w:rPr>
      </w:pPr>
      <w:r w:rsidRPr="00DB76A5">
        <w:rPr>
          <w:rFonts w:ascii="Times New Roman" w:hAnsi="Times New Roman" w:cs="Times New Roman"/>
          <w:b/>
          <w:sz w:val="24"/>
          <w:szCs w:val="24"/>
        </w:rPr>
        <w:t>Review of subsequent changes:</w:t>
      </w:r>
      <w:r>
        <w:rPr>
          <w:rFonts w:ascii="Times New Roman" w:hAnsi="Times New Roman" w:cs="Times New Roman"/>
          <w:sz w:val="24"/>
          <w:szCs w:val="24"/>
        </w:rPr>
        <w:t xml:space="preserve"> It is common for students to change courses within their intended plan of study.  UCMS requires a rev</w:t>
      </w:r>
      <w:r w:rsidR="00DB76A5">
        <w:rPr>
          <w:rFonts w:ascii="Times New Roman" w:hAnsi="Times New Roman" w:cs="Times New Roman"/>
          <w:sz w:val="24"/>
          <w:szCs w:val="24"/>
        </w:rPr>
        <w:t xml:space="preserve">iew of a program plan when three or more substantive changes are made to the plan.  In this case, the </w:t>
      </w:r>
      <w:r w:rsidR="00DB76A5">
        <w:rPr>
          <w:rFonts w:ascii="Times New Roman" w:hAnsi="Times New Roman" w:cs="Times New Roman"/>
          <w:sz w:val="24"/>
          <w:szCs w:val="24"/>
        </w:rPr>
        <w:lastRenderedPageBreak/>
        <w:t>plan is brought back to the respective faculty committee for review and approval of the revisions.</w:t>
      </w:r>
    </w:p>
    <w:p w:rsidR="004B1CD5" w:rsidRDefault="004B1CD5">
      <w:pPr>
        <w:pStyle w:val="ListParagraph"/>
        <w:rPr>
          <w:rFonts w:ascii="Times New Roman" w:hAnsi="Times New Roman" w:cs="Times New Roman"/>
          <w:sz w:val="24"/>
          <w:szCs w:val="24"/>
        </w:rPr>
      </w:pPr>
    </w:p>
    <w:p w:rsidR="00D20616" w:rsidRDefault="00AA583E" w:rsidP="00D20616">
      <w:pPr>
        <w:pStyle w:val="ListParagraph"/>
        <w:numPr>
          <w:ilvl w:val="0"/>
          <w:numId w:val="1"/>
        </w:numPr>
        <w:rPr>
          <w:rFonts w:ascii="Times New Roman" w:hAnsi="Times New Roman" w:cs="Times New Roman"/>
          <w:b/>
          <w:sz w:val="24"/>
          <w:szCs w:val="24"/>
        </w:rPr>
      </w:pPr>
      <w:r w:rsidRPr="00D20616">
        <w:rPr>
          <w:rFonts w:ascii="Times New Roman" w:hAnsi="Times New Roman" w:cs="Times New Roman"/>
          <w:b/>
          <w:sz w:val="24"/>
          <w:szCs w:val="24"/>
        </w:rPr>
        <w:t>Faculty</w:t>
      </w:r>
    </w:p>
    <w:p w:rsidR="00D20616" w:rsidRDefault="00D20616" w:rsidP="00D20616">
      <w:pPr>
        <w:pStyle w:val="ListParagraph"/>
        <w:rPr>
          <w:rFonts w:ascii="Times New Roman" w:hAnsi="Times New Roman" w:cs="Times New Roman"/>
          <w:b/>
          <w:sz w:val="24"/>
          <w:szCs w:val="24"/>
        </w:rPr>
      </w:pPr>
    </w:p>
    <w:p w:rsidR="00D20616" w:rsidRDefault="003D20EC" w:rsidP="00D20616">
      <w:pPr>
        <w:pStyle w:val="ListParagraph"/>
        <w:rPr>
          <w:rFonts w:ascii="Times New Roman" w:hAnsi="Times New Roman" w:cs="Times New Roman"/>
          <w:sz w:val="24"/>
          <w:szCs w:val="24"/>
        </w:rPr>
      </w:pPr>
      <w:r w:rsidRPr="00D20616">
        <w:rPr>
          <w:rFonts w:ascii="Times New Roman" w:hAnsi="Times New Roman" w:cs="Times New Roman"/>
          <w:sz w:val="24"/>
          <w:szCs w:val="24"/>
        </w:rPr>
        <w:t>Over time the C</w:t>
      </w:r>
      <w:r w:rsidR="009E668A" w:rsidRPr="00D20616">
        <w:rPr>
          <w:rFonts w:ascii="Times New Roman" w:hAnsi="Times New Roman" w:cs="Times New Roman"/>
          <w:sz w:val="24"/>
          <w:szCs w:val="24"/>
        </w:rPr>
        <w:t>enter will</w:t>
      </w:r>
      <w:r w:rsidR="00C55260" w:rsidRPr="00D20616">
        <w:rPr>
          <w:rFonts w:ascii="Times New Roman" w:hAnsi="Times New Roman" w:cs="Times New Roman"/>
          <w:sz w:val="24"/>
          <w:szCs w:val="24"/>
        </w:rPr>
        <w:t xml:space="preserve"> have a representative </w:t>
      </w:r>
      <w:r w:rsidR="003D1937" w:rsidRPr="00D20616">
        <w:rPr>
          <w:rFonts w:ascii="Times New Roman" w:hAnsi="Times New Roman" w:cs="Times New Roman"/>
          <w:sz w:val="24"/>
          <w:szCs w:val="24"/>
        </w:rPr>
        <w:t>faculty broadly constituted from each of the colleges and institut</w:t>
      </w:r>
      <w:r w:rsidR="00C55260" w:rsidRPr="00D20616">
        <w:rPr>
          <w:rFonts w:ascii="Times New Roman" w:hAnsi="Times New Roman" w:cs="Times New Roman"/>
          <w:sz w:val="24"/>
          <w:szCs w:val="24"/>
        </w:rPr>
        <w:t>es at RIT</w:t>
      </w:r>
      <w:r w:rsidR="007B70C3">
        <w:rPr>
          <w:rFonts w:ascii="Times New Roman" w:hAnsi="Times New Roman" w:cs="Times New Roman"/>
          <w:sz w:val="24"/>
          <w:szCs w:val="24"/>
        </w:rPr>
        <w:t xml:space="preserve">. </w:t>
      </w:r>
      <w:r w:rsidR="00C55260" w:rsidRPr="00D20616">
        <w:rPr>
          <w:rFonts w:ascii="Times New Roman" w:hAnsi="Times New Roman" w:cs="Times New Roman"/>
          <w:sz w:val="24"/>
          <w:szCs w:val="24"/>
        </w:rPr>
        <w:t>Initially, the Center’s</w:t>
      </w:r>
      <w:r w:rsidRPr="00D20616">
        <w:rPr>
          <w:rFonts w:ascii="Times New Roman" w:hAnsi="Times New Roman" w:cs="Times New Roman"/>
          <w:sz w:val="24"/>
          <w:szCs w:val="24"/>
        </w:rPr>
        <w:t xml:space="preserve"> faculty will</w:t>
      </w:r>
      <w:r w:rsidR="003D1937" w:rsidRPr="00D20616">
        <w:rPr>
          <w:rFonts w:ascii="Times New Roman" w:hAnsi="Times New Roman" w:cs="Times New Roman"/>
          <w:sz w:val="24"/>
          <w:szCs w:val="24"/>
        </w:rPr>
        <w:t xml:space="preserve"> be comprised of the existing faculty housed in CMS</w:t>
      </w:r>
      <w:r w:rsidRPr="00D20616">
        <w:rPr>
          <w:rFonts w:ascii="Times New Roman" w:hAnsi="Times New Roman" w:cs="Times New Roman"/>
          <w:sz w:val="24"/>
          <w:szCs w:val="24"/>
        </w:rPr>
        <w:t>—all of whom have appointments in CAST</w:t>
      </w:r>
      <w:r w:rsidR="003D1937" w:rsidRPr="00D20616">
        <w:rPr>
          <w:rFonts w:ascii="Times New Roman" w:hAnsi="Times New Roman" w:cs="Times New Roman"/>
          <w:sz w:val="24"/>
          <w:szCs w:val="24"/>
        </w:rPr>
        <w:t>.  As faculty</w:t>
      </w:r>
      <w:r w:rsidRPr="00D20616">
        <w:rPr>
          <w:rFonts w:ascii="Times New Roman" w:hAnsi="Times New Roman" w:cs="Times New Roman"/>
          <w:sz w:val="24"/>
          <w:szCs w:val="24"/>
        </w:rPr>
        <w:t xml:space="preserve"> retire, the resources assoc</w:t>
      </w:r>
      <w:r w:rsidR="009E668A" w:rsidRPr="00D20616">
        <w:rPr>
          <w:rFonts w:ascii="Times New Roman" w:hAnsi="Times New Roman" w:cs="Times New Roman"/>
          <w:sz w:val="24"/>
          <w:szCs w:val="24"/>
        </w:rPr>
        <w:t>iated with these positions will</w:t>
      </w:r>
      <w:r w:rsidRPr="00D20616">
        <w:rPr>
          <w:rFonts w:ascii="Times New Roman" w:hAnsi="Times New Roman" w:cs="Times New Roman"/>
          <w:sz w:val="24"/>
          <w:szCs w:val="24"/>
        </w:rPr>
        <w:t xml:space="preserve"> be use</w:t>
      </w:r>
      <w:r w:rsidR="009E668A" w:rsidRPr="00D20616">
        <w:rPr>
          <w:rFonts w:ascii="Times New Roman" w:hAnsi="Times New Roman" w:cs="Times New Roman"/>
          <w:sz w:val="24"/>
          <w:szCs w:val="24"/>
        </w:rPr>
        <w:t>d</w:t>
      </w:r>
      <w:r w:rsidRPr="00D20616">
        <w:rPr>
          <w:rFonts w:ascii="Times New Roman" w:hAnsi="Times New Roman" w:cs="Times New Roman"/>
          <w:sz w:val="24"/>
          <w:szCs w:val="24"/>
        </w:rPr>
        <w:t xml:space="preserve"> to support</w:t>
      </w:r>
      <w:r w:rsidR="003D1937" w:rsidRPr="00D20616">
        <w:rPr>
          <w:rFonts w:ascii="Times New Roman" w:hAnsi="Times New Roman" w:cs="Times New Roman"/>
          <w:sz w:val="24"/>
          <w:szCs w:val="24"/>
        </w:rPr>
        <w:t xml:space="preserve"> tenured faculty from across the campus </w:t>
      </w:r>
      <w:r w:rsidR="009E668A" w:rsidRPr="00D20616">
        <w:rPr>
          <w:rFonts w:ascii="Times New Roman" w:hAnsi="Times New Roman" w:cs="Times New Roman"/>
          <w:sz w:val="24"/>
          <w:szCs w:val="24"/>
        </w:rPr>
        <w:t xml:space="preserve">who are interested in either the outreach dimensions or </w:t>
      </w:r>
      <w:r w:rsidR="00C55260" w:rsidRPr="00D20616">
        <w:rPr>
          <w:rFonts w:ascii="Times New Roman" w:hAnsi="Times New Roman" w:cs="Times New Roman"/>
          <w:sz w:val="24"/>
          <w:szCs w:val="24"/>
        </w:rPr>
        <w:t>interdisciplinary curriculum</w:t>
      </w:r>
      <w:r w:rsidR="009E668A" w:rsidRPr="00D20616">
        <w:rPr>
          <w:rFonts w:ascii="Times New Roman" w:hAnsi="Times New Roman" w:cs="Times New Roman"/>
          <w:sz w:val="24"/>
          <w:szCs w:val="24"/>
        </w:rPr>
        <w:t xml:space="preserve"> dimensions of the Center’s goals</w:t>
      </w:r>
      <w:r w:rsidRPr="00D20616">
        <w:rPr>
          <w:rFonts w:ascii="Times New Roman" w:hAnsi="Times New Roman" w:cs="Times New Roman"/>
          <w:sz w:val="24"/>
          <w:szCs w:val="24"/>
        </w:rPr>
        <w:t xml:space="preserve">. </w:t>
      </w:r>
      <w:r w:rsidRPr="00C37444">
        <w:rPr>
          <w:rFonts w:ascii="Times New Roman" w:hAnsi="Times New Roman" w:cs="Times New Roman"/>
          <w:sz w:val="24"/>
          <w:szCs w:val="24"/>
          <w:u w:val="single"/>
        </w:rPr>
        <w:t xml:space="preserve"> </w:t>
      </w:r>
      <w:r w:rsidR="00C4471B" w:rsidRPr="00C37444">
        <w:rPr>
          <w:rFonts w:ascii="Times New Roman" w:hAnsi="Times New Roman" w:cs="Times New Roman"/>
          <w:sz w:val="24"/>
          <w:szCs w:val="24"/>
          <w:u w:val="single"/>
        </w:rPr>
        <w:t>Consistent with RIT Policy, no faculty will be tenured in UCMS.</w:t>
      </w:r>
      <w:r w:rsidR="00C4471B">
        <w:rPr>
          <w:rFonts w:ascii="Times New Roman" w:hAnsi="Times New Roman" w:cs="Times New Roman"/>
          <w:sz w:val="24"/>
          <w:szCs w:val="24"/>
        </w:rPr>
        <w:t xml:space="preserve">  Rather, college-based f</w:t>
      </w:r>
      <w:r w:rsidR="003D1937" w:rsidRPr="00D20616">
        <w:rPr>
          <w:rFonts w:ascii="Times New Roman" w:hAnsi="Times New Roman" w:cs="Times New Roman"/>
          <w:sz w:val="24"/>
          <w:szCs w:val="24"/>
        </w:rPr>
        <w:t xml:space="preserve">aculty would be </w:t>
      </w:r>
      <w:r w:rsidR="003052C7">
        <w:rPr>
          <w:rFonts w:ascii="Times New Roman" w:hAnsi="Times New Roman" w:cs="Times New Roman"/>
          <w:sz w:val="24"/>
          <w:szCs w:val="24"/>
        </w:rPr>
        <w:t xml:space="preserve">appointed </w:t>
      </w:r>
      <w:r w:rsidR="003D1937" w:rsidRPr="00D20616">
        <w:rPr>
          <w:rFonts w:ascii="Times New Roman" w:hAnsi="Times New Roman" w:cs="Times New Roman"/>
          <w:sz w:val="24"/>
          <w:szCs w:val="24"/>
        </w:rPr>
        <w:t xml:space="preserve"> to the new Univers</w:t>
      </w:r>
      <w:r w:rsidR="003A6A04" w:rsidRPr="00D20616">
        <w:rPr>
          <w:rFonts w:ascii="Times New Roman" w:hAnsi="Times New Roman" w:cs="Times New Roman"/>
          <w:sz w:val="24"/>
          <w:szCs w:val="24"/>
        </w:rPr>
        <w:t xml:space="preserve">ity Center under a range of  </w:t>
      </w:r>
      <w:r w:rsidRPr="00D20616">
        <w:rPr>
          <w:rFonts w:ascii="Times New Roman" w:hAnsi="Times New Roman" w:cs="Times New Roman"/>
          <w:sz w:val="24"/>
          <w:szCs w:val="24"/>
        </w:rPr>
        <w:t>long-term</w:t>
      </w:r>
      <w:r w:rsidR="003A6A04" w:rsidRPr="00D20616">
        <w:rPr>
          <w:rFonts w:ascii="Times New Roman" w:hAnsi="Times New Roman" w:cs="Times New Roman"/>
          <w:sz w:val="24"/>
          <w:szCs w:val="24"/>
        </w:rPr>
        <w:t xml:space="preserve"> (one to two year)</w:t>
      </w:r>
      <w:r w:rsidRPr="00D20616">
        <w:rPr>
          <w:rFonts w:ascii="Times New Roman" w:hAnsi="Times New Roman" w:cs="Times New Roman"/>
          <w:sz w:val="24"/>
          <w:szCs w:val="24"/>
        </w:rPr>
        <w:t xml:space="preserve"> and short-term </w:t>
      </w:r>
      <w:r w:rsidR="003A6A04" w:rsidRPr="00D20616">
        <w:rPr>
          <w:rFonts w:ascii="Times New Roman" w:hAnsi="Times New Roman" w:cs="Times New Roman"/>
          <w:sz w:val="24"/>
          <w:szCs w:val="24"/>
        </w:rPr>
        <w:t xml:space="preserve">(one to three quarters) </w:t>
      </w:r>
      <w:r w:rsidRPr="00D20616">
        <w:rPr>
          <w:rFonts w:ascii="Times New Roman" w:hAnsi="Times New Roman" w:cs="Times New Roman"/>
          <w:sz w:val="24"/>
          <w:szCs w:val="24"/>
        </w:rPr>
        <w:t>affiliation options designed to enable them to retain their appointments</w:t>
      </w:r>
      <w:r w:rsidR="003A6A04" w:rsidRPr="00D20616">
        <w:rPr>
          <w:rFonts w:ascii="Times New Roman" w:hAnsi="Times New Roman" w:cs="Times New Roman"/>
          <w:sz w:val="24"/>
          <w:szCs w:val="24"/>
        </w:rPr>
        <w:t xml:space="preserve"> in the colleges</w:t>
      </w:r>
      <w:r w:rsidR="009E668A" w:rsidRPr="00D20616">
        <w:rPr>
          <w:rFonts w:ascii="Times New Roman" w:hAnsi="Times New Roman" w:cs="Times New Roman"/>
          <w:sz w:val="24"/>
          <w:szCs w:val="24"/>
        </w:rPr>
        <w:t xml:space="preserve">.  </w:t>
      </w:r>
      <w:r w:rsidR="003D1937" w:rsidRPr="00D20616">
        <w:rPr>
          <w:rFonts w:ascii="Times New Roman" w:hAnsi="Times New Roman" w:cs="Times New Roman"/>
          <w:sz w:val="24"/>
          <w:szCs w:val="24"/>
        </w:rPr>
        <w:t>Resources would be provided from the Center to the Colleges to support the appointment of the faculty member to the University level work.</w:t>
      </w:r>
      <w:r w:rsidR="007B70C3">
        <w:rPr>
          <w:rFonts w:ascii="Times New Roman" w:hAnsi="Times New Roman" w:cs="Times New Roman"/>
          <w:sz w:val="24"/>
          <w:szCs w:val="24"/>
        </w:rPr>
        <w:t xml:space="preserve"> Faculty affiliated with the Center will retain all of the rights attributed to them as tenured faculty in their respective college.</w:t>
      </w:r>
      <w:r w:rsidR="003D1937" w:rsidRPr="00D20616">
        <w:rPr>
          <w:rFonts w:ascii="Times New Roman" w:hAnsi="Times New Roman" w:cs="Times New Roman"/>
          <w:sz w:val="24"/>
          <w:szCs w:val="24"/>
        </w:rPr>
        <w:t xml:space="preserve">  The Center will hire lecturers as needed.  </w:t>
      </w:r>
    </w:p>
    <w:p w:rsidR="00D20616" w:rsidRDefault="00D20616" w:rsidP="00D20616">
      <w:pPr>
        <w:pStyle w:val="ListParagraph"/>
        <w:rPr>
          <w:rFonts w:ascii="Times New Roman" w:hAnsi="Times New Roman" w:cs="Times New Roman"/>
          <w:sz w:val="24"/>
          <w:szCs w:val="24"/>
        </w:rPr>
      </w:pPr>
    </w:p>
    <w:p w:rsidR="007F3147" w:rsidRDefault="009E668A" w:rsidP="00D20616">
      <w:pPr>
        <w:pStyle w:val="ListParagraph"/>
        <w:rPr>
          <w:rFonts w:ascii="Times New Roman" w:hAnsi="Times New Roman" w:cs="Times New Roman"/>
          <w:sz w:val="24"/>
          <w:szCs w:val="24"/>
        </w:rPr>
      </w:pPr>
      <w:r>
        <w:rPr>
          <w:rFonts w:ascii="Times New Roman" w:hAnsi="Times New Roman" w:cs="Times New Roman"/>
          <w:sz w:val="24"/>
          <w:szCs w:val="24"/>
        </w:rPr>
        <w:t>Appointments for</w:t>
      </w:r>
      <w:r w:rsidR="00D20616">
        <w:rPr>
          <w:rFonts w:ascii="Times New Roman" w:hAnsi="Times New Roman" w:cs="Times New Roman"/>
          <w:sz w:val="24"/>
          <w:szCs w:val="24"/>
        </w:rPr>
        <w:t xml:space="preserve"> affiliated faculty will</w:t>
      </w:r>
      <w:r w:rsidR="003D1937" w:rsidRPr="00BA0C9A">
        <w:rPr>
          <w:rFonts w:ascii="Times New Roman" w:hAnsi="Times New Roman" w:cs="Times New Roman"/>
          <w:sz w:val="24"/>
          <w:szCs w:val="24"/>
        </w:rPr>
        <w:t xml:space="preserve"> be made through an annual call for faculty from the Provost.  </w:t>
      </w:r>
      <w:r w:rsidR="00915C6E" w:rsidRPr="00BA0C9A">
        <w:rPr>
          <w:rFonts w:ascii="Times New Roman" w:hAnsi="Times New Roman" w:cs="Times New Roman"/>
          <w:sz w:val="24"/>
          <w:szCs w:val="24"/>
        </w:rPr>
        <w:t xml:space="preserve">To ensure their work addresses a university priority, this call would make explicit reference to the nature of the course/curriculum focus of the appointments. </w:t>
      </w:r>
      <w:r w:rsidR="00915C6E">
        <w:rPr>
          <w:rFonts w:ascii="Times New Roman" w:hAnsi="Times New Roman" w:cs="Times New Roman"/>
          <w:sz w:val="24"/>
          <w:szCs w:val="24"/>
        </w:rPr>
        <w:t xml:space="preserve"> </w:t>
      </w:r>
      <w:r>
        <w:rPr>
          <w:rFonts w:ascii="Times New Roman" w:hAnsi="Times New Roman" w:cs="Times New Roman"/>
          <w:sz w:val="24"/>
          <w:szCs w:val="24"/>
        </w:rPr>
        <w:t>The Provost will be guided by the Multidi</w:t>
      </w:r>
      <w:r w:rsidR="00915C6E">
        <w:rPr>
          <w:rFonts w:ascii="Times New Roman" w:hAnsi="Times New Roman" w:cs="Times New Roman"/>
          <w:sz w:val="24"/>
          <w:szCs w:val="24"/>
        </w:rPr>
        <w:t xml:space="preserve">sciplinary Curriculum Committee on the priorities to be addressed. </w:t>
      </w:r>
      <w:r w:rsidR="003A6A04">
        <w:rPr>
          <w:rFonts w:ascii="Times New Roman" w:hAnsi="Times New Roman" w:cs="Times New Roman"/>
          <w:sz w:val="24"/>
          <w:szCs w:val="24"/>
        </w:rPr>
        <w:t xml:space="preserve">Faculty applying for </w:t>
      </w:r>
      <w:r w:rsidR="003D1937" w:rsidRPr="00BA0C9A">
        <w:rPr>
          <w:rFonts w:ascii="Times New Roman" w:hAnsi="Times New Roman" w:cs="Times New Roman"/>
          <w:sz w:val="24"/>
          <w:szCs w:val="24"/>
        </w:rPr>
        <w:t>affiliated positions would be required to have their Dean and Department Head sign off on the</w:t>
      </w:r>
      <w:r w:rsidR="003A6A04">
        <w:rPr>
          <w:rFonts w:ascii="Times New Roman" w:hAnsi="Times New Roman" w:cs="Times New Roman"/>
          <w:sz w:val="24"/>
          <w:szCs w:val="24"/>
        </w:rPr>
        <w:t>ir</w:t>
      </w:r>
      <w:r w:rsidR="008839CF">
        <w:rPr>
          <w:rFonts w:ascii="Times New Roman" w:hAnsi="Times New Roman" w:cs="Times New Roman"/>
          <w:sz w:val="24"/>
          <w:szCs w:val="24"/>
        </w:rPr>
        <w:t xml:space="preserve"> application. </w:t>
      </w:r>
      <w:r w:rsidR="00C37444">
        <w:rPr>
          <w:rFonts w:ascii="Times New Roman" w:hAnsi="Times New Roman" w:cs="Times New Roman"/>
          <w:sz w:val="24"/>
          <w:szCs w:val="24"/>
        </w:rPr>
        <w:t>The UCMS Director will establish a process for final selection of affiliated faculty which considers both the priorities outlined by the Multidisciplinary Curriculum Committee and the resources available to support them.</w:t>
      </w:r>
    </w:p>
    <w:p w:rsidR="00911615" w:rsidRPr="00D20616" w:rsidRDefault="00911615" w:rsidP="00D20616">
      <w:pPr>
        <w:pStyle w:val="ListParagraph"/>
        <w:rPr>
          <w:rFonts w:ascii="Times New Roman" w:hAnsi="Times New Roman" w:cs="Times New Roman"/>
          <w:b/>
          <w:sz w:val="24"/>
          <w:szCs w:val="24"/>
        </w:rPr>
      </w:pPr>
    </w:p>
    <w:p w:rsidR="007F3147" w:rsidRPr="00911615" w:rsidRDefault="00911615" w:rsidP="00911615">
      <w:pPr>
        <w:pStyle w:val="ListParagraph"/>
        <w:numPr>
          <w:ilvl w:val="0"/>
          <w:numId w:val="1"/>
        </w:numPr>
        <w:rPr>
          <w:rFonts w:ascii="Times New Roman" w:hAnsi="Times New Roman" w:cs="Times New Roman"/>
          <w:b/>
          <w:sz w:val="24"/>
          <w:szCs w:val="24"/>
        </w:rPr>
      </w:pPr>
      <w:r w:rsidRPr="00911615">
        <w:rPr>
          <w:rFonts w:ascii="Times New Roman" w:hAnsi="Times New Roman" w:cs="Times New Roman"/>
          <w:b/>
          <w:sz w:val="24"/>
          <w:szCs w:val="24"/>
        </w:rPr>
        <w:t>Administration of the U</w:t>
      </w:r>
      <w:r w:rsidR="007F3147" w:rsidRPr="00911615">
        <w:rPr>
          <w:rFonts w:ascii="Times New Roman" w:hAnsi="Times New Roman" w:cs="Times New Roman"/>
          <w:b/>
          <w:sz w:val="24"/>
          <w:szCs w:val="24"/>
        </w:rPr>
        <w:t>niversity Center</w:t>
      </w:r>
    </w:p>
    <w:p w:rsidR="00931326" w:rsidRDefault="00911615" w:rsidP="007F3147">
      <w:pPr>
        <w:ind w:left="720"/>
        <w:rPr>
          <w:rFonts w:ascii="Times New Roman" w:hAnsi="Times New Roman" w:cs="Times New Roman"/>
          <w:sz w:val="24"/>
          <w:szCs w:val="24"/>
        </w:rPr>
      </w:pPr>
      <w:r>
        <w:rPr>
          <w:rFonts w:ascii="Times New Roman" w:hAnsi="Times New Roman" w:cs="Times New Roman"/>
          <w:sz w:val="24"/>
          <w:szCs w:val="24"/>
        </w:rPr>
        <w:t>The Center will</w:t>
      </w:r>
      <w:r w:rsidR="007F3147" w:rsidRPr="00BA0C9A">
        <w:rPr>
          <w:rFonts w:ascii="Times New Roman" w:hAnsi="Times New Roman" w:cs="Times New Roman"/>
          <w:sz w:val="24"/>
          <w:szCs w:val="24"/>
        </w:rPr>
        <w:t xml:space="preserve"> be administered by a Director and an Associate Director.</w:t>
      </w:r>
      <w:r>
        <w:rPr>
          <w:rFonts w:ascii="Times New Roman" w:hAnsi="Times New Roman" w:cs="Times New Roman"/>
          <w:sz w:val="24"/>
          <w:szCs w:val="24"/>
        </w:rPr>
        <w:t xml:space="preserve"> The Director will report to the Provost</w:t>
      </w:r>
      <w:r w:rsidR="00BF0271">
        <w:rPr>
          <w:rFonts w:ascii="Times New Roman" w:hAnsi="Times New Roman" w:cs="Times New Roman"/>
          <w:sz w:val="24"/>
          <w:szCs w:val="24"/>
        </w:rPr>
        <w:t xml:space="preserve"> and will have responsibility for overseeing the activities of UCMS that contribute to student success and program growth. The director</w:t>
      </w:r>
      <w:r w:rsidR="00931326">
        <w:rPr>
          <w:rFonts w:ascii="Times New Roman" w:hAnsi="Times New Roman" w:cs="Times New Roman"/>
          <w:sz w:val="24"/>
          <w:szCs w:val="24"/>
        </w:rPr>
        <w:t xml:space="preserve"> will also oversee the operation of the </w:t>
      </w:r>
      <w:r w:rsidR="00671C69">
        <w:rPr>
          <w:rFonts w:ascii="Times New Roman" w:hAnsi="Times New Roman" w:cs="Times New Roman"/>
          <w:sz w:val="24"/>
          <w:szCs w:val="24"/>
        </w:rPr>
        <w:t xml:space="preserve">Global </w:t>
      </w:r>
      <w:r w:rsidR="00931326">
        <w:rPr>
          <w:rFonts w:ascii="Times New Roman" w:hAnsi="Times New Roman" w:cs="Times New Roman"/>
          <w:sz w:val="24"/>
          <w:szCs w:val="24"/>
        </w:rPr>
        <w:t>Outreach Education and Training Unit.  The director</w:t>
      </w:r>
      <w:r w:rsidR="00BF0271">
        <w:rPr>
          <w:rFonts w:ascii="Times New Roman" w:hAnsi="Times New Roman" w:cs="Times New Roman"/>
          <w:sz w:val="24"/>
          <w:szCs w:val="24"/>
        </w:rPr>
        <w:t xml:space="preserve"> is specifically responsible </w:t>
      </w:r>
      <w:r w:rsidR="00931326">
        <w:rPr>
          <w:rFonts w:ascii="Times New Roman" w:hAnsi="Times New Roman" w:cs="Times New Roman"/>
          <w:sz w:val="24"/>
          <w:szCs w:val="24"/>
        </w:rPr>
        <w:t>for:</w:t>
      </w:r>
    </w:p>
    <w:p w:rsidR="000F52C9" w:rsidRDefault="0093132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Student orientation and the development of orientation programs which support the non-traditional nature of UCMS students</w:t>
      </w:r>
    </w:p>
    <w:p w:rsidR="000F52C9" w:rsidRDefault="0093132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Student advising and management of the UCMS cadre of professional advisors</w:t>
      </w:r>
    </w:p>
    <w:p w:rsidR="000F52C9" w:rsidRDefault="0093132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Working in collaboration with the Multidisciplinary Curriculum Committee to develop programs and curricula which are consistent with the goals of UCMS and RIT</w:t>
      </w:r>
    </w:p>
    <w:p w:rsidR="000F52C9" w:rsidRDefault="0093132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Administration, scheduling, and management of affiliated faculty and oversight of instructional quality</w:t>
      </w:r>
    </w:p>
    <w:p w:rsidR="000F52C9" w:rsidRDefault="0093132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w:t>
      </w:r>
      <w:r w:rsidR="00671C69">
        <w:rPr>
          <w:rFonts w:ascii="Times New Roman" w:hAnsi="Times New Roman" w:cs="Times New Roman"/>
          <w:sz w:val="24"/>
          <w:szCs w:val="24"/>
        </w:rPr>
        <w:t>Supporting program assessment and review</w:t>
      </w:r>
    </w:p>
    <w:p w:rsidR="000F52C9" w:rsidRDefault="00671C6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Degree and certificate certification and degree audit</w:t>
      </w:r>
    </w:p>
    <w:p w:rsidR="000F52C9" w:rsidRDefault="00671C6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Management of the UCMS and Global Outreach Education and Training budgets</w:t>
      </w:r>
    </w:p>
    <w:p w:rsidR="00C734CF" w:rsidRDefault="00C734C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Ensuring the necessary faculty and lecturer experti</w:t>
      </w:r>
      <w:r w:rsidR="00D91C5B">
        <w:rPr>
          <w:rFonts w:ascii="Times New Roman" w:hAnsi="Times New Roman" w:cs="Times New Roman"/>
          <w:sz w:val="24"/>
          <w:szCs w:val="24"/>
        </w:rPr>
        <w:t>se exists in UCMS to deliver proposed courses and programs</w:t>
      </w:r>
      <w:r>
        <w:rPr>
          <w:rFonts w:ascii="Times New Roman" w:hAnsi="Times New Roman" w:cs="Times New Roman"/>
          <w:sz w:val="24"/>
          <w:szCs w:val="24"/>
        </w:rPr>
        <w:t xml:space="preserve"> </w:t>
      </w:r>
    </w:p>
    <w:p w:rsidR="000F52C9" w:rsidRDefault="00671C6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w:t>
      </w:r>
      <w:r w:rsidR="00AA170F">
        <w:rPr>
          <w:rFonts w:ascii="Times New Roman" w:hAnsi="Times New Roman" w:cs="Times New Roman"/>
          <w:sz w:val="24"/>
          <w:szCs w:val="24"/>
        </w:rPr>
        <w:t>Faculty and staff development in support of RIT goals for student</w:t>
      </w:r>
      <w:r w:rsidR="00C734CF">
        <w:rPr>
          <w:rFonts w:ascii="Times New Roman" w:hAnsi="Times New Roman" w:cs="Times New Roman"/>
          <w:sz w:val="24"/>
          <w:szCs w:val="24"/>
        </w:rPr>
        <w:t>, faculty, and staff success</w:t>
      </w:r>
      <w:r w:rsidR="00AA170F">
        <w:rPr>
          <w:rFonts w:ascii="Times New Roman" w:hAnsi="Times New Roman" w:cs="Times New Roman"/>
          <w:sz w:val="24"/>
          <w:szCs w:val="24"/>
        </w:rPr>
        <w:t>.</w:t>
      </w:r>
    </w:p>
    <w:p w:rsidR="0007235F" w:rsidRDefault="0007235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Making/submitting an annual report to the Academic Senate and to the Dean’s Council.</w:t>
      </w:r>
    </w:p>
    <w:p w:rsidR="0007235F" w:rsidRDefault="00911615" w:rsidP="0007235F">
      <w:pPr>
        <w:ind w:left="720"/>
        <w:rPr>
          <w:rFonts w:ascii="Times New Roman" w:hAnsi="Times New Roman" w:cs="Times New Roman"/>
          <w:sz w:val="24"/>
          <w:szCs w:val="24"/>
        </w:rPr>
      </w:pPr>
      <w:r>
        <w:rPr>
          <w:rFonts w:ascii="Times New Roman" w:hAnsi="Times New Roman" w:cs="Times New Roman"/>
          <w:sz w:val="24"/>
          <w:szCs w:val="24"/>
        </w:rPr>
        <w:t xml:space="preserve">The Center will reconstitute an external advisory board and will comply with RIT policy on </w:t>
      </w:r>
      <w:r w:rsidR="0007235F">
        <w:rPr>
          <w:rFonts w:ascii="Times New Roman" w:hAnsi="Times New Roman" w:cs="Times New Roman"/>
          <w:sz w:val="24"/>
          <w:szCs w:val="24"/>
        </w:rPr>
        <w:t xml:space="preserve">Academic </w:t>
      </w:r>
      <w:r>
        <w:rPr>
          <w:rFonts w:ascii="Times New Roman" w:hAnsi="Times New Roman" w:cs="Times New Roman"/>
          <w:sz w:val="24"/>
          <w:szCs w:val="24"/>
        </w:rPr>
        <w:t>Centers.</w:t>
      </w:r>
      <w:r w:rsidR="0007235F">
        <w:rPr>
          <w:rFonts w:ascii="Times New Roman" w:hAnsi="Times New Roman" w:cs="Times New Roman"/>
          <w:sz w:val="24"/>
          <w:szCs w:val="24"/>
        </w:rPr>
        <w:t xml:space="preserve">  </w:t>
      </w:r>
    </w:p>
    <w:p w:rsidR="00911615" w:rsidRPr="00911615" w:rsidRDefault="00911615" w:rsidP="00911615">
      <w:pPr>
        <w:pStyle w:val="ListParagraph"/>
        <w:numPr>
          <w:ilvl w:val="0"/>
          <w:numId w:val="1"/>
        </w:numPr>
        <w:rPr>
          <w:rFonts w:ascii="Times New Roman" w:hAnsi="Times New Roman" w:cs="Times New Roman"/>
          <w:b/>
          <w:sz w:val="24"/>
          <w:szCs w:val="24"/>
        </w:rPr>
      </w:pPr>
      <w:r w:rsidRPr="00911615">
        <w:rPr>
          <w:rFonts w:ascii="Times New Roman" w:hAnsi="Times New Roman" w:cs="Times New Roman"/>
          <w:b/>
          <w:sz w:val="24"/>
          <w:szCs w:val="24"/>
        </w:rPr>
        <w:t>Incremental Resources</w:t>
      </w:r>
    </w:p>
    <w:p w:rsidR="00911615" w:rsidRDefault="00911615" w:rsidP="00911615">
      <w:pPr>
        <w:pStyle w:val="ListParagraph"/>
        <w:rPr>
          <w:rFonts w:ascii="Times New Roman" w:hAnsi="Times New Roman" w:cs="Times New Roman"/>
          <w:sz w:val="24"/>
          <w:szCs w:val="24"/>
        </w:rPr>
      </w:pPr>
    </w:p>
    <w:p w:rsidR="00911615" w:rsidRPr="00911615" w:rsidRDefault="00911615" w:rsidP="00911615">
      <w:pPr>
        <w:pStyle w:val="ListParagraph"/>
        <w:rPr>
          <w:rFonts w:ascii="Times New Roman" w:hAnsi="Times New Roman" w:cs="Times New Roman"/>
          <w:sz w:val="24"/>
          <w:szCs w:val="24"/>
        </w:rPr>
      </w:pPr>
      <w:r>
        <w:rPr>
          <w:rFonts w:ascii="Times New Roman" w:hAnsi="Times New Roman" w:cs="Times New Roman"/>
          <w:sz w:val="24"/>
          <w:szCs w:val="24"/>
        </w:rPr>
        <w:t>The budgets of the Center for Multidisciplinary Studies and Global Outreach Education are established operating budgets within Academic Affairs.  No incremental resources are anticipated to establish the Center as a University Center for Multidisciplinary Studies.</w:t>
      </w:r>
    </w:p>
    <w:p w:rsidR="00911615" w:rsidRDefault="00911615" w:rsidP="007F3147">
      <w:pPr>
        <w:ind w:left="720"/>
        <w:rPr>
          <w:rFonts w:ascii="Times New Roman" w:hAnsi="Times New Roman" w:cs="Times New Roman"/>
          <w:sz w:val="24"/>
          <w:szCs w:val="24"/>
        </w:rPr>
      </w:pPr>
    </w:p>
    <w:p w:rsidR="007F3147" w:rsidRPr="00BA0C9A" w:rsidRDefault="007F3147" w:rsidP="007F3147">
      <w:pPr>
        <w:ind w:left="720"/>
        <w:rPr>
          <w:rFonts w:ascii="Times New Roman" w:hAnsi="Times New Roman" w:cs="Times New Roman"/>
          <w:sz w:val="24"/>
          <w:szCs w:val="24"/>
        </w:rPr>
      </w:pPr>
      <w:r w:rsidRPr="00BA0C9A">
        <w:rPr>
          <w:rFonts w:ascii="Times New Roman" w:hAnsi="Times New Roman" w:cs="Times New Roman"/>
          <w:sz w:val="24"/>
          <w:szCs w:val="24"/>
        </w:rPr>
        <w:t xml:space="preserve">  </w:t>
      </w:r>
    </w:p>
    <w:p w:rsidR="003D1937" w:rsidRPr="00BA0C9A" w:rsidRDefault="003D1937" w:rsidP="00AA583E">
      <w:pPr>
        <w:rPr>
          <w:rFonts w:ascii="Times New Roman" w:hAnsi="Times New Roman" w:cs="Times New Roman"/>
          <w:sz w:val="24"/>
          <w:szCs w:val="24"/>
        </w:rPr>
      </w:pPr>
    </w:p>
    <w:sectPr w:rsidR="003D1937" w:rsidRPr="00BA0C9A" w:rsidSect="009761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66" w:rsidRDefault="00731266" w:rsidP="00FA1C62">
      <w:pPr>
        <w:spacing w:after="0" w:line="240" w:lineRule="auto"/>
      </w:pPr>
      <w:r>
        <w:separator/>
      </w:r>
    </w:p>
  </w:endnote>
  <w:endnote w:type="continuationSeparator" w:id="0">
    <w:p w:rsidR="00731266" w:rsidRDefault="00731266" w:rsidP="00FA1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657"/>
      <w:docPartObj>
        <w:docPartGallery w:val="Page Numbers (Bottom of Page)"/>
        <w:docPartUnique/>
      </w:docPartObj>
    </w:sdtPr>
    <w:sdtContent>
      <w:p w:rsidR="00731266" w:rsidRDefault="00731266">
        <w:pPr>
          <w:pStyle w:val="Footer"/>
          <w:jc w:val="center"/>
        </w:pPr>
        <w:fldSimple w:instr=" PAGE   \* MERGEFORMAT ">
          <w:r w:rsidR="0007235F">
            <w:rPr>
              <w:noProof/>
            </w:rPr>
            <w:t>1</w:t>
          </w:r>
        </w:fldSimple>
      </w:p>
    </w:sdtContent>
  </w:sdt>
  <w:p w:rsidR="00731266" w:rsidRDefault="00731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66" w:rsidRDefault="00731266" w:rsidP="00FA1C62">
      <w:pPr>
        <w:spacing w:after="0" w:line="240" w:lineRule="auto"/>
      </w:pPr>
      <w:r>
        <w:separator/>
      </w:r>
    </w:p>
  </w:footnote>
  <w:footnote w:type="continuationSeparator" w:id="0">
    <w:p w:rsidR="00731266" w:rsidRDefault="00731266" w:rsidP="00FA1C62">
      <w:pPr>
        <w:spacing w:after="0" w:line="240" w:lineRule="auto"/>
      </w:pPr>
      <w:r>
        <w:continuationSeparator/>
      </w:r>
    </w:p>
  </w:footnote>
  <w:footnote w:id="1">
    <w:p w:rsidR="00731266" w:rsidRDefault="00731266" w:rsidP="00B22CD5">
      <w:pPr>
        <w:pStyle w:val="FootnoteText"/>
      </w:pPr>
      <w:r>
        <w:rPr>
          <w:rStyle w:val="FootnoteReference"/>
        </w:rPr>
        <w:footnoteRef/>
      </w:r>
      <w:r>
        <w:t xml:space="preserve"> Details on the </w:t>
      </w:r>
      <w:smartTag w:uri="urn:schemas-microsoft-com:office:smarttags" w:element="PlaceName">
        <w:smartTag w:uri="urn:schemas-microsoft-com:office:smarttags" w:element="place">
          <w:r>
            <w:t>Ohio</w:t>
          </w:r>
        </w:smartTag>
        <w:r>
          <w:t xml:space="preserve"> </w:t>
        </w:r>
        <w:smartTag w:uri="urn:schemas-microsoft-com:office:smarttags" w:element="PlaceType">
          <w:r>
            <w:t>State</w:t>
          </w:r>
        </w:smartTag>
      </w:smartTag>
      <w:r>
        <w:t xml:space="preserve"> program can be found at:  </w:t>
      </w:r>
      <w:hyperlink r:id="rId1" w:history="1">
        <w:r w:rsidRPr="00683B46">
          <w:rPr>
            <w:rStyle w:val="Hyperlink"/>
          </w:rPr>
          <w:t>http://ascadvising.osu.edu/programs/psp</w:t>
        </w:r>
      </w:hyperlink>
    </w:p>
    <w:p w:rsidR="00731266" w:rsidRDefault="00731266" w:rsidP="00B22CD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6313"/>
      <w:docPartObj>
        <w:docPartGallery w:val="Watermarks"/>
        <w:docPartUnique/>
      </w:docPartObj>
    </w:sdtPr>
    <w:sdtContent>
      <w:p w:rsidR="00731266" w:rsidRDefault="0073126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2E3"/>
    <w:multiLevelType w:val="hybridMultilevel"/>
    <w:tmpl w:val="E27C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2094"/>
    <w:multiLevelType w:val="hybridMultilevel"/>
    <w:tmpl w:val="2114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F75FB"/>
    <w:multiLevelType w:val="hybridMultilevel"/>
    <w:tmpl w:val="4E8A7956"/>
    <w:lvl w:ilvl="0" w:tplc="868C0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1739F"/>
    <w:multiLevelType w:val="hybridMultilevel"/>
    <w:tmpl w:val="D396B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2C52B2"/>
    <w:multiLevelType w:val="hybridMultilevel"/>
    <w:tmpl w:val="6FF4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45972"/>
    <w:multiLevelType w:val="hybridMultilevel"/>
    <w:tmpl w:val="8D0C9976"/>
    <w:lvl w:ilvl="0" w:tplc="453EE5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BB7CE4"/>
    <w:multiLevelType w:val="hybridMultilevel"/>
    <w:tmpl w:val="E216E16A"/>
    <w:lvl w:ilvl="0" w:tplc="A0BCD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532D8A"/>
    <w:multiLevelType w:val="hybridMultilevel"/>
    <w:tmpl w:val="FEC8E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E5B57"/>
    <w:multiLevelType w:val="hybridMultilevel"/>
    <w:tmpl w:val="435C6E6A"/>
    <w:lvl w:ilvl="0" w:tplc="FD540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BD1008"/>
    <w:multiLevelType w:val="hybridMultilevel"/>
    <w:tmpl w:val="4DA0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42F46"/>
    <w:multiLevelType w:val="hybridMultilevel"/>
    <w:tmpl w:val="43B01854"/>
    <w:lvl w:ilvl="0" w:tplc="0409000F">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BE5A2B70">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85E339E"/>
    <w:multiLevelType w:val="hybridMultilevel"/>
    <w:tmpl w:val="0A34DB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6A4B7E"/>
    <w:multiLevelType w:val="hybridMultilevel"/>
    <w:tmpl w:val="CBE4719A"/>
    <w:lvl w:ilvl="0" w:tplc="09DC7F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130EE4"/>
    <w:multiLevelType w:val="hybridMultilevel"/>
    <w:tmpl w:val="0B1CB368"/>
    <w:lvl w:ilvl="0" w:tplc="09DC7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B829D9"/>
    <w:multiLevelType w:val="hybridMultilevel"/>
    <w:tmpl w:val="B8144C9A"/>
    <w:lvl w:ilvl="0" w:tplc="47726098">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A67DA"/>
    <w:multiLevelType w:val="hybridMultilevel"/>
    <w:tmpl w:val="AE80EEA4"/>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EF6752C"/>
    <w:multiLevelType w:val="hybridMultilevel"/>
    <w:tmpl w:val="CD84B8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3D4EF5"/>
    <w:multiLevelType w:val="hybridMultilevel"/>
    <w:tmpl w:val="DA4ACC92"/>
    <w:lvl w:ilvl="0" w:tplc="ADD2F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321BA5"/>
    <w:multiLevelType w:val="hybridMultilevel"/>
    <w:tmpl w:val="15C8FDAA"/>
    <w:lvl w:ilvl="0" w:tplc="25D27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932076"/>
    <w:multiLevelType w:val="hybridMultilevel"/>
    <w:tmpl w:val="F1F6E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DC0877"/>
    <w:multiLevelType w:val="hybridMultilevel"/>
    <w:tmpl w:val="FFD8C95C"/>
    <w:lvl w:ilvl="0" w:tplc="43825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4A2CA1"/>
    <w:multiLevelType w:val="hybridMultilevel"/>
    <w:tmpl w:val="8F7C04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9D55259"/>
    <w:multiLevelType w:val="hybridMultilevel"/>
    <w:tmpl w:val="E29CFE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167C9E"/>
    <w:multiLevelType w:val="hybridMultilevel"/>
    <w:tmpl w:val="2312F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E6D1C"/>
    <w:multiLevelType w:val="hybridMultilevel"/>
    <w:tmpl w:val="9260F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3"/>
  </w:num>
  <w:num w:numId="4">
    <w:abstractNumId w:val="22"/>
  </w:num>
  <w:num w:numId="5">
    <w:abstractNumId w:val="6"/>
  </w:num>
  <w:num w:numId="6">
    <w:abstractNumId w:val="19"/>
  </w:num>
  <w:num w:numId="7">
    <w:abstractNumId w:val="23"/>
  </w:num>
  <w:num w:numId="8">
    <w:abstractNumId w:val="5"/>
  </w:num>
  <w:num w:numId="9">
    <w:abstractNumId w:val="7"/>
  </w:num>
  <w:num w:numId="10">
    <w:abstractNumId w:val="10"/>
  </w:num>
  <w:num w:numId="11">
    <w:abstractNumId w:val="18"/>
  </w:num>
  <w:num w:numId="12">
    <w:abstractNumId w:val="20"/>
  </w:num>
  <w:num w:numId="13">
    <w:abstractNumId w:val="4"/>
  </w:num>
  <w:num w:numId="14">
    <w:abstractNumId w:val="2"/>
  </w:num>
  <w:num w:numId="15">
    <w:abstractNumId w:val="14"/>
  </w:num>
  <w:num w:numId="16">
    <w:abstractNumId w:val="1"/>
  </w:num>
  <w:num w:numId="17">
    <w:abstractNumId w:val="9"/>
  </w:num>
  <w:num w:numId="18">
    <w:abstractNumId w:val="0"/>
  </w:num>
  <w:num w:numId="19">
    <w:abstractNumId w:val="3"/>
  </w:num>
  <w:num w:numId="20">
    <w:abstractNumId w:val="16"/>
  </w:num>
  <w:num w:numId="21">
    <w:abstractNumId w:val="11"/>
  </w:num>
  <w:num w:numId="22">
    <w:abstractNumId w:val="15"/>
  </w:num>
  <w:num w:numId="23">
    <w:abstractNumId w:val="21"/>
  </w:num>
  <w:num w:numId="24">
    <w:abstractNumId w:val="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C2B9A"/>
    <w:rsid w:val="00016B48"/>
    <w:rsid w:val="00030EA6"/>
    <w:rsid w:val="0004490A"/>
    <w:rsid w:val="000539CB"/>
    <w:rsid w:val="00070E9A"/>
    <w:rsid w:val="0007235F"/>
    <w:rsid w:val="00080D7D"/>
    <w:rsid w:val="00087136"/>
    <w:rsid w:val="000A6C2D"/>
    <w:rsid w:val="000C54D7"/>
    <w:rsid w:val="000E5224"/>
    <w:rsid w:val="000F3EF8"/>
    <w:rsid w:val="000F52C9"/>
    <w:rsid w:val="001066A2"/>
    <w:rsid w:val="00112B5E"/>
    <w:rsid w:val="00114A66"/>
    <w:rsid w:val="0012073B"/>
    <w:rsid w:val="00136656"/>
    <w:rsid w:val="001911BE"/>
    <w:rsid w:val="001B4137"/>
    <w:rsid w:val="0023739E"/>
    <w:rsid w:val="002444C4"/>
    <w:rsid w:val="00273EDB"/>
    <w:rsid w:val="002768F9"/>
    <w:rsid w:val="00277F59"/>
    <w:rsid w:val="00297CC1"/>
    <w:rsid w:val="002A181F"/>
    <w:rsid w:val="002A490A"/>
    <w:rsid w:val="002B65D6"/>
    <w:rsid w:val="002D62C9"/>
    <w:rsid w:val="002F3976"/>
    <w:rsid w:val="003052C7"/>
    <w:rsid w:val="003173E9"/>
    <w:rsid w:val="003315CB"/>
    <w:rsid w:val="0035556B"/>
    <w:rsid w:val="00367A95"/>
    <w:rsid w:val="0038431E"/>
    <w:rsid w:val="003A6A04"/>
    <w:rsid w:val="003C2B9A"/>
    <w:rsid w:val="003D1937"/>
    <w:rsid w:val="003D20DB"/>
    <w:rsid w:val="003D20EC"/>
    <w:rsid w:val="004062EA"/>
    <w:rsid w:val="00410B37"/>
    <w:rsid w:val="00412CCE"/>
    <w:rsid w:val="00443214"/>
    <w:rsid w:val="00461ABE"/>
    <w:rsid w:val="00480718"/>
    <w:rsid w:val="00487280"/>
    <w:rsid w:val="00491C07"/>
    <w:rsid w:val="004A5289"/>
    <w:rsid w:val="004B1CD5"/>
    <w:rsid w:val="004B6AAE"/>
    <w:rsid w:val="004D1AD0"/>
    <w:rsid w:val="004E36EE"/>
    <w:rsid w:val="004E4A72"/>
    <w:rsid w:val="00513050"/>
    <w:rsid w:val="00514E85"/>
    <w:rsid w:val="00523B49"/>
    <w:rsid w:val="0059340F"/>
    <w:rsid w:val="005B2DB5"/>
    <w:rsid w:val="005C6F2B"/>
    <w:rsid w:val="005D43FD"/>
    <w:rsid w:val="005F145A"/>
    <w:rsid w:val="005F6DE5"/>
    <w:rsid w:val="0060237B"/>
    <w:rsid w:val="006139FE"/>
    <w:rsid w:val="006711C2"/>
    <w:rsid w:val="00671C69"/>
    <w:rsid w:val="006D55AE"/>
    <w:rsid w:val="006E2DE2"/>
    <w:rsid w:val="00731266"/>
    <w:rsid w:val="00737323"/>
    <w:rsid w:val="00737DB6"/>
    <w:rsid w:val="007443FB"/>
    <w:rsid w:val="00757176"/>
    <w:rsid w:val="0077051A"/>
    <w:rsid w:val="0077185A"/>
    <w:rsid w:val="007B545F"/>
    <w:rsid w:val="007B70C3"/>
    <w:rsid w:val="007D3CFC"/>
    <w:rsid w:val="007F3147"/>
    <w:rsid w:val="00837059"/>
    <w:rsid w:val="00837928"/>
    <w:rsid w:val="008447EC"/>
    <w:rsid w:val="008839CF"/>
    <w:rsid w:val="008861E2"/>
    <w:rsid w:val="008C3115"/>
    <w:rsid w:val="008C3E81"/>
    <w:rsid w:val="008E41C6"/>
    <w:rsid w:val="008F68D8"/>
    <w:rsid w:val="0090387E"/>
    <w:rsid w:val="00911615"/>
    <w:rsid w:val="00915C6E"/>
    <w:rsid w:val="00925BA0"/>
    <w:rsid w:val="00931326"/>
    <w:rsid w:val="00942352"/>
    <w:rsid w:val="00943DD3"/>
    <w:rsid w:val="009472FC"/>
    <w:rsid w:val="00951644"/>
    <w:rsid w:val="00960452"/>
    <w:rsid w:val="009736A6"/>
    <w:rsid w:val="0097610A"/>
    <w:rsid w:val="00994E16"/>
    <w:rsid w:val="009A07F6"/>
    <w:rsid w:val="009A3393"/>
    <w:rsid w:val="009E668A"/>
    <w:rsid w:val="009F3E65"/>
    <w:rsid w:val="00A40115"/>
    <w:rsid w:val="00A42F74"/>
    <w:rsid w:val="00A51B45"/>
    <w:rsid w:val="00A64338"/>
    <w:rsid w:val="00A839D3"/>
    <w:rsid w:val="00AA170F"/>
    <w:rsid w:val="00AA4C0B"/>
    <w:rsid w:val="00AA53E3"/>
    <w:rsid w:val="00AA583E"/>
    <w:rsid w:val="00B162DB"/>
    <w:rsid w:val="00B22CD5"/>
    <w:rsid w:val="00B73627"/>
    <w:rsid w:val="00B85F2A"/>
    <w:rsid w:val="00BA0C9A"/>
    <w:rsid w:val="00BB15EA"/>
    <w:rsid w:val="00BC581F"/>
    <w:rsid w:val="00BF0271"/>
    <w:rsid w:val="00BF7842"/>
    <w:rsid w:val="00C32280"/>
    <w:rsid w:val="00C37444"/>
    <w:rsid w:val="00C424D1"/>
    <w:rsid w:val="00C440A8"/>
    <w:rsid w:val="00C4471B"/>
    <w:rsid w:val="00C45370"/>
    <w:rsid w:val="00C50D4E"/>
    <w:rsid w:val="00C50FD6"/>
    <w:rsid w:val="00C53E23"/>
    <w:rsid w:val="00C55260"/>
    <w:rsid w:val="00C734CF"/>
    <w:rsid w:val="00C76D8D"/>
    <w:rsid w:val="00CC31A5"/>
    <w:rsid w:val="00CE0FFB"/>
    <w:rsid w:val="00CE1AE3"/>
    <w:rsid w:val="00D20616"/>
    <w:rsid w:val="00D43EF9"/>
    <w:rsid w:val="00D91C5B"/>
    <w:rsid w:val="00DB76A5"/>
    <w:rsid w:val="00E34D82"/>
    <w:rsid w:val="00E34F1D"/>
    <w:rsid w:val="00E4196A"/>
    <w:rsid w:val="00E543AC"/>
    <w:rsid w:val="00EB7A4D"/>
    <w:rsid w:val="00F05186"/>
    <w:rsid w:val="00F05CD2"/>
    <w:rsid w:val="00F07038"/>
    <w:rsid w:val="00F140A4"/>
    <w:rsid w:val="00F40FF7"/>
    <w:rsid w:val="00F577BF"/>
    <w:rsid w:val="00F7799E"/>
    <w:rsid w:val="00F829E2"/>
    <w:rsid w:val="00F8540B"/>
    <w:rsid w:val="00F86991"/>
    <w:rsid w:val="00FA023F"/>
    <w:rsid w:val="00FA1C62"/>
    <w:rsid w:val="00FA6DE0"/>
    <w:rsid w:val="00FD106A"/>
    <w:rsid w:val="00FE6C2B"/>
    <w:rsid w:val="00FF4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0A"/>
  </w:style>
  <w:style w:type="paragraph" w:styleId="Heading2">
    <w:name w:val="heading 2"/>
    <w:basedOn w:val="Normal"/>
    <w:next w:val="Normal"/>
    <w:link w:val="Heading2Char"/>
    <w:qFormat/>
    <w:rsid w:val="003D20DB"/>
    <w:pPr>
      <w:keepNext/>
      <w:spacing w:after="0" w:line="240" w:lineRule="auto"/>
      <w:outlineLvl w:val="1"/>
    </w:pPr>
    <w:rPr>
      <w:rFonts w:ascii="Arial" w:eastAsia="Times New Roman" w:hAnsi="Arial" w:cs="Arial"/>
      <w:b/>
      <w:bCs/>
      <w:sz w:val="24"/>
      <w:szCs w:val="28"/>
    </w:rPr>
  </w:style>
  <w:style w:type="paragraph" w:styleId="Heading3">
    <w:name w:val="heading 3"/>
    <w:basedOn w:val="Normal"/>
    <w:next w:val="Normal"/>
    <w:link w:val="Heading3Char"/>
    <w:qFormat/>
    <w:rsid w:val="003D20DB"/>
    <w:pPr>
      <w:keepNext/>
      <w:spacing w:after="0" w:line="240" w:lineRule="auto"/>
      <w:outlineLvl w:val="2"/>
    </w:pPr>
    <w:rPr>
      <w:rFonts w:ascii="Arial" w:eastAsia="Times New Roman" w:hAnsi="Arial" w:cs="Arial"/>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B9A"/>
    <w:pPr>
      <w:ind w:left="720"/>
      <w:contextualSpacing/>
    </w:pPr>
  </w:style>
  <w:style w:type="paragraph" w:styleId="NormalWeb">
    <w:name w:val="Normal (Web)"/>
    <w:basedOn w:val="Normal"/>
    <w:uiPriority w:val="99"/>
    <w:unhideWhenUsed/>
    <w:rsid w:val="003C2B9A"/>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3D20DB"/>
    <w:rPr>
      <w:rFonts w:ascii="Arial" w:eastAsia="Times New Roman" w:hAnsi="Arial" w:cs="Arial"/>
      <w:b/>
      <w:bCs/>
      <w:sz w:val="24"/>
      <w:szCs w:val="28"/>
    </w:rPr>
  </w:style>
  <w:style w:type="character" w:customStyle="1" w:styleId="Heading3Char">
    <w:name w:val="Heading 3 Char"/>
    <w:basedOn w:val="DefaultParagraphFont"/>
    <w:link w:val="Heading3"/>
    <w:rsid w:val="003D20DB"/>
    <w:rPr>
      <w:rFonts w:ascii="Arial" w:eastAsia="Times New Roman" w:hAnsi="Arial" w:cs="Arial"/>
      <w:i/>
      <w:iCs/>
      <w:sz w:val="24"/>
      <w:szCs w:val="28"/>
    </w:rPr>
  </w:style>
  <w:style w:type="paragraph" w:styleId="FootnoteText">
    <w:name w:val="footnote text"/>
    <w:basedOn w:val="Normal"/>
    <w:link w:val="FootnoteTextChar"/>
    <w:uiPriority w:val="99"/>
    <w:semiHidden/>
    <w:unhideWhenUsed/>
    <w:rsid w:val="00FA1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C62"/>
    <w:rPr>
      <w:sz w:val="20"/>
      <w:szCs w:val="20"/>
    </w:rPr>
  </w:style>
  <w:style w:type="character" w:styleId="FootnoteReference">
    <w:name w:val="footnote reference"/>
    <w:basedOn w:val="DefaultParagraphFont"/>
    <w:uiPriority w:val="99"/>
    <w:semiHidden/>
    <w:unhideWhenUsed/>
    <w:rsid w:val="00FA1C62"/>
    <w:rPr>
      <w:vertAlign w:val="superscript"/>
    </w:rPr>
  </w:style>
  <w:style w:type="character" w:styleId="Hyperlink">
    <w:name w:val="Hyperlink"/>
    <w:basedOn w:val="DefaultParagraphFont"/>
    <w:uiPriority w:val="99"/>
    <w:unhideWhenUsed/>
    <w:rsid w:val="008E41C6"/>
    <w:rPr>
      <w:color w:val="0000FF" w:themeColor="hyperlink"/>
      <w:u w:val="single"/>
    </w:rPr>
  </w:style>
  <w:style w:type="paragraph" w:styleId="EndnoteText">
    <w:name w:val="endnote text"/>
    <w:basedOn w:val="Normal"/>
    <w:link w:val="EndnoteTextChar"/>
    <w:uiPriority w:val="99"/>
    <w:semiHidden/>
    <w:unhideWhenUsed/>
    <w:rsid w:val="00737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7DB6"/>
    <w:rPr>
      <w:sz w:val="20"/>
      <w:szCs w:val="20"/>
    </w:rPr>
  </w:style>
  <w:style w:type="character" w:styleId="EndnoteReference">
    <w:name w:val="endnote reference"/>
    <w:basedOn w:val="DefaultParagraphFont"/>
    <w:uiPriority w:val="99"/>
    <w:semiHidden/>
    <w:unhideWhenUsed/>
    <w:rsid w:val="00737DB6"/>
    <w:rPr>
      <w:vertAlign w:val="superscript"/>
    </w:rPr>
  </w:style>
  <w:style w:type="paragraph" w:styleId="Header">
    <w:name w:val="header"/>
    <w:basedOn w:val="Normal"/>
    <w:link w:val="HeaderChar"/>
    <w:uiPriority w:val="99"/>
    <w:semiHidden/>
    <w:unhideWhenUsed/>
    <w:rsid w:val="00F051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186"/>
  </w:style>
  <w:style w:type="paragraph" w:styleId="Footer">
    <w:name w:val="footer"/>
    <w:basedOn w:val="Normal"/>
    <w:link w:val="FooterChar"/>
    <w:uiPriority w:val="99"/>
    <w:unhideWhenUsed/>
    <w:rsid w:val="00F0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86"/>
  </w:style>
  <w:style w:type="paragraph" w:styleId="BalloonText">
    <w:name w:val="Balloon Text"/>
    <w:basedOn w:val="Normal"/>
    <w:link w:val="BalloonTextChar"/>
    <w:uiPriority w:val="99"/>
    <w:semiHidden/>
    <w:unhideWhenUsed/>
    <w:rsid w:val="00B7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To-Reach-Obamas-2020-Goal/63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scadvising.osu.edu/programs/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492388-AB38-4D12-9FCA-52F9E5DD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29749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jamisr</dc:creator>
  <cp:keywords/>
  <dc:description/>
  <cp:lastModifiedBy>jamisr</cp:lastModifiedBy>
  <cp:revision>2</cp:revision>
  <cp:lastPrinted>2010-11-22T14:24:00Z</cp:lastPrinted>
  <dcterms:created xsi:type="dcterms:W3CDTF">2010-12-16T00:18:00Z</dcterms:created>
  <dcterms:modified xsi:type="dcterms:W3CDTF">2010-12-16T00:18:00Z</dcterms:modified>
</cp:coreProperties>
</file>