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AdvanceRIT Podcast Series</w:t>
      </w:r>
    </w:p>
    <w:p w:rsidR="00000000" w:rsidDel="00000000" w:rsidP="00000000" w:rsidRDefault="00000000" w:rsidRPr="00000000" w14:paraId="00000002">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Trailblazing Faculty at RIT</w:t>
      </w:r>
    </w:p>
    <w:p w:rsidR="00000000" w:rsidDel="00000000" w:rsidP="00000000" w:rsidRDefault="00000000" w:rsidRPr="00000000" w14:paraId="00000004">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Season 2 </w:t>
      </w:r>
    </w:p>
    <w:p w:rsidR="00000000" w:rsidDel="00000000" w:rsidP="00000000" w:rsidRDefault="00000000" w:rsidRPr="00000000" w14:paraId="00000006">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Episode 6</w:t>
      </w:r>
    </w:p>
    <w:p w:rsidR="00000000" w:rsidDel="00000000" w:rsidP="00000000" w:rsidRDefault="00000000" w:rsidRPr="00000000" w14:paraId="00000008">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Guest:  Dr.  Blanca Lapizco-Encinas</w:t>
      </w:r>
    </w:p>
    <w:p w:rsidR="00000000" w:rsidDel="00000000" w:rsidP="00000000" w:rsidRDefault="00000000" w:rsidRPr="00000000" w14:paraId="0000000A">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to AdvanceRIT’s Trailblazing Faculty podcast series, where we showcase the inspiring journeys, groundbreaking contributions, and leadership of faculty- shaping academia and beyond. Today, we are honored to speak with Dr. Blanca Lapizco-Encinas, Professor of Biomedical Engineering at RIT.</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Lapizco-Encinas is internationally recognized for her pioneering work in microfluidics and miniaturized electrophoretic systems, advancing technologies that help clinicians rapidly detect and differentiate pathogens. She was named among the top 2% of scientists in the world by Stanford University in 2022 and has received multiple honors including the AES Distinguished Service Award and RIT’s Trustees Scholarship Award and the RIT Provost’s Excellence in Faculty Mentoring Award.</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Lapizco Encinas also leads the Microscale BioSeparations Lab, where her mentorship has helped students achieve national recognition. We look forward to hearing about her journey, her science, and her vision for the future.</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Dr. Lapizco-Encinas. We are honored to have you with us today.</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begin our conversation with your background in biomedical engineering. </w:t>
      </w:r>
    </w:p>
    <w:p w:rsidR="00000000" w:rsidDel="00000000" w:rsidP="00000000" w:rsidRDefault="00000000" w:rsidRPr="00000000" w14:paraId="0000001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Hello Dr. Blanca Lapizco-Encinas. Good afternoon. Good evening. We are honored to have you with us today. I would like to begin our conversation with your background in biomedical engineering. So could you share your path into biomedical engineering and what drew you towards microfluidics and electrophonetic systems?</w:t>
      </w:r>
    </w:p>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Thank you. Advance. Thank you Malavi for this wonderful invitation. I'm so delighted to be here as part of this amazing podcast. And yes, I am happy to share my path. For example, I am trained as a classical chemical engineer. I had a bachelor in chemical engineering from a university in Mexico. Then I did a masters in chemical engineering where I work with the distillation process. So I was already interested in separations. However, I remember attending a talk when I was doing my masters. It was a very famous professor, Professor Kassler, who came and gave a presentation at the little university where I was doing my masters in Mexico. And he was talking, for example, about the prices of biopharmaceuticals, how they were so expensive because of the publication process. So I wanted to continue in separations. But can my work maybe impact bio separations and perhaps provide help in reducing the cost of biopharmaceuticals? So when I came to the United States to do my PhD also in chemical engineering, I work with a professor that work in bio separations, in particular chromatography. And something that was very nice is that my professor, Professor Neville Pinto, he's now the president at the University of Cincinnati where I graduated from. He work in microfluidics and microchromatography. So there I had the opportunity of two things. I started working in bio separations. In particular, we focus in protein chromatography, how those need to be treated in a gentle manner, very different from my traditional chemical engineering background. And also I learned about the amazing features of miniaturization and microfluidics. After that, when I finished my PhD, I got an amazing opportunity to do my postdoctoral training at Sandia National Laboratory. It has two locations. I work in the one that is close to San Francisco in California.</w:t>
      </w:r>
    </w:p>
    <w:p w:rsidR="00000000" w:rsidDel="00000000" w:rsidP="00000000" w:rsidRDefault="00000000" w:rsidRPr="00000000" w14:paraId="0000001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And there they hired me because of my experience with microfluidics, but they were working with an electrophoretic and dielectrophoretic system with an electric field. I work on a project on how to detect microorganisms, in particular contamination in bodies of water. So they wanted to create a methodology for the rapid detection of pathogens in water, like in a river, in a dam. And that in order to be fast, it needed to be done with an electric field. So that's how I joined the bio separations and microfluidics.</w:t>
      </w:r>
    </w:p>
    <w:p w:rsidR="00000000" w:rsidDel="00000000" w:rsidP="00000000" w:rsidRDefault="00000000" w:rsidRPr="00000000" w14:paraId="0000001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Interesting, interesting. And I read that your lab has pioneered tiny portable laboratory systems that can actually rapidly identify pathogens. How do these devices work and what makes these different from traditional methods?</w:t>
      </w:r>
    </w:p>
    <w:p w:rsidR="00000000" w:rsidDel="00000000" w:rsidP="00000000" w:rsidRDefault="00000000" w:rsidRPr="00000000" w14:paraId="0000001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Thank you, thank you. That's a very, very, very good question. And for example, yes, we are currently working on creating micro devices that are stimulated with electric fields and can detect with those devices, for example in a sample the presence of microorganism. We can concentrate on them and separate them. And something that is a very good advantage of this system is we don't need to label things, but by employing electric fields, we are employing or exploiting the biophysical characteristics of the microorganism. So for example, microorganisms,</w:t>
      </w:r>
    </w:p>
    <w:p w:rsidR="00000000" w:rsidDel="00000000" w:rsidP="00000000" w:rsidRDefault="00000000" w:rsidRPr="00000000" w14:paraId="0000001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There are dielectric particles that might conduct a little bit of electricity, much less for example that the liquid in which they are suspended. And by exploiting those dielectric properties, which are biophysical properties, we don't need to put any chemical labels or anything. We can detect the presence, for example, of microorganisms in a sample. And right now we are working on something that we call the electrokinetic signature. So we might be able to identify at least the type of microorganism but how it responds to an electric field. So these methods are fast, they can be portable because the devices are small. They can fit in my fan and I hold hands and get the response in just a couple of minutes. For example, we can provide something, if we need a response time that needs to be gotten quickly. We can, we can provide a response just in merit of Mino, like yeah, there is a microorganism in there, maybe specific strain because this is not genomics.</w:t>
      </w:r>
    </w:p>
    <w:p w:rsidR="00000000" w:rsidDel="00000000" w:rsidP="00000000" w:rsidRDefault="00000000" w:rsidRPr="00000000" w14:paraId="0000001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But I, it is contamination, it's a microorganism and it seems to be something similar to E. Coli or something like that.</w:t>
      </w:r>
    </w:p>
    <w:p w:rsidR="00000000" w:rsidDel="00000000" w:rsidP="00000000" w:rsidRDefault="00000000" w:rsidRPr="00000000" w14:paraId="0000001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Interesting. It looks like your devices would be very useful to even common people.</w:t>
      </w:r>
    </w:p>
    <w:p w:rsidR="00000000" w:rsidDel="00000000" w:rsidP="00000000" w:rsidRDefault="00000000" w:rsidRPr="00000000" w14:paraId="0000001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 far close are these technologies to being adopted in the real world healthcare or point of care settings? And what hurdles remain in translating your lab research into clinical tools or trials?</w:t>
      </w:r>
    </w:p>
    <w:p w:rsidR="00000000" w:rsidDel="00000000" w:rsidP="00000000" w:rsidRDefault="00000000" w:rsidRPr="00000000" w14:paraId="0000001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Another fantastic question. Thank you. As we were mentioning just before we started the recording, I just came back from a fantastic conference yesterday when I saw several applications of devices that employ this type of methodologies. We call it electrokinetics or electric field driven techniques. And for example, we work in my laboratory in particular, we work with techniques called electrophoresis, dielectric. We do basic science. So we develop the basic knowledge of how this technique works. But some other of my colleagues that I was able to see during this week at the conference. They take it later on and they employ the knowledge that people doing the basic science like I do, they develop the next step, which are the devices that, for example, have clinical applications. One of my colleagues that I had a conversation with earlier this week, for example, there is a very good application of these technologies for detecting cancer cells. And that will be amazing for something called liquid biopsies with a less invasive type of procedure.</w:t>
      </w:r>
    </w:p>
    <w:p w:rsidR="00000000" w:rsidDel="00000000" w:rsidP="00000000" w:rsidRDefault="00000000" w:rsidRPr="00000000" w14:paraId="0000002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It can be a blood sample or a fluid sample, for example, whether or not there is a presence either of cancer cells or. Or perhaps tumor cells or I mean, tumor DNA. So and for those people to be able to develop this application, they need the people that are developing the basic science. And that is something that my colleague mentioned. I mentioned. Oh my God. The name of my colleague was Stuart Ibsen, who works at the university in Oregon. And Stuart, your work is amazing. It's amazing what you have done working with the hospital. And he said, you. Yes, Lanka, but we are actually employing the technique that you guys are developing. So to answer the question, some of these techniques have already been translated into clinical application. And I can see that in the next decade, perhaps some of these methodologies will be accepted as a standard of care. And we are moving now into facilitating, for example, early detection surveillance. Some of these can be also due for this technique can be employed for environmental monitoring to detect all the presence of pathogens in bodies of water. So the applications can be very broad. But clinical analysis, environmental monitoring, and perhaps food safety are fields that are going to be benefited by this type of the techniques in the next few years.</w:t>
      </w:r>
    </w:p>
    <w:p w:rsidR="00000000" w:rsidDel="00000000" w:rsidP="00000000" w:rsidRDefault="00000000" w:rsidRPr="00000000" w14:paraId="0000002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Fantastic. I'm not surprised you were selected or included as top 2% of scientists in your field by Stanford in 2022. How did it feel to receive that recognition? Does it mean, what does it mean to you personally and professionally to be recognized as top 2% of the field by Stanford University?</w:t>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I mean, can I say fantastic. For example, the work being recognized. I have been a faculty member for 20 years now, so I've been working on this field for a long time. And before that I was a postdoctoral at Sandia National Lab. And it is amazing to feel the recognition for something that I love doing. And I'm very grateful to the people that gave me the opportunities to get started in this field and also to the wonderful students that I have had the pleasure of working with here at rit.</w:t>
      </w:r>
    </w:p>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Many, many students from undergrads and graduate students that have helped me to do this amazing work. Because I don't work alone. Wonderful people gave me the training and then wonderful students that have joined my lab and we work very hard together and we produce good research. I am so very happy. And this is a shared recognition from the people that train me and the people that work with me in my laboratory.</w:t>
      </w:r>
    </w:p>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Wonderful.In addition to your academic accolades, you also received an AES Electrophoresis Society Distinguished Service Award for more than a decade of leadership, including serving as the Vice president. How has your service work shaped the field and your own growth as a scientist?</w:t>
      </w:r>
    </w:p>
    <w:p w:rsidR="00000000" w:rsidDel="00000000" w:rsidP="00000000" w:rsidRDefault="00000000" w:rsidRPr="00000000" w14:paraId="0000002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Oh, thank you. And yesterday if I mentioned I was actually at the meeting of the annual meeting of the American Electrophoresis Society. So I was there. And yes, I remember I was at that time a professor in Mexico when I joined the Society. And it was a very welcome environment where I could present my own work and also bring my students and they will get the opportunity to present the work. It was so supportive because it was one of the very few international conferences that I could find that would also give time to students for them to present the work. So very. And once I learned about the Society and joined, I. I wanted to get involved. So it helped. For example, I held several positions. One of them is the VI president. I have been a counselor. I have also been awarded a share. And it has been great because it allowed me to help the Society to expand. I knew people that, for example, could be part of the Society, and I invited them. It's like, look at this meeting. Look at the people attending the meeting. So it has been great, very rewarding to be part of the Society. And I was very pleased when they recognized my work for many years and gave me that award because the Society is close to my heart. And again, I was there presenting just yesterday.</w:t>
      </w:r>
    </w:p>
    <w:p w:rsidR="00000000" w:rsidDel="00000000" w:rsidP="00000000" w:rsidRDefault="00000000" w:rsidRPr="00000000" w14:paraId="0000002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Wonderful, wonderful. Closer to home at rit, you have been recognized with the Trustee Scholarship Award and the RIT Provost Excellence in Faculty Mentoring Award. What do these kinds of institutional recognitions mean for your work and your role as a faculty member?</w:t>
      </w:r>
    </w:p>
    <w:p w:rsidR="00000000" w:rsidDel="00000000" w:rsidP="00000000" w:rsidRDefault="00000000" w:rsidRPr="00000000" w14:paraId="0000002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Again, I'm very grateful for these recognitions. In particular, it made me feel valued. I have this sense of community at RIT. The scholarship award, I mean, that is the maximum award that we have in terms of research. It was fantastic and I felt very honored to receive it. In particular, the support from my dean, Doreen Edward, was very important for that award. So I'm very grateful for that. The mentorship award, that is different. And it came from my colleagues, Michael and Amazing. They got together and they wrote letters nominating me for this award and how I had provided some guidance for some of the letters. I was able to see some of the wonderful information if I started earlier on kind of doing editorial work and maybe writing letters of how would you do a 10 year evaluation for another university? And when my colleagues were invited to do things like that, they had questions and I was able to provide answers. So that is the mentorship that people were grateful for and I was happy that I was able to provide help. Be like, oh no, this is how you handle, for example, a special issue for a journal or this is how you prepare a 10 year letter for another university,</w:t>
      </w:r>
    </w:p>
    <w:p w:rsidR="00000000" w:rsidDel="00000000" w:rsidP="00000000" w:rsidRDefault="00000000" w:rsidRPr="00000000" w14:paraId="0000002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things like that. And also providing, for example, some career advice to some of the younger colleagues, like needing to put a good tenure package together. What do you need for a full professor package together? Just being grateful for maybe some of the advice that I provided. It was very rewarding and that advice has positively impacted their lives. So very important for both awards. They're very different and very happy to have received those.</w:t>
      </w:r>
    </w:p>
    <w:p w:rsidR="00000000" w:rsidDel="00000000" w:rsidP="00000000" w:rsidRDefault="00000000" w:rsidRPr="00000000" w14:paraId="0000003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And your students also have been nationally recognized. I learned that two of your students won the AES Bluefingers Student Award in 2020 and 24 respectively for their work in microscale bio separations lab. And also another student received in 2025 the Dr. Russell and Melissa Bessett award for doctoral student excellence. What does it mean to you to see your students achieve this level of recognition and how do you foster this kind of success in your labs?</w:t>
      </w:r>
    </w:p>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Oh, thank you. I cannot be any happier with that. My student Nicole Hill, she's now in the chemical engineering department. And student Alale Baher, who is doing a prei postdoc at the University of Amherst, Massachusetts. They call it the maximum award that the Electrophoresis Society provides. It's called the blue finger. And it's called the Blue finger because the people that used to do those particular lab experiments used to stain their fingers in blue. So that's it.</w:t>
      </w:r>
    </w:p>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Okay, interesting.</w:t>
      </w:r>
    </w:p>
    <w:p w:rsidR="00000000" w:rsidDel="00000000" w:rsidP="00000000" w:rsidRDefault="00000000" w:rsidRPr="00000000" w14:paraId="0000003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This is experimenting when they needed some dye and the fingers stained blue.</w:t>
      </w:r>
    </w:p>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Oh, okay. It's amazing that it's not one, but two of my students that have worked and Carlos, who is right now working in my lab, he recently received the Rosel and Melissa Bessett award. And I can mention that on Wednesday two of my dad received an honorification for their poster presentations at the conference that we just attended. So.</w:t>
      </w:r>
    </w:p>
    <w:p w:rsidR="00000000" w:rsidDel="00000000" w:rsidP="00000000" w:rsidRDefault="00000000" w:rsidRPr="00000000" w14:paraId="0000003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Oh, wonderful.</w:t>
      </w:r>
    </w:p>
    <w:p w:rsidR="00000000" w:rsidDel="00000000" w:rsidP="00000000" w:rsidRDefault="00000000" w:rsidRPr="00000000" w14:paraId="0000003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A little bit more accolades. I'm very happy. And again, I'm very grateful to the wonderful people that have joined my lab and also work very hard. So how do I foster this? First,</w:t>
      </w:r>
    </w:p>
    <w:p w:rsidR="00000000" w:rsidDel="00000000" w:rsidP="00000000" w:rsidRDefault="00000000" w:rsidRPr="00000000" w14:paraId="0000003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My students are fantastic, but we also work very hard and I admire the dedication and the way I post it. If we're all dedicated to it. So they see how I work hard to train them and provide them with guidance and they work alongside me. I think that it's something that they need to see. When the advisor is putting the best effort for the retention forward, they kind of join that effort so that they can really invest in the lab. My lab, for example, is not very large, but we are. I'm very proud that my students graduate from my lab and they have several publications. Like my last LA she completed something like 12 publications.</w:t>
      </w:r>
    </w:p>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Oh my goodness.</w:t>
      </w:r>
    </w:p>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That is a student that worked very hard and advised. We worked very hard and we just tried our best and we did very well. But it's just the dedication and I think for 10 is how I foster this environment. They see my dedication toward the work and toward and toward the training and their success and I translate into them motivation and just working hard in the lab. They're fantastic.</w:t>
      </w:r>
    </w:p>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But you need to be very good at the work that you do and hard work.</w:t>
      </w:r>
    </w:p>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Wonderful. We are actually very blessed to have you at RIT. You mentioned you spoke about the opportunities you got as a student that kind of guided you towards your career, the excellence that you have achieved. You also mentioned the accolades your students have won. How do you approach mentoring young engineers and scientists, particularly women or underrepresented minority groups in STEM? Could you perhaps share a story of how mentorship has shaped both your students and your own career?</w:t>
      </w:r>
    </w:p>
    <w:p w:rsidR="00000000" w:rsidDel="00000000" w:rsidP="00000000" w:rsidRDefault="00000000" w:rsidRPr="00000000" w14:paraId="0000004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Yes. For example, I was very blessed in the mentoring I received myself from the advisor also at Sandia National Lab. I had access to. I mean it was a federal laboratory with very bright people, a lot of them. So I had several mentors there that helped me, for example, shape how we'll do research and try to take the elements that I learned from my advisor and from my mentors Alzheimer on how to mentor people. I'm very happy with how my mentoring had worked at RIT because we had been very good at my lab with publishing, even with undergrad. Since I'm a founding faculty member from the biomedical engineering department. When I joined we didn't have PhD students. I started collaborating with undergrad students, many of them female and from underrepresented minorities. And some of those students, for example, decided to work very hard for the effort. They have finished their research experiences at my laboratory as first author of a journal article. Some people have an opportunity that I didn't have in my university in Mexico.</w:t>
      </w:r>
    </w:p>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 because the student didn't have the opportunity just yet. I think right now things have changed. I have to do research that will actually give them a publication. The first was I got like one article from my master. But I figured out how to write papers and what it took to publish a paper in my.</w:t>
      </w:r>
    </w:p>
    <w:p w:rsidR="00000000" w:rsidDel="00000000" w:rsidP="00000000" w:rsidRDefault="00000000" w:rsidRPr="00000000" w14:paraId="0000004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Well, I'm bringing that to my undergrads. And the way, for example, I mentor people is I give them the training, but I also give them the space. I don't micromanage, for example, how the students work.</w:t>
      </w:r>
    </w:p>
    <w:p w:rsidR="00000000" w:rsidDel="00000000" w:rsidP="00000000" w:rsidRDefault="00000000" w:rsidRPr="00000000" w14:paraId="0000004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 very focused in particular at the undergrads that they understand the phenomena. So I don't treat them like a technician. And I try for them to get this sense of ownership for the project and then project and you can get a paper from this. And I ensure that they understand the fundamentals because if I train the student in a way that they have understanding, then I don't have a technician. I actually have a junior scientist. And when the student has knowledge, they can make, for example, a decision for the experiment. Oh, this is not working. But it's hard to understand the experiment. I'm going to increase the electric field that I'm applying here in the system. So to obtain the result that I want from the students, I need to enable them to make decisions. And that only comes with knowledge. So I have students, we explain the experiments and I empower them with that knowledge. And we had wonderful results. Right now, for example, we are waiting for the comments of a paper that one of my undergrads just finished. A student that had just two co ops in my laboratory and now has his name on a paper that is being currently evaluated for the journal. So in less than a year, this student is going to have a publication. Sometimes as a PhD student, it might take two or three years to get that first publication. This is entrepreneurship, but we work hard and we gave him a lot of mentoring and the opportunity. So I think when the students see that you trust them and you believe that they can do the work, they start believing that themselves. It doesn't work with everybody. It needs to be right because research requires hard work. But with the right environment and just believing that they can do that work and empowering them with the knowledge and making something happen.</w:t>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Excellent, Excellent. You have worn many hats, right? Researcher, educator, mentor, editor, leader. How do you balance all these roles and also keep yourself energized?</w:t>
      </w:r>
    </w:p>
    <w:p w:rsidR="00000000" w:rsidDel="00000000" w:rsidP="00000000" w:rsidRDefault="00000000" w:rsidRPr="00000000" w14:paraId="0000004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Thank you. I'm very particular about my organization. For example,</w:t>
      </w:r>
    </w:p>
    <w:p w:rsidR="00000000" w:rsidDel="00000000" w:rsidP="00000000" w:rsidRDefault="00000000" w:rsidRPr="00000000" w14:paraId="0000004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live by my to do list. I try, for example, not to forget important tasks, but I don't trust anything like just my memory. Anything that comes my way, I immediately put it in my to do list. If it's written it will not get forgotten. For example, organization is key. I try to be very organized and the way I work, for example, in my research is the same that I teach my classes and even the way that I manage my household. I have a very nice inventory of my present. If you ever need something, I probably have it in my freezer and I can tell you how much I have. So education for me is key. And I can get, for example, a methodology that started for my lab meetings that I just started using around five years ago has been amazing. We are, for example, group meetings for my lab twice a week. But we have, we call it a strong meeting. We are trying to start from computing people. And the way we do the meeting is we have a list of the items that we are going to talk about during the meeting. And everybody contributes. It's like one of my students has a question about something, they had to put it in the list. So every meeting and we have those meetings twice a week we go running a list of items with everybody present. So we need to make a decision like, oh, we need to do this with the culture media or we need to prepare something with the centrifuge. Everybody's present, so everybody's.</w:t>
      </w:r>
    </w:p>
    <w:p w:rsidR="00000000" w:rsidDel="00000000" w:rsidP="00000000" w:rsidRDefault="00000000" w:rsidRPr="00000000" w14:paraId="0000004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After we finish running those items and we briefly discuss results on the current projects that I have with the students, then we have the strumming. I ask a student what have you done? What are you doing this week? And every student has to respond to the same question quickly this week I or since the last meeting I did abcd. I'm currently working on ABCD and are you stuck? And every student goes through that and if he is stuck or provides immediate answers. So running the meetings that way that anything that's going to be discussed is preparing that list ahead of time and then they have to provide a status has been very useful, very helpful. And I think organization is key. For example,</w:t>
      </w:r>
    </w:p>
    <w:p w:rsidR="00000000" w:rsidDel="00000000" w:rsidP="00000000" w:rsidRDefault="00000000" w:rsidRPr="00000000" w14:paraId="0000005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are not exposed. Life can throw us a wrench at any given moment. But when you have a very strong organizational system, they're gonna keep you going. If you have something like, for example, I'm giving an exam next week. I already printed the exam like 10 days ago because I always covered topics I had already covered. I had a little bit of space and I get that done. So things ahead of time when you have a little pocket of time and I have in my to do list is Blanca, you need to do your midterm exam or something. So trying to get those little tasks done ahead of time. And it's very nice not to be running, not doing things at the last moment. So I try to avoid that. And that is the reason why I'm able to manage all the different roles that I have that I have done because I have a pocket of time. I look at my to do list, what I can do just to get ahead. It's very nice not to be running late to things and not doing things last minute. So organization, organization and organization. Amazing.</w:t>
      </w:r>
    </w:p>
    <w:p w:rsidR="00000000" w:rsidDel="00000000" w:rsidP="00000000" w:rsidRDefault="00000000" w:rsidRPr="00000000" w14:paraId="0000005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It sounds so simple. But that is something that you really need to master in order to be able to manage so many roles, right?</w:t>
      </w:r>
    </w:p>
    <w:p w:rsidR="00000000" w:rsidDel="00000000" w:rsidP="00000000" w:rsidRDefault="00000000" w:rsidRPr="00000000" w14:paraId="0000005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Yes. And even for example, how you master your day. I use a technique called time blocking. And for example, there are days that when I have any specific tasks I don't know from 8 to 9 I'm gonna do these tags 9 to 10 I'm going to do this then I have this meeting, I mark that I'm having lunch. And by having that is I make the task fit into that window of time. Because if things are beginning and at end, a task can expand and occupy time. And also learning to do good enough,</w:t>
      </w:r>
    </w:p>
    <w:p w:rsidR="00000000" w:rsidDel="00000000" w:rsidP="00000000" w:rsidRDefault="00000000" w:rsidRPr="00000000" w14:paraId="0000005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 everything is perfect enough for everything. There are things for example that perhaps a little bit of perfection by minors but that is not needed for all tasks. So learning how to do the good enough and not budgeting my time the same way that we cannot go over in our budget with money, we cannot go over with our budget with time because it's. You'll only get 24 hours a day. So for example, I need to put together, I don't know, a new assignment for one of my courses. I'm going to do that from 9 to 10 and I put through my darkness to peek at it in that window and not span over. So those organization systems again keep you strong if something goes wrong. I have so many things already in place that I can keep going. Surprises will not affect me that much. So that to me is my support system, the organization and time blocking that.</w:t>
      </w:r>
    </w:p>
    <w:p w:rsidR="00000000" w:rsidDel="00000000" w:rsidP="00000000" w:rsidRDefault="00000000" w:rsidRPr="00000000" w14:paraId="0000005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Is extremely useful to learn and to know. I'm sure our listeners also would learn something from it. Looking ahead, what do you see as the grand challenges in biomedical engineering that excite you the most? Where do you hope your lab's work will have the greatest impact?</w:t>
      </w:r>
    </w:p>
    <w:p w:rsidR="00000000" w:rsidDel="00000000" w:rsidP="00000000" w:rsidRDefault="00000000" w:rsidRPr="00000000" w14:paraId="0000005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To me, this challenge in particular in biomedical engineering. I think portable laboratories, at least in the research that we do and quick response time. For example, I recently brought a grant, hopefully we get some funding from that. I would like to test how these techniques that I employ that use electric fields could be used for example to detect antibiotic resistant bacteria.</w:t>
      </w:r>
    </w:p>
    <w:p w:rsidR="00000000" w:rsidDel="00000000" w:rsidP="00000000" w:rsidRDefault="00000000" w:rsidRPr="00000000" w14:paraId="0000005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Why will that help? For example, in the clinical setting, when a patient has an infection by antibiotic resistant normal antibiotics will not work. So if the physician or the clinician immediately knows, or as soon as it's possible they know there is an antibiotic resistant strain, they will not waste time giving the patient antibiotics that are not going to work. And immediately they could move to those other alternatives that are being depleted. But they need to know. I would like to help. They need to know if in providing the portable micro device, for example, or lab equipment that can provide that answer.</w:t>
      </w:r>
    </w:p>
    <w:p w:rsidR="00000000" w:rsidDel="00000000" w:rsidP="00000000" w:rsidRDefault="00000000" w:rsidRPr="00000000" w14:paraId="0000005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think the fundamental work that my laboratory is doing will also continue helping the people that are developing the more advanced methods that are perhaps employed for the detection of cancer cells or tumor DNA in patients. As I mentioned, I developed the fundamental knowledge for those electric field driven methods and other scientists that are working, for example with hospitals are taking that knowledge to develop the devices that are detecting, for example, the presence of cancer cells and things like that. So that's what I see as the big challenge is how these devices that again are just exploiting the biophysical characteristics of cell care provide help in the clinical settings, laboratory settings, food safety and environmental minorities. Because these devices can provide a quick answer in a couple of minutes. I think that's where we can make the most impact.</w:t>
      </w:r>
    </w:p>
    <w:p w:rsidR="00000000" w:rsidDel="00000000" w:rsidP="00000000" w:rsidRDefault="00000000" w:rsidRPr="00000000" w14:paraId="0000005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Wonderful, wonderful. You seem to be a role model for a lot of younger, aspiring scientists. What advice would you give young women who aspire to careers in engineering and science, especially those aiming to make groundbreaking contributions like you?</w:t>
      </w:r>
    </w:p>
    <w:p w:rsidR="00000000" w:rsidDel="00000000" w:rsidP="00000000" w:rsidRDefault="00000000" w:rsidRPr="00000000" w14:paraId="0000006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Lapizco Encinas: </w:t>
      </w:r>
      <w:r w:rsidDel="00000000" w:rsidR="00000000" w:rsidRPr="00000000">
        <w:rPr>
          <w:rFonts w:ascii="Times New Roman" w:cs="Times New Roman" w:eastAsia="Times New Roman" w:hAnsi="Times New Roman"/>
          <w:sz w:val="22"/>
          <w:szCs w:val="22"/>
          <w:rtl w:val="0"/>
        </w:rPr>
        <w:t xml:space="preserve">Okay. I mean I remember when I was much younger and for example, getting much more stressed about things. Relax, you're going to do well. And also to empower women with the knowledge that you are doing a very good job and try to avoid that imposter syndrome. I think this happens to a lot of young people. Perhaps it happened more to females. I remember wrestling with imposter syndrome and you're good, you work, you're making great contributions. And I think when you are dedicated and doing the best you can, you're gonna be just fine. So relax will be advice number one. Number two, organization. Organize your time so you are not frazzled and running things at the last minute. That's something that I cherish and is very nice when my work is done ahead of time and just trust yourself and the people that you're working with. I think all of us are going to be exposed to amazing people that are going to come and help us in our career at different times. As I mentioned earlier, I'm very grateful to my mentor that gave me this amazing training and I'm very happy to now have the opportunity to train amazing people and hopefully I'm making a positive impact as my mentors made on me and just give people the opportunity. I think people can be amazing with the right training and just giving the opportunity to do great work. I have done that with my graduate students, with my undergrads and they have done amazing work. I mean I'm very proud of what we have done in my lab, very proud of my students, but it is that you give people the right training and the space to do things and they can do amazing things. The thing that helped me a lot as I mentioned is just keeping my to do list, being organized that allows me to manage my work properly. I'm in a better mood if I'm not overwhelmed with a lot of stuff. And also I feel that the system that I had built and how I organize my work make me very resilient. You can always get a surprise thing that happens because life happens, but having those systems in place will keep it strong. So dedicate a little bit of time if you're feeling overwhelmed </w:t>
      </w:r>
      <w:r w:rsidDel="00000000" w:rsidR="00000000" w:rsidRPr="00000000">
        <w:rPr>
          <w:rFonts w:ascii="Times New Roman" w:cs="Times New Roman" w:eastAsia="Times New Roman" w:hAnsi="Times New Roman"/>
          <w:sz w:val="22"/>
          <w:szCs w:val="22"/>
          <w:highlight w:val="yellow"/>
          <w:rtl w:val="0"/>
        </w:rPr>
        <w:t xml:space="preserve">because being stuck with the positions are like that or work is not easy if you are feeling a little bit overwhelmed in particular right now that we are approaching the middle of the semester, we might be grading exams and all that. </w:t>
      </w:r>
      <w:r w:rsidDel="00000000" w:rsidR="00000000" w:rsidRPr="00000000">
        <w:rPr>
          <w:rFonts w:ascii="Times New Roman" w:cs="Times New Roman" w:eastAsia="Times New Roman" w:hAnsi="Times New Roman"/>
          <w:sz w:val="22"/>
          <w:szCs w:val="22"/>
          <w:rtl w:val="0"/>
        </w:rPr>
        <w:t xml:space="preserve">Write everything that you have to do on a document and organize and understand that not everything has to be done at this very moment and maybe some things don't need to be done at all. Make those decisions. Your time is valuable. Dedicate your time to the things and the people that matter. I think and keep your time organized. Treat your time as a precious resource. I think that is the key at least to be able to do our work and still have a very nice balance. July for balance, I think that is essential.</w:t>
      </w:r>
    </w:p>
    <w:p w:rsidR="00000000" w:rsidDel="00000000" w:rsidP="00000000" w:rsidRDefault="00000000" w:rsidRPr="00000000" w14:paraId="0000006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Dr. Malar: </w:t>
      </w:r>
      <w:r w:rsidDel="00000000" w:rsidR="00000000" w:rsidRPr="00000000">
        <w:rPr>
          <w:rFonts w:ascii="Times New Roman" w:cs="Times New Roman" w:eastAsia="Times New Roman" w:hAnsi="Times New Roman"/>
          <w:sz w:val="22"/>
          <w:szCs w:val="22"/>
          <w:rtl w:val="0"/>
        </w:rPr>
        <w:t xml:space="preserve">Wonderful. That is great advice. Welcome to Advance RIT's Trailblazing Faculty podcast series where we showcase the inspiring journeys, groundbreaking contributions and leadership of faculty and shaping academia and beyond. Today we are honored to speak with Dr. Blanca Lepisco Encinas professor of Biomedical Engineering at RIT. Dr. Lepisco Encinas is internationally recognized for her pioneer work in microfluidics and miniaturized electrophoretic systems, advancing technologies that help clinicians rapidly detect and differentiate pathogens. She was named among the 2% of scientists in the world by Stanford University in 2022 and has received multiple honors including the AES Distinguished Service Award and RIT's Trustee Scholarship Award and the RIT Provost's Excellence in Faculty Mentoring Award. Dr. Lepizco Encinas also leads the Microscale Bioseparations Lab at RIT. where her mentorship has helped students achieve national recognition.</w:t>
      </w:r>
    </w:p>
    <w:p w:rsidR="00000000" w:rsidDel="00000000" w:rsidP="00000000" w:rsidRDefault="00000000" w:rsidRPr="00000000" w14:paraId="0000006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look forward to hearing about her journey, her science, and her vision for the future in this podcast. Welcome all. Dr. Lipisco Encinis. Thank you for sharing your journey, your science, and your vision with us. Thank you for taking the time to talk to us today. Your pioneering work in microfluidics, your leadership in professional societies, and your dedication to mentoring the next generation of scientists truly embody the spirit of a trailblazer. We are grateful for your insights and the inspiration you bring to faculty, students, and the wider STEM community and to our listeners. Thank you for joining us in this conversation. Stay tuned for more stories of trailblazing RIT faculty who are shaping the future of research, innovation and leadership. Thank you. From Advanced RIT.</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33SKFU+QWFHO455w6W8xwDyEg==">CgMxLjA4AHIhMTl5UWIwRWNOWlVIUFVndFJjM0JpZ3ZMMXdQakxUZDU1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2025-10-10T19:40:54.243Z</dcterms:created>
  <dc:creator>Un-named</dc:creator>
</cp:coreProperties>
</file>

<file path=docProps/custom.xml><?xml version="1.0" encoding="utf-8"?>
<Properties xmlns="http://schemas.openxmlformats.org/officeDocument/2006/custom-properties" xmlns:vt="http://schemas.openxmlformats.org/officeDocument/2006/docPropsVTypes"/>
</file>