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5C87" w14:textId="499227D4" w:rsidR="00AA10E2" w:rsidRPr="00AA10E2" w:rsidRDefault="00FE535B" w:rsidP="00AA10E2">
      <w:pPr>
        <w:pStyle w:val="Heading2"/>
      </w:pPr>
      <w:bookmarkStart w:id="0" w:name="_GoBack"/>
      <w:bookmarkEnd w:id="0"/>
      <w:r>
        <w:t xml:space="preserve">Student organization support </w:t>
      </w:r>
    </w:p>
    <w:p w14:paraId="7C0E845B" w14:textId="156E9768" w:rsidR="00FE535B" w:rsidRDefault="00FE535B" w:rsidP="00FE535B">
      <w:r>
        <w:t xml:space="preserve">The goal is to provide funding and support for RIT student club and organization events and activities that promote diversity and inclusion on campus. In order to increase DDI’s outreach and support for its student population, a </w:t>
      </w:r>
      <w:r w:rsidRPr="006D3C79">
        <w:rPr>
          <w:u w:val="single"/>
        </w:rPr>
        <w:t xml:space="preserve">limited </w:t>
      </w:r>
      <w:r>
        <w:t>amount of funds have been allocated to provide sponsorship opportunities</w:t>
      </w:r>
      <w:r w:rsidR="00AF45AE">
        <w:t>.</w:t>
      </w:r>
      <w:r>
        <w:t xml:space="preserve"> This centralize</w:t>
      </w:r>
      <w:r w:rsidR="00B64703">
        <w:t>d</w:t>
      </w:r>
      <w:r>
        <w:t xml:space="preserve"> DDI</w:t>
      </w:r>
      <w:r w:rsidR="00B64703">
        <w:t xml:space="preserve"> s</w:t>
      </w:r>
      <w:r>
        <w:t>ponsorship effor</w:t>
      </w:r>
      <w:r w:rsidR="00B64703">
        <w:t>t</w:t>
      </w:r>
      <w:r>
        <w:t xml:space="preserve"> provide</w:t>
      </w:r>
      <w:r w:rsidR="00B64703">
        <w:t>s</w:t>
      </w:r>
      <w:r>
        <w:t xml:space="preserve"> an efficient and simple means for RIT student club</w:t>
      </w:r>
      <w:r w:rsidR="005C371F">
        <w:t>s</w:t>
      </w:r>
      <w:r>
        <w:t xml:space="preserve"> and organizations to request sponsorship funds for events and activities.</w:t>
      </w:r>
      <w:r w:rsidR="00B64703">
        <w:t xml:space="preserve"> E</w:t>
      </w:r>
      <w:r>
        <w:t>vents and activities should adhere to the mission and vision of the Division of Diversity &amp; Inclusion.</w:t>
      </w:r>
    </w:p>
    <w:p w14:paraId="5657AB9C" w14:textId="77980B11" w:rsidR="00617110" w:rsidRDefault="00FE535B" w:rsidP="00FE535B">
      <w:pPr>
        <w:pStyle w:val="Heading3"/>
      </w:pPr>
      <w:r>
        <w:t>Allowable and Non-</w:t>
      </w:r>
      <w:r w:rsidR="008243B9">
        <w:t>Allowable Expenses</w:t>
      </w:r>
    </w:p>
    <w:p w14:paraId="6B1231FD" w14:textId="77777777" w:rsidR="00FE535B" w:rsidRDefault="00FE535B" w:rsidP="00AA10E2">
      <w:pPr>
        <w:pStyle w:val="ListBullet"/>
      </w:pPr>
      <w:r>
        <w:t>Allowable: General event and activities costs (FMS, food, printing, etc.)</w:t>
      </w:r>
    </w:p>
    <w:p w14:paraId="1557F82F" w14:textId="77777777" w:rsidR="00FE535B" w:rsidRDefault="00FE535B" w:rsidP="00AA10E2">
      <w:pPr>
        <w:pStyle w:val="ListBullet"/>
      </w:pPr>
      <w:r>
        <w:t>Not Allowable: Support cannot be used for salaries or to purchase alcohol</w:t>
      </w:r>
    </w:p>
    <w:p w14:paraId="64F09F99" w14:textId="1A410D35" w:rsidR="00AA10E2" w:rsidRPr="00AA10E2" w:rsidRDefault="00FE535B" w:rsidP="00AA10E2">
      <w:pPr>
        <w:pStyle w:val="ListBullet"/>
      </w:pPr>
      <w:r>
        <w:t>Not Allowable: Support will not be allocated to support individual student travel</w:t>
      </w:r>
    </w:p>
    <w:p w14:paraId="7E27985B" w14:textId="1989B73E" w:rsidR="00617110" w:rsidRDefault="00FE535B" w:rsidP="00AA10E2">
      <w:pPr>
        <w:pStyle w:val="Heading3"/>
      </w:pPr>
      <w:r>
        <w:t>Funding</w:t>
      </w:r>
      <w:r w:rsidR="008243B9">
        <w:t xml:space="preserve"> Criteria</w:t>
      </w:r>
    </w:p>
    <w:p w14:paraId="18383334" w14:textId="1E8089FD" w:rsidR="00B64703" w:rsidRPr="00B64703" w:rsidRDefault="00B64703" w:rsidP="00B64703">
      <w:pPr>
        <w:pStyle w:val="ListBullet"/>
        <w:rPr>
          <w:lang w:eastAsia="en-US"/>
        </w:rPr>
      </w:pPr>
      <w:r w:rsidRPr="00B64703">
        <w:rPr>
          <w:lang w:eastAsia="en-US"/>
        </w:rPr>
        <w:t>Funding support from the Division should not be the sole source of funding for the event</w:t>
      </w:r>
    </w:p>
    <w:p w14:paraId="3F110092" w14:textId="5615D586" w:rsidR="00B64703" w:rsidRPr="00B64703" w:rsidRDefault="00B64703" w:rsidP="00B64703">
      <w:pPr>
        <w:pStyle w:val="ListBullet"/>
        <w:rPr>
          <w:lang w:eastAsia="en-US"/>
        </w:rPr>
      </w:pPr>
      <w:r w:rsidRPr="00B64703">
        <w:rPr>
          <w:lang w:eastAsia="en-US"/>
        </w:rPr>
        <w:t>Must have an RIT sponsored account for fund transfers or reimbursements</w:t>
      </w:r>
    </w:p>
    <w:p w14:paraId="0A4FC11A" w14:textId="132FEFD9" w:rsidR="00B64703" w:rsidRPr="00B64703" w:rsidRDefault="00B64703" w:rsidP="00B64703">
      <w:pPr>
        <w:pStyle w:val="ListBullet"/>
        <w:rPr>
          <w:lang w:eastAsia="en-US"/>
        </w:rPr>
      </w:pPr>
      <w:r w:rsidRPr="00B64703">
        <w:rPr>
          <w:lang w:eastAsia="en-US"/>
        </w:rPr>
        <w:t>Must have an impact on the RIT campus community</w:t>
      </w:r>
    </w:p>
    <w:p w14:paraId="30AFB0AD" w14:textId="1EAD47E1" w:rsidR="00B64703" w:rsidRPr="00B64703" w:rsidRDefault="00B64703" w:rsidP="00B64703">
      <w:pPr>
        <w:pStyle w:val="ListBullet"/>
        <w:rPr>
          <w:lang w:eastAsia="en-US"/>
        </w:rPr>
      </w:pPr>
      <w:r w:rsidRPr="00B64703">
        <w:rPr>
          <w:lang w:eastAsia="en-US"/>
        </w:rPr>
        <w:t>Must turn in receipts for reimbursement within 48 hours of event or activity</w:t>
      </w:r>
      <w:r w:rsidR="00AF45AE">
        <w:rPr>
          <w:lang w:eastAsia="en-US"/>
        </w:rPr>
        <w:t xml:space="preserve"> completion</w:t>
      </w:r>
    </w:p>
    <w:p w14:paraId="5F19B975" w14:textId="78AB402D" w:rsidR="00B64703" w:rsidRPr="00B64703" w:rsidRDefault="00B64703" w:rsidP="00B64703">
      <w:pPr>
        <w:pStyle w:val="ListBullet"/>
        <w:rPr>
          <w:lang w:eastAsia="en-US"/>
        </w:rPr>
      </w:pPr>
      <w:r w:rsidRPr="00B64703">
        <w:rPr>
          <w:lang w:eastAsia="en-US"/>
        </w:rPr>
        <w:t>Must turn in event attendee list within 48 hours of event or activity</w:t>
      </w:r>
      <w:r w:rsidR="00AF45AE">
        <w:rPr>
          <w:lang w:eastAsia="en-US"/>
        </w:rPr>
        <w:t xml:space="preserve"> completion</w:t>
      </w:r>
    </w:p>
    <w:p w14:paraId="78ECAAD2" w14:textId="5D6E5BBD" w:rsidR="00B64703" w:rsidRPr="00B64703" w:rsidRDefault="00B64703" w:rsidP="00B64703">
      <w:pPr>
        <w:pStyle w:val="ListBullet"/>
        <w:rPr>
          <w:lang w:eastAsia="en-US"/>
        </w:rPr>
      </w:pPr>
      <w:r w:rsidRPr="00B64703">
        <w:rPr>
          <w:lang w:eastAsia="en-US"/>
        </w:rPr>
        <w:t xml:space="preserve">Must use the DDI </w:t>
      </w:r>
      <w:r w:rsidR="006D3C79">
        <w:rPr>
          <w:lang w:eastAsia="en-US"/>
        </w:rPr>
        <w:t>or corresponding department identifier</w:t>
      </w:r>
      <w:r w:rsidRPr="00B64703">
        <w:rPr>
          <w:lang w:eastAsia="en-US"/>
        </w:rPr>
        <w:t xml:space="preserve"> on all promotion materials</w:t>
      </w:r>
    </w:p>
    <w:p w14:paraId="7BAA3F80" w14:textId="11BB2FC6" w:rsidR="00617110" w:rsidRDefault="00FE535B" w:rsidP="008243B9">
      <w:pPr>
        <w:pStyle w:val="Heading3"/>
      </w:pPr>
      <w:r>
        <w:t>Funding application</w:t>
      </w:r>
      <w:r w:rsidR="00AA10E2">
        <w:t xml:space="preserve"> Proce</w:t>
      </w:r>
      <w:r>
        <w:t>s</w:t>
      </w:r>
      <w:r w:rsidR="00AA10E2">
        <w:t>s</w:t>
      </w:r>
    </w:p>
    <w:p w14:paraId="4D530796" w14:textId="05CB8375" w:rsidR="00AA10E2" w:rsidRPr="00AA10E2" w:rsidRDefault="00FE535B" w:rsidP="00AA10E2">
      <w:r>
        <w:t>If your student organization/club is seeking funding for an event that promotes diversity &amp; inclusion, please read and complete the application below.  The form and supporting documentation should be emailed to the DDI Financial Director</w:t>
      </w:r>
      <w:r w:rsidR="005C371F">
        <w:t xml:space="preserve">, Ricki </w:t>
      </w:r>
      <w:proofErr w:type="spellStart"/>
      <w:r w:rsidR="005C371F">
        <w:t>Wensel</w:t>
      </w:r>
      <w:proofErr w:type="spellEnd"/>
      <w:r w:rsidR="005C371F">
        <w:t>,</w:t>
      </w:r>
      <w:r>
        <w:t xml:space="preserve"> </w:t>
      </w:r>
      <w:hyperlink r:id="rId8">
        <w:r>
          <w:rPr>
            <w:color w:val="1155CC"/>
            <w:u w:val="single"/>
          </w:rPr>
          <w:t>rlwnsc@rit.edu</w:t>
        </w:r>
      </w:hyperlink>
      <w:r>
        <w:t xml:space="preserve">.  </w:t>
      </w:r>
      <w:r w:rsidR="00AA10E2">
        <w:t xml:space="preserve">  </w:t>
      </w:r>
    </w:p>
    <w:p w14:paraId="6DC23C05" w14:textId="3BDECF5A" w:rsidR="006D3C79" w:rsidRDefault="006D3C79" w:rsidP="00FE535B">
      <w:pPr>
        <w:numPr>
          <w:ilvl w:val="0"/>
          <w:numId w:val="15"/>
        </w:numPr>
        <w:spacing w:before="0" w:after="0" w:line="276" w:lineRule="auto"/>
        <w:ind w:hanging="360"/>
        <w:contextualSpacing/>
      </w:pPr>
      <w:r>
        <w:t>A request must</w:t>
      </w:r>
      <w:r w:rsidR="005C371F">
        <w:t>,</w:t>
      </w:r>
      <w:r>
        <w:t xml:space="preserve"> </w:t>
      </w:r>
      <w:r w:rsidR="005C371F">
        <w:t xml:space="preserve">first, </w:t>
      </w:r>
      <w:r>
        <w:t xml:space="preserve">be made to </w:t>
      </w:r>
      <w:r w:rsidR="005C371F">
        <w:t xml:space="preserve">the </w:t>
      </w:r>
      <w:r>
        <w:t xml:space="preserve">Student Government </w:t>
      </w:r>
      <w:r w:rsidR="005C371F">
        <w:t xml:space="preserve">Association (SGA) </w:t>
      </w:r>
      <w:r w:rsidR="00304A79">
        <w:t xml:space="preserve">and </w:t>
      </w:r>
      <w:r w:rsidR="005C371F">
        <w:t xml:space="preserve">the ALANA </w:t>
      </w:r>
      <w:r w:rsidR="00304A79">
        <w:t xml:space="preserve">Collegiate Association </w:t>
      </w:r>
      <w:r w:rsidR="005C371F">
        <w:t xml:space="preserve">(ACA) </w:t>
      </w:r>
      <w:r>
        <w:t>for support prior to applying for funding from DDI.</w:t>
      </w:r>
    </w:p>
    <w:p w14:paraId="5919893D" w14:textId="444E116F" w:rsidR="00FE535B" w:rsidRDefault="00FE535B" w:rsidP="00FE535B">
      <w:pPr>
        <w:numPr>
          <w:ilvl w:val="0"/>
          <w:numId w:val="15"/>
        </w:numPr>
        <w:spacing w:before="0" w:after="0" w:line="276" w:lineRule="auto"/>
        <w:ind w:hanging="360"/>
        <w:contextualSpacing/>
      </w:pPr>
      <w:r>
        <w:t xml:space="preserve">Requestor must submit completed application to </w:t>
      </w:r>
      <w:r w:rsidR="005C371F">
        <w:t xml:space="preserve">the </w:t>
      </w:r>
      <w:r>
        <w:t>DDI Financial Director</w:t>
      </w:r>
      <w:r w:rsidR="005C371F">
        <w:t>,</w:t>
      </w:r>
      <w:r>
        <w:t xml:space="preserve"> Ricki </w:t>
      </w:r>
      <w:proofErr w:type="spellStart"/>
      <w:r>
        <w:t>Wensel</w:t>
      </w:r>
      <w:proofErr w:type="spellEnd"/>
      <w:r>
        <w:t xml:space="preserve">, </w:t>
      </w:r>
      <w:hyperlink r:id="rId9">
        <w:r>
          <w:rPr>
            <w:color w:val="1155CC"/>
            <w:u w:val="single"/>
          </w:rPr>
          <w:t>rlwnsc@rit.edu</w:t>
        </w:r>
      </w:hyperlink>
      <w:r w:rsidR="006D3C79">
        <w:t xml:space="preserve"> at least 3-4 weeks prior to the event date</w:t>
      </w:r>
      <w:r w:rsidR="005C371F">
        <w:t>.</w:t>
      </w:r>
    </w:p>
    <w:p w14:paraId="3BEFA8AC" w14:textId="02455CC9" w:rsidR="00FE535B" w:rsidRDefault="00FE535B" w:rsidP="00FE535B">
      <w:pPr>
        <w:numPr>
          <w:ilvl w:val="0"/>
          <w:numId w:val="15"/>
        </w:numPr>
        <w:spacing w:before="0" w:after="0" w:line="276" w:lineRule="auto"/>
        <w:ind w:hanging="360"/>
        <w:contextualSpacing/>
      </w:pPr>
      <w:r>
        <w:t xml:space="preserve">Committee members </w:t>
      </w:r>
      <w:r w:rsidR="00304A79">
        <w:t>will re</w:t>
      </w:r>
      <w:r>
        <w:t xml:space="preserve">view applications and decide level of funding.  </w:t>
      </w:r>
    </w:p>
    <w:p w14:paraId="7426A7DF" w14:textId="75511A59" w:rsidR="00FE535B" w:rsidRDefault="00304A79" w:rsidP="00FE535B">
      <w:pPr>
        <w:numPr>
          <w:ilvl w:val="0"/>
          <w:numId w:val="15"/>
        </w:numPr>
        <w:spacing w:before="0" w:after="0" w:line="276" w:lineRule="auto"/>
        <w:ind w:hanging="360"/>
        <w:contextualSpacing/>
      </w:pPr>
      <w:r>
        <w:t>T</w:t>
      </w:r>
      <w:r w:rsidR="00FE535B">
        <w:t>he Financial Director will respond to the request and follow up with funding logistics.</w:t>
      </w:r>
    </w:p>
    <w:p w14:paraId="4DFF966E" w14:textId="77777777" w:rsidR="004A23CF" w:rsidRDefault="004A23CF" w:rsidP="00AA10E2">
      <w:pPr>
        <w:pStyle w:val="ListBullet"/>
        <w:numPr>
          <w:ilvl w:val="0"/>
          <w:numId w:val="0"/>
        </w:numPr>
      </w:pPr>
    </w:p>
    <w:p w14:paraId="51B578DD" w14:textId="1BAD7241" w:rsidR="00AA10E2" w:rsidRPr="00381B21" w:rsidRDefault="00381B21" w:rsidP="00AA10E2">
      <w:pPr>
        <w:pStyle w:val="ListBullet"/>
        <w:numPr>
          <w:ilvl w:val="0"/>
          <w:numId w:val="0"/>
        </w:numPr>
      </w:pPr>
      <w:r>
        <w:t xml:space="preserve">For accounting purposes, please be very careful </w:t>
      </w:r>
      <w:r w:rsidR="00AF45AE">
        <w:t>to</w:t>
      </w:r>
      <w:r>
        <w:t xml:space="preserve"> </w:t>
      </w:r>
      <w:r w:rsidRPr="00AD5520">
        <w:rPr>
          <w:b/>
        </w:rPr>
        <w:t xml:space="preserve">KEEP </w:t>
      </w:r>
      <w:r w:rsidR="00FC4D48" w:rsidRPr="00AD5520">
        <w:rPr>
          <w:b/>
        </w:rPr>
        <w:t>ALL</w:t>
      </w:r>
      <w:r w:rsidR="00FC4D48">
        <w:rPr>
          <w:b/>
        </w:rPr>
        <w:t xml:space="preserve"> </w:t>
      </w:r>
      <w:r w:rsidR="00FC4D48">
        <w:t>of</w:t>
      </w:r>
      <w:r>
        <w:t xml:space="preserve"> your </w:t>
      </w:r>
      <w:r w:rsidR="005C371F" w:rsidRPr="00AD5520">
        <w:rPr>
          <w:b/>
        </w:rPr>
        <w:t>RECEIPTS</w:t>
      </w:r>
      <w:r>
        <w:t>.</w:t>
      </w:r>
    </w:p>
    <w:p w14:paraId="2F734C90" w14:textId="522F6DA7" w:rsidR="004A23CF" w:rsidRDefault="00381B21" w:rsidP="004A23CF">
      <w:pPr>
        <w:spacing w:line="360" w:lineRule="auto"/>
      </w:pPr>
      <w:r>
        <w:br w:type="page"/>
      </w:r>
    </w:p>
    <w:p w14:paraId="7776E3FB" w14:textId="2D38A63D" w:rsidR="00AA10E2" w:rsidRDefault="008243B9" w:rsidP="00FC4D48">
      <w:pPr>
        <w:pStyle w:val="Heading2"/>
      </w:pPr>
      <w:r>
        <w:lastRenderedPageBreak/>
        <w:t>Student Support</w:t>
      </w:r>
      <w:r w:rsidR="00FE535B">
        <w:t xml:space="preserve"> application</w:t>
      </w:r>
    </w:p>
    <w:p w14:paraId="0806B24C" w14:textId="03F2B793" w:rsidR="00165D9E" w:rsidRPr="008243B9" w:rsidRDefault="00165D9E" w:rsidP="00165D9E">
      <w:pPr>
        <w:rPr>
          <w:b/>
          <w:color w:val="595959" w:themeColor="text1" w:themeTint="A6"/>
        </w:rPr>
      </w:pPr>
      <w:r w:rsidRPr="008243B9">
        <w:rPr>
          <w:b/>
          <w:color w:val="595959" w:themeColor="text1" w:themeTint="A6"/>
        </w:rPr>
        <w:t>Club/Organization Information</w:t>
      </w:r>
    </w:p>
    <w:p w14:paraId="27151E21" w14:textId="3C838026" w:rsidR="00381B21" w:rsidRDefault="00FE535B" w:rsidP="00381B21">
      <w:r>
        <w:t>Requestor’s Name</w:t>
      </w:r>
      <w:r w:rsidR="00381B21">
        <w:t>: ____________________________________</w:t>
      </w:r>
      <w:r w:rsidR="00381B21">
        <w:tab/>
        <w:t>Date of Request: ________________</w:t>
      </w:r>
    </w:p>
    <w:p w14:paraId="799DF03E" w14:textId="68B452F8" w:rsidR="00FE535B" w:rsidRDefault="00FE535B" w:rsidP="00381B21">
      <w:r>
        <w:t>Email address: _______________</w:t>
      </w:r>
      <w:r w:rsidR="008243B9">
        <w:t>__________________</w:t>
      </w:r>
      <w:r>
        <w:t>_______</w:t>
      </w:r>
      <w:r w:rsidR="008243B9">
        <w:t xml:space="preserve"> </w:t>
      </w:r>
      <w:r>
        <w:t xml:space="preserve"> Phone:  _______________________</w:t>
      </w:r>
    </w:p>
    <w:p w14:paraId="29A292C5" w14:textId="68DFE17D" w:rsidR="00FE535B" w:rsidRDefault="00FE535B" w:rsidP="00381B21">
      <w:r>
        <w:t>Campus Club or Organization:</w:t>
      </w:r>
      <w:r w:rsidR="008243B9">
        <w:t xml:space="preserve"> </w:t>
      </w:r>
      <w:r>
        <w:t xml:space="preserve"> __________________________________________________________</w:t>
      </w:r>
    </w:p>
    <w:p w14:paraId="63B9BE1D" w14:textId="6FDA59BD" w:rsidR="00FE535B" w:rsidRDefault="00FE535B" w:rsidP="00381B21">
      <w:r>
        <w:t xml:space="preserve">Who is responsible for your club/organization (SG, College/Dept., etc.): </w:t>
      </w:r>
      <w:r w:rsidR="008243B9">
        <w:t xml:space="preserve"> </w:t>
      </w:r>
      <w:r>
        <w:t>__________________________</w:t>
      </w:r>
    </w:p>
    <w:p w14:paraId="3BADD847" w14:textId="356B2642" w:rsidR="00FE535B" w:rsidRDefault="00FE535B" w:rsidP="00381B21">
      <w:r>
        <w:t xml:space="preserve">Organization’s RIT </w:t>
      </w:r>
      <w:r w:rsidR="00AF45AE">
        <w:t>Faculty/</w:t>
      </w:r>
      <w:r>
        <w:t>Staff Advisor: ___________________Email address: ___________________</w:t>
      </w:r>
    </w:p>
    <w:p w14:paraId="4ECD5095" w14:textId="124ED83A" w:rsidR="00165D9E" w:rsidRDefault="00165D9E" w:rsidP="00165D9E">
      <w:r>
        <w:t>Organization’s Financial Assistant: _______________________  Email address: ___________________</w:t>
      </w:r>
    </w:p>
    <w:p w14:paraId="45B95A43" w14:textId="7076DD08" w:rsidR="00FC4D48" w:rsidRPr="008243B9" w:rsidRDefault="00165D9E" w:rsidP="00165D9E">
      <w:pPr>
        <w:rPr>
          <w:b/>
          <w:color w:val="595959" w:themeColor="text1" w:themeTint="A6"/>
        </w:rPr>
      </w:pPr>
      <w:r w:rsidRPr="008243B9">
        <w:rPr>
          <w:b/>
          <w:color w:val="595959" w:themeColor="text1" w:themeTint="A6"/>
        </w:rPr>
        <w:t>Event Information:</w:t>
      </w:r>
    </w:p>
    <w:p w14:paraId="1B0A6748" w14:textId="2AAAD1A5" w:rsidR="00165D9E" w:rsidRDefault="00165D9E" w:rsidP="00165D9E">
      <w:r w:rsidRPr="00165D9E">
        <w:t>Name of Even</w:t>
      </w:r>
      <w:r>
        <w:t>t: ________________</w:t>
      </w:r>
      <w:r w:rsidRPr="00165D9E">
        <w:t xml:space="preserve">____________ Date: </w:t>
      </w:r>
      <w:r>
        <w:t>__________ Location</w:t>
      </w:r>
      <w:r w:rsidRPr="00165D9E">
        <w:t>:</w:t>
      </w:r>
      <w:r>
        <w:t xml:space="preserve"> ___________________</w:t>
      </w:r>
    </w:p>
    <w:p w14:paraId="7639674D" w14:textId="26B1A5FE" w:rsidR="00165D9E" w:rsidRDefault="008243B9" w:rsidP="00165D9E">
      <w:r>
        <w:rPr>
          <w:i/>
        </w:rPr>
        <w:t>Please, briefly describe the goals and purpose of the event</w:t>
      </w:r>
      <w:r>
        <w:t xml:space="preserve">:  </w:t>
      </w:r>
      <w:r w:rsidR="00165D9E">
        <w:t>_</w:t>
      </w:r>
      <w:r>
        <w:t>__________________________________</w:t>
      </w:r>
    </w:p>
    <w:p w14:paraId="133CF64D" w14:textId="356C3A4F" w:rsidR="00165D9E" w:rsidRDefault="00165D9E" w:rsidP="00165D9E">
      <w:r>
        <w:t>___________________________________________________________________________________</w:t>
      </w:r>
    </w:p>
    <w:p w14:paraId="604C84E5" w14:textId="1C77B9CE" w:rsidR="00FA5937" w:rsidRPr="00165D9E" w:rsidRDefault="00165D9E" w:rsidP="00FA5937">
      <w:r>
        <w:t>Number of expected event participants: _______ Students __________ Faculty/Staff _________ Others</w:t>
      </w:r>
    </w:p>
    <w:tbl>
      <w:tblPr>
        <w:tblStyle w:val="BusinessPaper"/>
        <w:tblpPr w:leftFromText="180" w:rightFromText="180" w:vertAnchor="text" w:horzAnchor="page" w:tblpX="7013" w:tblpY="97"/>
        <w:tblW w:w="0" w:type="auto"/>
        <w:tblBorders>
          <w:bottom w:val="none" w:sz="0" w:space="0" w:color="auto"/>
          <w:insideH w:val="none" w:sz="0" w:space="0" w:color="auto"/>
        </w:tblBorders>
        <w:tblLook w:val="04A0" w:firstRow="1" w:lastRow="0" w:firstColumn="1" w:lastColumn="0" w:noHBand="0" w:noVBand="1"/>
      </w:tblPr>
      <w:tblGrid>
        <w:gridCol w:w="2692"/>
        <w:gridCol w:w="1684"/>
      </w:tblGrid>
      <w:tr w:rsidR="00FA5937" w14:paraId="11200753" w14:textId="77777777" w:rsidTr="00FA59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76" w:type="dxa"/>
            <w:gridSpan w:val="2"/>
          </w:tcPr>
          <w:p w14:paraId="72931F2D" w14:textId="73E9314A" w:rsidR="00FA5937" w:rsidRDefault="00165D9E" w:rsidP="00165D9E">
            <w:pPr>
              <w:rPr>
                <w:b w:val="0"/>
              </w:rPr>
            </w:pPr>
            <w:r>
              <w:t>Event Budget</w:t>
            </w:r>
          </w:p>
        </w:tc>
      </w:tr>
      <w:tr w:rsidR="00FA5937" w14:paraId="0E2E8AF8" w14:textId="77777777" w:rsidTr="00FA5937">
        <w:tc>
          <w:tcPr>
            <w:cnfStyle w:val="001000000000" w:firstRow="0" w:lastRow="0" w:firstColumn="1" w:lastColumn="0" w:oddVBand="0" w:evenVBand="0" w:oddHBand="0" w:evenHBand="0" w:firstRowFirstColumn="0" w:firstRowLastColumn="0" w:lastRowFirstColumn="0" w:lastRowLastColumn="0"/>
            <w:tcW w:w="2692" w:type="dxa"/>
          </w:tcPr>
          <w:p w14:paraId="14C5A5F0" w14:textId="56BCD2DD" w:rsidR="00FA5937" w:rsidRDefault="00165D9E" w:rsidP="00FA5937">
            <w:pPr>
              <w:jc w:val="left"/>
            </w:pPr>
            <w:r>
              <w:t>Supplies</w:t>
            </w:r>
            <w:r w:rsidR="00FA5937">
              <w:t xml:space="preserve"> </w:t>
            </w:r>
          </w:p>
        </w:tc>
        <w:tc>
          <w:tcPr>
            <w:tcW w:w="1684" w:type="dxa"/>
            <w:tcBorders>
              <w:bottom w:val="single" w:sz="2" w:space="0" w:color="E48312" w:themeColor="accent1"/>
            </w:tcBorders>
          </w:tcPr>
          <w:p w14:paraId="7D7BB729" w14:textId="77777777" w:rsidR="00FA5937" w:rsidRDefault="00FA5937" w:rsidP="00FA5937">
            <w:pPr>
              <w:cnfStyle w:val="000000000000" w:firstRow="0" w:lastRow="0" w:firstColumn="0" w:lastColumn="0" w:oddVBand="0" w:evenVBand="0" w:oddHBand="0" w:evenHBand="0" w:firstRowFirstColumn="0" w:firstRowLastColumn="0" w:lastRowFirstColumn="0" w:lastRowLastColumn="0"/>
            </w:pPr>
          </w:p>
        </w:tc>
      </w:tr>
      <w:tr w:rsidR="00FA5937" w14:paraId="76FAF4CC" w14:textId="77777777" w:rsidTr="00FA5937">
        <w:tc>
          <w:tcPr>
            <w:cnfStyle w:val="001000000000" w:firstRow="0" w:lastRow="0" w:firstColumn="1" w:lastColumn="0" w:oddVBand="0" w:evenVBand="0" w:oddHBand="0" w:evenHBand="0" w:firstRowFirstColumn="0" w:firstRowLastColumn="0" w:lastRowFirstColumn="0" w:lastRowLastColumn="0"/>
            <w:tcW w:w="2692" w:type="dxa"/>
          </w:tcPr>
          <w:p w14:paraId="2A96154D" w14:textId="7B7BEB4D" w:rsidR="00FA5937" w:rsidRDefault="00165D9E" w:rsidP="00165D9E">
            <w:pPr>
              <w:jc w:val="left"/>
            </w:pPr>
            <w:r>
              <w:t>Decorations</w:t>
            </w:r>
          </w:p>
        </w:tc>
        <w:tc>
          <w:tcPr>
            <w:tcW w:w="1684" w:type="dxa"/>
            <w:tcBorders>
              <w:top w:val="single" w:sz="2" w:space="0" w:color="E48312" w:themeColor="accent1"/>
              <w:bottom w:val="single" w:sz="2" w:space="0" w:color="E48312" w:themeColor="accent1"/>
            </w:tcBorders>
          </w:tcPr>
          <w:p w14:paraId="5ABBF035" w14:textId="77777777" w:rsidR="00FA5937" w:rsidRDefault="00FA5937" w:rsidP="00FA5937">
            <w:pPr>
              <w:cnfStyle w:val="000000000000" w:firstRow="0" w:lastRow="0" w:firstColumn="0" w:lastColumn="0" w:oddVBand="0" w:evenVBand="0" w:oddHBand="0" w:evenHBand="0" w:firstRowFirstColumn="0" w:firstRowLastColumn="0" w:lastRowFirstColumn="0" w:lastRowLastColumn="0"/>
            </w:pPr>
          </w:p>
        </w:tc>
      </w:tr>
      <w:tr w:rsidR="00FA5937" w14:paraId="3D0251C7" w14:textId="77777777" w:rsidTr="00FA5937">
        <w:tc>
          <w:tcPr>
            <w:cnfStyle w:val="001000000000" w:firstRow="0" w:lastRow="0" w:firstColumn="1" w:lastColumn="0" w:oddVBand="0" w:evenVBand="0" w:oddHBand="0" w:evenHBand="0" w:firstRowFirstColumn="0" w:firstRowLastColumn="0" w:lastRowFirstColumn="0" w:lastRowLastColumn="0"/>
            <w:tcW w:w="2692" w:type="dxa"/>
          </w:tcPr>
          <w:p w14:paraId="148E2442" w14:textId="5CBFFB0B" w:rsidR="00FA5937" w:rsidRDefault="00165D9E" w:rsidP="00FA5937">
            <w:pPr>
              <w:jc w:val="left"/>
            </w:pPr>
            <w:r>
              <w:t>Food</w:t>
            </w:r>
          </w:p>
        </w:tc>
        <w:tc>
          <w:tcPr>
            <w:tcW w:w="1684" w:type="dxa"/>
            <w:tcBorders>
              <w:top w:val="single" w:sz="2" w:space="0" w:color="E48312" w:themeColor="accent1"/>
              <w:bottom w:val="single" w:sz="2" w:space="0" w:color="E48312" w:themeColor="accent1"/>
            </w:tcBorders>
          </w:tcPr>
          <w:p w14:paraId="2C11AC0E" w14:textId="77777777" w:rsidR="00FA5937" w:rsidRDefault="00FA5937" w:rsidP="00FA5937">
            <w:pPr>
              <w:cnfStyle w:val="000000000000" w:firstRow="0" w:lastRow="0" w:firstColumn="0" w:lastColumn="0" w:oddVBand="0" w:evenVBand="0" w:oddHBand="0" w:evenHBand="0" w:firstRowFirstColumn="0" w:firstRowLastColumn="0" w:lastRowFirstColumn="0" w:lastRowLastColumn="0"/>
            </w:pPr>
          </w:p>
        </w:tc>
      </w:tr>
      <w:tr w:rsidR="00FA5937" w14:paraId="7443AF5A" w14:textId="77777777" w:rsidTr="00FA5937">
        <w:tc>
          <w:tcPr>
            <w:cnfStyle w:val="001000000000" w:firstRow="0" w:lastRow="0" w:firstColumn="1" w:lastColumn="0" w:oddVBand="0" w:evenVBand="0" w:oddHBand="0" w:evenHBand="0" w:firstRowFirstColumn="0" w:firstRowLastColumn="0" w:lastRowFirstColumn="0" w:lastRowLastColumn="0"/>
            <w:tcW w:w="2692" w:type="dxa"/>
          </w:tcPr>
          <w:p w14:paraId="1D081E14" w14:textId="6AF9F20A" w:rsidR="00FA5937" w:rsidRDefault="00165D9E" w:rsidP="00FA5937">
            <w:pPr>
              <w:jc w:val="left"/>
            </w:pPr>
            <w:r>
              <w:t>Other</w:t>
            </w:r>
          </w:p>
        </w:tc>
        <w:tc>
          <w:tcPr>
            <w:tcW w:w="1684" w:type="dxa"/>
            <w:tcBorders>
              <w:top w:val="single" w:sz="2" w:space="0" w:color="E48312" w:themeColor="accent1"/>
              <w:bottom w:val="single" w:sz="2" w:space="0" w:color="E48312" w:themeColor="accent1"/>
            </w:tcBorders>
          </w:tcPr>
          <w:p w14:paraId="5B76B67D" w14:textId="77777777" w:rsidR="00FA5937" w:rsidRDefault="00FA5937" w:rsidP="00FA5937">
            <w:pPr>
              <w:cnfStyle w:val="000000000000" w:firstRow="0" w:lastRow="0" w:firstColumn="0" w:lastColumn="0" w:oddVBand="0" w:evenVBand="0" w:oddHBand="0" w:evenHBand="0" w:firstRowFirstColumn="0" w:firstRowLastColumn="0" w:lastRowFirstColumn="0" w:lastRowLastColumn="0"/>
            </w:pPr>
          </w:p>
        </w:tc>
      </w:tr>
      <w:tr w:rsidR="00FA5937" w14:paraId="11CF310D" w14:textId="77777777" w:rsidTr="0061383A">
        <w:tc>
          <w:tcPr>
            <w:cnfStyle w:val="001000000000" w:firstRow="0" w:lastRow="0" w:firstColumn="1" w:lastColumn="0" w:oddVBand="0" w:evenVBand="0" w:oddHBand="0" w:evenHBand="0" w:firstRowFirstColumn="0" w:firstRowLastColumn="0" w:lastRowFirstColumn="0" w:lastRowLastColumn="0"/>
            <w:tcW w:w="2692" w:type="dxa"/>
          </w:tcPr>
          <w:p w14:paraId="63AAF6A5" w14:textId="77777777" w:rsidR="00FA5937" w:rsidRDefault="00FA5937" w:rsidP="00FA5937">
            <w:pPr>
              <w:jc w:val="left"/>
            </w:pPr>
            <w:r>
              <w:t xml:space="preserve">Other </w:t>
            </w:r>
          </w:p>
        </w:tc>
        <w:tc>
          <w:tcPr>
            <w:tcW w:w="1684" w:type="dxa"/>
            <w:tcBorders>
              <w:top w:val="single" w:sz="2" w:space="0" w:color="E48312" w:themeColor="accent1"/>
              <w:bottom w:val="single" w:sz="2" w:space="0" w:color="E48312" w:themeColor="accent1"/>
            </w:tcBorders>
          </w:tcPr>
          <w:p w14:paraId="30C507F6" w14:textId="77777777" w:rsidR="00FA5937" w:rsidRDefault="00FA5937" w:rsidP="00FA5937">
            <w:pPr>
              <w:cnfStyle w:val="000000000000" w:firstRow="0" w:lastRow="0" w:firstColumn="0" w:lastColumn="0" w:oddVBand="0" w:evenVBand="0" w:oddHBand="0" w:evenHBand="0" w:firstRowFirstColumn="0" w:firstRowLastColumn="0" w:lastRowFirstColumn="0" w:lastRowLastColumn="0"/>
            </w:pPr>
          </w:p>
        </w:tc>
      </w:tr>
      <w:tr w:rsidR="00FA5937" w14:paraId="355E3034" w14:textId="77777777" w:rsidTr="0061383A">
        <w:tc>
          <w:tcPr>
            <w:cnfStyle w:val="001000000000" w:firstRow="0" w:lastRow="0" w:firstColumn="1" w:lastColumn="0" w:oddVBand="0" w:evenVBand="0" w:oddHBand="0" w:evenHBand="0" w:firstRowFirstColumn="0" w:firstRowLastColumn="0" w:lastRowFirstColumn="0" w:lastRowLastColumn="0"/>
            <w:tcW w:w="2692" w:type="dxa"/>
          </w:tcPr>
          <w:p w14:paraId="54997A8A" w14:textId="77777777" w:rsidR="00FA5937" w:rsidRPr="00C57CC1" w:rsidRDefault="00FA5937" w:rsidP="00FA5937">
            <w:pPr>
              <w:jc w:val="left"/>
              <w:rPr>
                <w:b/>
              </w:rPr>
            </w:pPr>
            <w:r w:rsidRPr="00C57CC1">
              <w:rPr>
                <w:b/>
              </w:rPr>
              <w:t>Amount Requested</w:t>
            </w:r>
          </w:p>
        </w:tc>
        <w:tc>
          <w:tcPr>
            <w:tcW w:w="1684" w:type="dxa"/>
            <w:tcBorders>
              <w:top w:val="single" w:sz="2" w:space="0" w:color="E48312" w:themeColor="accent1"/>
              <w:bottom w:val="single" w:sz="2" w:space="0" w:color="E48312" w:themeColor="accent1"/>
            </w:tcBorders>
          </w:tcPr>
          <w:p w14:paraId="1EFEF087" w14:textId="77777777" w:rsidR="00FA5937" w:rsidRDefault="00FA5937" w:rsidP="00FA5937">
            <w:pPr>
              <w:cnfStyle w:val="000000000000" w:firstRow="0" w:lastRow="0" w:firstColumn="0" w:lastColumn="0" w:oddVBand="0" w:evenVBand="0" w:oddHBand="0" w:evenHBand="0" w:firstRowFirstColumn="0" w:firstRowLastColumn="0" w:lastRowFirstColumn="0" w:lastRowLastColumn="0"/>
              <w:rPr>
                <w:noProof/>
              </w:rPr>
            </w:pPr>
            <w:r>
              <w:fldChar w:fldCharType="begin"/>
            </w:r>
            <w:r>
              <w:instrText xml:space="preserve"> SUM()= </w:instrText>
            </w:r>
            <w:r>
              <w:fldChar w:fldCharType="end"/>
            </w:r>
          </w:p>
        </w:tc>
      </w:tr>
    </w:tbl>
    <w:p w14:paraId="4067527F" w14:textId="296DB17D" w:rsidR="009E2F22" w:rsidRDefault="00165D9E" w:rsidP="00FC4D48">
      <w:pPr>
        <w:pStyle w:val="Heading3"/>
      </w:pPr>
      <w:r>
        <w:t>Funding Request</w:t>
      </w:r>
    </w:p>
    <w:p w14:paraId="6496E3B9" w14:textId="29467377" w:rsidR="008243B9" w:rsidRDefault="00165D9E" w:rsidP="00165D9E">
      <w:pPr>
        <w:spacing w:before="120" w:after="120"/>
      </w:pPr>
      <w:r>
        <w:t>Please provide a breakdown of your event’s budge</w:t>
      </w:r>
      <w:r w:rsidR="008243B9">
        <w:t>t</w:t>
      </w:r>
      <w:r w:rsidR="00767F17">
        <w:t>.</w:t>
      </w:r>
      <w:r w:rsidR="008243B9">
        <w:t xml:space="preserve"> </w:t>
      </w:r>
      <w:r w:rsidR="00767F17">
        <w:t>A</w:t>
      </w:r>
      <w:r w:rsidR="008243B9">
        <w:t xml:space="preserve">lso please feel free to add additional items as necessary below. </w:t>
      </w:r>
    </w:p>
    <w:p w14:paraId="41338067" w14:textId="5EEBF198" w:rsidR="008243B9" w:rsidRDefault="008243B9" w:rsidP="00165D9E">
      <w:pPr>
        <w:spacing w:before="120" w:after="120"/>
      </w:pPr>
      <w:r>
        <w:t>____________________________________________</w:t>
      </w:r>
    </w:p>
    <w:p w14:paraId="6FD1CE80" w14:textId="728C163F" w:rsidR="008243B9" w:rsidRDefault="008243B9" w:rsidP="00165D9E">
      <w:pPr>
        <w:spacing w:before="120" w:after="120"/>
      </w:pPr>
      <w:r>
        <w:t>____________________________________________</w:t>
      </w:r>
    </w:p>
    <w:p w14:paraId="69DA5E0B" w14:textId="63F93B7A" w:rsidR="008243B9" w:rsidRDefault="008243B9" w:rsidP="00165D9E">
      <w:pPr>
        <w:spacing w:before="120" w:after="120"/>
      </w:pPr>
      <w:r>
        <w:t>We request that you disclose other funding sources &amp; other requests that you have made, or will be making.</w:t>
      </w:r>
    </w:p>
    <w:p w14:paraId="2B0E1671" w14:textId="5A4D1C24" w:rsidR="00381B21" w:rsidRDefault="00AD5520" w:rsidP="00C17E74">
      <w:r>
        <w:t>Name: SGA</w:t>
      </w:r>
      <w:r>
        <w:tab/>
      </w:r>
      <w:r>
        <w:tab/>
      </w:r>
      <w:r w:rsidR="008243B9">
        <w:tab/>
        <w:t>Amount: _____________</w:t>
      </w:r>
    </w:p>
    <w:p w14:paraId="38422999" w14:textId="5FE7D7C6" w:rsidR="008243B9" w:rsidRPr="00FC4D48" w:rsidRDefault="00AD5520" w:rsidP="00C17E74">
      <w:r>
        <w:t>Name: ACA</w:t>
      </w:r>
      <w:r>
        <w:tab/>
      </w:r>
      <w:r>
        <w:tab/>
      </w:r>
      <w:r w:rsidR="008243B9">
        <w:tab/>
        <w:t>Amount: _____________</w:t>
      </w:r>
    </w:p>
    <w:p w14:paraId="4B800E89" w14:textId="69A5DCEC" w:rsidR="00253AB0" w:rsidRDefault="008243B9" w:rsidP="00381B21">
      <w:r>
        <w:t>Name: ______________</w:t>
      </w:r>
      <w:r w:rsidR="00253AB0" w:rsidRPr="00253AB0">
        <w:t xml:space="preserve"> </w:t>
      </w:r>
      <w:r w:rsidR="00253AB0">
        <w:tab/>
        <w:t>Amount: _____________</w:t>
      </w:r>
    </w:p>
    <w:p w14:paraId="41280B31" w14:textId="73E52819" w:rsidR="008243B9" w:rsidRDefault="00253AB0" w:rsidP="00381B21">
      <w:r>
        <w:t>Name: ______________</w:t>
      </w:r>
      <w:r w:rsidR="008243B9">
        <w:tab/>
        <w:t>Amount: _____________</w:t>
      </w:r>
    </w:p>
    <w:p w14:paraId="39404B8E" w14:textId="6811FDF5" w:rsidR="00C17E74" w:rsidRPr="00FC4D48" w:rsidRDefault="00C17E74" w:rsidP="00381B21">
      <w:r>
        <w:t>Name: ______________</w:t>
      </w:r>
      <w:r>
        <w:tab/>
        <w:t>Amount: _____________</w:t>
      </w:r>
    </w:p>
    <w:sectPr w:rsidR="00C17E74" w:rsidRPr="00FC4D48" w:rsidSect="00C17E74">
      <w:headerReference w:type="default" r:id="rId10"/>
      <w:footerReference w:type="default" r:id="rId11"/>
      <w:footerReference w:type="first" r:id="rId12"/>
      <w:pgSz w:w="12240" w:h="15840"/>
      <w:pgMar w:top="144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27A7" w14:textId="77777777" w:rsidR="0060356A" w:rsidRDefault="0060356A">
      <w:pPr>
        <w:spacing w:before="0" w:after="0"/>
      </w:pPr>
      <w:r>
        <w:separator/>
      </w:r>
    </w:p>
    <w:p w14:paraId="3E621C4B" w14:textId="77777777" w:rsidR="0060356A" w:rsidRDefault="0060356A"/>
  </w:endnote>
  <w:endnote w:type="continuationSeparator" w:id="0">
    <w:p w14:paraId="50EC1753" w14:textId="77777777" w:rsidR="0060356A" w:rsidRDefault="0060356A">
      <w:pPr>
        <w:spacing w:before="0" w:after="0"/>
      </w:pPr>
      <w:r>
        <w:continuationSeparator/>
      </w:r>
    </w:p>
    <w:p w14:paraId="0C479C74" w14:textId="77777777" w:rsidR="0060356A" w:rsidRDefault="0060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AC97" w14:textId="1CA2DEB2" w:rsidR="00617110" w:rsidRDefault="00AA10E2" w:rsidP="00AA10E2">
    <w:pPr>
      <w:pStyle w:val="Footer"/>
      <w:tabs>
        <w:tab w:val="left" w:pos="2060"/>
      </w:tabs>
    </w:pPr>
    <w:r>
      <w:t>U</w:t>
    </w:r>
    <w:r w:rsidR="00AD5520">
      <w:t>pdated on 3/22</w:t>
    </w:r>
    <w:r w:rsidR="006D3C79">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DF71" w14:textId="77777777" w:rsidR="00617110" w:rsidRDefault="00AA10E2">
    <w:pPr>
      <w:pStyle w:val="Footer"/>
    </w:pPr>
    <w:r>
      <w:t>Updated 9/15/2016 (Wagstaff &amp; Scott)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5669" w14:textId="77777777" w:rsidR="0060356A" w:rsidRDefault="0060356A">
      <w:pPr>
        <w:spacing w:before="0" w:after="0"/>
      </w:pPr>
      <w:r>
        <w:separator/>
      </w:r>
    </w:p>
    <w:p w14:paraId="212CE3B8" w14:textId="77777777" w:rsidR="0060356A" w:rsidRDefault="0060356A"/>
  </w:footnote>
  <w:footnote w:type="continuationSeparator" w:id="0">
    <w:p w14:paraId="054EE6C7" w14:textId="77777777" w:rsidR="0060356A" w:rsidRDefault="0060356A">
      <w:pPr>
        <w:spacing w:before="0" w:after="0"/>
      </w:pPr>
      <w:r>
        <w:continuationSeparator/>
      </w:r>
    </w:p>
    <w:p w14:paraId="3EF80A1A" w14:textId="77777777" w:rsidR="0060356A" w:rsidRDefault="00603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E9AA" w14:textId="60091649" w:rsidR="004A23CF" w:rsidRDefault="007C4E49">
    <w:pPr>
      <w:pStyle w:val="Header"/>
    </w:pPr>
    <w:r>
      <w:rPr>
        <w:noProof/>
      </w:rPr>
      <w:drawing>
        <wp:inline distT="0" distB="0" distL="0" distR="0" wp14:anchorId="57A8D0AD" wp14:editId="7EC7FD85">
          <wp:extent cx="5163670" cy="67374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DI_hor_k.jpg"/>
                  <pic:cNvPicPr/>
                </pic:nvPicPr>
                <pic:blipFill>
                  <a:blip r:embed="rId1"/>
                  <a:stretch>
                    <a:fillRect/>
                  </a:stretch>
                </pic:blipFill>
                <pic:spPr>
                  <a:xfrm>
                    <a:off x="0" y="0"/>
                    <a:ext cx="5260617" cy="686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142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D5AE9"/>
    <w:multiLevelType w:val="hybridMultilevel"/>
    <w:tmpl w:val="CE1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61B95"/>
    <w:multiLevelType w:val="hybridMultilevel"/>
    <w:tmpl w:val="B9FC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05B0E"/>
    <w:multiLevelType w:val="multilevel"/>
    <w:tmpl w:val="CA2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1649"/>
    <w:multiLevelType w:val="hybridMultilevel"/>
    <w:tmpl w:val="3F5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D21F7"/>
    <w:multiLevelType w:val="hybridMultilevel"/>
    <w:tmpl w:val="89AC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747A6"/>
    <w:multiLevelType w:val="multilevel"/>
    <w:tmpl w:val="BBFC66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8"/>
  </w:num>
  <w:num w:numId="6">
    <w:abstractNumId w:val="12"/>
  </w:num>
  <w:num w:numId="7">
    <w:abstractNumId w:val="4"/>
  </w:num>
  <w:num w:numId="8">
    <w:abstractNumId w:val="15"/>
  </w:num>
  <w:num w:numId="9">
    <w:abstractNumId w:val="5"/>
  </w:num>
  <w:num w:numId="10">
    <w:abstractNumId w:val="3"/>
  </w:num>
  <w:num w:numId="11">
    <w:abstractNumId w:val="13"/>
  </w:num>
  <w:num w:numId="12">
    <w:abstractNumId w:val="0"/>
  </w:num>
  <w:num w:numId="13">
    <w:abstractNumId w:val="11"/>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E2"/>
    <w:rsid w:val="00002997"/>
    <w:rsid w:val="000752A1"/>
    <w:rsid w:val="001610E6"/>
    <w:rsid w:val="00165D9E"/>
    <w:rsid w:val="00253AB0"/>
    <w:rsid w:val="00255A92"/>
    <w:rsid w:val="0027675C"/>
    <w:rsid w:val="002B53FA"/>
    <w:rsid w:val="002D02AF"/>
    <w:rsid w:val="002D7473"/>
    <w:rsid w:val="00304A79"/>
    <w:rsid w:val="0032150C"/>
    <w:rsid w:val="00381B21"/>
    <w:rsid w:val="004A23CF"/>
    <w:rsid w:val="005B3F95"/>
    <w:rsid w:val="005C371F"/>
    <w:rsid w:val="0060356A"/>
    <w:rsid w:val="0061383A"/>
    <w:rsid w:val="00614C09"/>
    <w:rsid w:val="00617110"/>
    <w:rsid w:val="00682C51"/>
    <w:rsid w:val="006936E6"/>
    <w:rsid w:val="006A1141"/>
    <w:rsid w:val="006D3C79"/>
    <w:rsid w:val="00734879"/>
    <w:rsid w:val="00767F17"/>
    <w:rsid w:val="007C4E49"/>
    <w:rsid w:val="008243B9"/>
    <w:rsid w:val="008A589F"/>
    <w:rsid w:val="009C5099"/>
    <w:rsid w:val="009E2F22"/>
    <w:rsid w:val="00A0204E"/>
    <w:rsid w:val="00A142F3"/>
    <w:rsid w:val="00AA10E2"/>
    <w:rsid w:val="00AD5520"/>
    <w:rsid w:val="00AF45AE"/>
    <w:rsid w:val="00B64703"/>
    <w:rsid w:val="00C17E74"/>
    <w:rsid w:val="00C217EE"/>
    <w:rsid w:val="00C4074D"/>
    <w:rsid w:val="00C57CC1"/>
    <w:rsid w:val="00C770F2"/>
    <w:rsid w:val="00D55CFC"/>
    <w:rsid w:val="00D85FFF"/>
    <w:rsid w:val="00DC4E18"/>
    <w:rsid w:val="00E76E92"/>
    <w:rsid w:val="00E77E2B"/>
    <w:rsid w:val="00F47A0D"/>
    <w:rsid w:val="00FA5937"/>
    <w:rsid w:val="00FC4D48"/>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CC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0E2"/>
    <w:pPr>
      <w:spacing w:line="240" w:lineRule="auto"/>
    </w:pPr>
    <w:rPr>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aps/>
      <w:color w:val="E48312"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outlineLvl w:val="1"/>
    </w:pPr>
    <w:rPr>
      <w:rFonts w:asciiTheme="majorHAnsi" w:eastAsiaTheme="majorEastAsia" w:hAnsiTheme="majorHAnsi" w:cstheme="majorBidi"/>
      <w:caps/>
      <w:color w:val="E48312"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contextualSpacing/>
      <w:outlineLvl w:val="2"/>
    </w:pPr>
    <w:rPr>
      <w:rFonts w:asciiTheme="majorHAnsi" w:eastAsiaTheme="majorEastAsia" w:hAnsiTheme="majorHAnsi" w:cstheme="majorBidi"/>
      <w:color w:val="E48312" w:themeColor="accent1"/>
      <w:sz w:val="34"/>
    </w:rPr>
  </w:style>
  <w:style w:type="paragraph" w:styleId="Heading4">
    <w:name w:val="heading 4"/>
    <w:basedOn w:val="Normal"/>
    <w:next w:val="Normal"/>
    <w:link w:val="Heading4Char"/>
    <w:uiPriority w:val="9"/>
    <w:unhideWhenUsed/>
    <w:qFormat/>
    <w:rsid w:val="009E2F22"/>
    <w:pPr>
      <w:keepNext/>
      <w:keepLines/>
      <w:spacing w:before="40" w:after="0"/>
      <w:outlineLvl w:val="3"/>
    </w:pPr>
    <w:rPr>
      <w:rFonts w:asciiTheme="majorHAnsi" w:eastAsiaTheme="majorEastAsia" w:hAnsiTheme="majorHAnsi" w:cstheme="majorBidi"/>
      <w:i/>
      <w:iCs/>
      <w:color w:val="AA610D" w:themeColor="accent1" w:themeShade="BF"/>
    </w:rPr>
  </w:style>
  <w:style w:type="paragraph" w:styleId="Heading5">
    <w:name w:val="heading 5"/>
    <w:basedOn w:val="Normal"/>
    <w:next w:val="Normal"/>
    <w:link w:val="Heading5Char"/>
    <w:uiPriority w:val="9"/>
    <w:unhideWhenUsed/>
    <w:qFormat/>
    <w:rsid w:val="00FC4D48"/>
    <w:pPr>
      <w:keepNext/>
      <w:keepLines/>
      <w:spacing w:before="40" w:after="0"/>
      <w:outlineLvl w:val="4"/>
    </w:pPr>
    <w:rPr>
      <w:rFonts w:asciiTheme="majorHAnsi" w:eastAsiaTheme="majorEastAsia" w:hAnsiTheme="majorHAnsi" w:cstheme="majorBidi"/>
      <w:color w:val="AA610D"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E48312"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E48312" w:themeColor="accent1"/>
        <w:left w:val="single" w:sz="4" w:space="0" w:color="E48312" w:themeColor="accent1"/>
        <w:bottom w:val="single" w:sz="4" w:space="0" w:color="E48312" w:themeColor="accent1"/>
        <w:right w:val="single" w:sz="4" w:space="0" w:color="E48312" w:themeColor="accent1"/>
      </w:tblBorders>
    </w:tblPr>
    <w:tblStylePr w:type="firstRow">
      <w:rPr>
        <w:b/>
        <w:bCs/>
        <w:color w:val="FFFFFF" w:themeColor="background1"/>
      </w:rPr>
      <w:tblPr/>
      <w:tcPr>
        <w:shd w:val="clear" w:color="auto" w:fill="E48312" w:themeFill="accent1"/>
      </w:tcPr>
    </w:tblStylePr>
    <w:tblStylePr w:type="lastRow">
      <w:rPr>
        <w:b/>
        <w:bCs/>
      </w:rPr>
      <w:tblPr/>
      <w:tcPr>
        <w:tcBorders>
          <w:top w:val="double" w:sz="4" w:space="0" w:color="E4831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8312" w:themeColor="accent1"/>
          <w:right w:val="single" w:sz="4" w:space="0" w:color="E48312" w:themeColor="accent1"/>
        </w:tcBorders>
      </w:tcPr>
    </w:tblStylePr>
    <w:tblStylePr w:type="band1Horz">
      <w:tblPr/>
      <w:tcPr>
        <w:tcBorders>
          <w:top w:val="single" w:sz="4" w:space="0" w:color="E48312" w:themeColor="accent1"/>
          <w:bottom w:val="single" w:sz="4" w:space="0" w:color="E4831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8312" w:themeColor="accent1"/>
          <w:left w:val="nil"/>
        </w:tcBorders>
      </w:tcPr>
    </w:tblStylePr>
    <w:tblStylePr w:type="swCell">
      <w:tblPr/>
      <w:tcPr>
        <w:tcBorders>
          <w:top w:val="double" w:sz="4" w:space="0" w:color="E48312" w:themeColor="accent1"/>
          <w:right w:val="nil"/>
        </w:tcBorders>
      </w:tcPr>
    </w:tblStylePr>
  </w:style>
  <w:style w:type="paragraph" w:styleId="Title">
    <w:name w:val="Title"/>
    <w:basedOn w:val="Normal"/>
    <w:next w:val="Normal"/>
    <w:link w:val="TitleChar"/>
    <w:uiPriority w:val="10"/>
    <w:semiHidden/>
    <w:unhideWhenUsed/>
    <w:qFormat/>
    <w:pPr>
      <w:spacing w:before="0" w:after="0"/>
      <w:contextualSpacing/>
    </w:pPr>
    <w:rPr>
      <w:rFonts w:asciiTheme="majorHAnsi" w:eastAsiaTheme="majorEastAsia" w:hAnsiTheme="majorHAnsi" w:cstheme="majorBidi"/>
      <w:caps/>
      <w:color w:val="BD582C"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BD582C"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E48312"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E48312" w:themeColor="accent1"/>
      <w:spacing w:val="14"/>
      <w:sz w:val="40"/>
      <w:szCs w:val="26"/>
    </w:rPr>
  </w:style>
  <w:style w:type="paragraph" w:styleId="ListBullet">
    <w:name w:val="List Bullet"/>
    <w:basedOn w:val="Normal"/>
    <w:uiPriority w:val="31"/>
    <w:qFormat/>
    <w:rsid w:val="00AA10E2"/>
    <w:pPr>
      <w:numPr>
        <w:numId w:val="8"/>
      </w:numPr>
      <w:contextualSpacing/>
    </w:p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BD582C"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E48312" w:themeColor="accent1"/>
        <w:insideH w:val="single" w:sz="6" w:space="0" w:color="E48312" w:themeColor="accent1"/>
      </w:tblBorders>
      <w:tblCellMar>
        <w:left w:w="230" w:type="dxa"/>
        <w:right w:w="0" w:type="dxa"/>
      </w:tblCellMar>
    </w:tblPr>
    <w:tblStylePr w:type="firstRow">
      <w:pPr>
        <w:wordWrap/>
        <w:spacing w:beforeLines="0" w:before="200" w:beforeAutospacing="0" w:afterLines="0" w:after="160" w:afterAutospacing="0"/>
      </w:pPr>
      <w:rPr>
        <w:b/>
        <w:i w:val="0"/>
        <w:color w:val="CCDDEA" w:themeColor="background2"/>
        <w:sz w:val="28"/>
      </w:rPr>
      <w:tblPr/>
      <w:trPr>
        <w:tblHeader/>
      </w:trPr>
      <w:tcPr>
        <w:tcBorders>
          <w:top w:val="nil"/>
          <w:left w:val="nil"/>
          <w:bottom w:val="nil"/>
          <w:right w:val="nil"/>
          <w:insideH w:val="nil"/>
          <w:insideV w:val="nil"/>
          <w:tl2br w:val="nil"/>
          <w:tr2bl w:val="nil"/>
        </w:tcBorders>
        <w:shd w:val="clear" w:color="auto" w:fill="E48312"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E48312"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E48312" w:themeColor="accent1"/>
    </w:rPr>
  </w:style>
  <w:style w:type="character" w:styleId="Emphasis">
    <w:name w:val="Emphasis"/>
    <w:basedOn w:val="DefaultParagraphFont"/>
    <w:uiPriority w:val="20"/>
    <w:semiHidden/>
    <w:unhideWhenUsed/>
    <w:qFormat/>
    <w:rPr>
      <w:i/>
      <w:iCs/>
      <w:color w:val="BD582C" w:themeColor="accent2"/>
    </w:rPr>
  </w:style>
  <w:style w:type="character" w:styleId="IntenseEmphasis">
    <w:name w:val="Intense Emphasis"/>
    <w:basedOn w:val="DefaultParagraphFont"/>
    <w:uiPriority w:val="21"/>
    <w:semiHidden/>
    <w:unhideWhenUsed/>
    <w:qFormat/>
    <w:rPr>
      <w:b/>
      <w:i/>
      <w:iCs/>
      <w:color w:val="BD582C" w:themeColor="accent2"/>
    </w:rPr>
  </w:style>
  <w:style w:type="character" w:styleId="Strong">
    <w:name w:val="Strong"/>
    <w:basedOn w:val="DefaultParagraphFont"/>
    <w:uiPriority w:val="22"/>
    <w:semiHidden/>
    <w:unhideWhenUsed/>
    <w:qFormat/>
    <w:rPr>
      <w:b/>
      <w:bCs/>
      <w:color w:val="E48312" w:themeColor="accent1"/>
    </w:rPr>
  </w:style>
  <w:style w:type="character" w:styleId="SubtleReference">
    <w:name w:val="Subtle Reference"/>
    <w:basedOn w:val="DefaultParagraphFont"/>
    <w:uiPriority w:val="31"/>
    <w:semiHidden/>
    <w:unhideWhenUsed/>
    <w:qFormat/>
    <w:rPr>
      <w:i/>
      <w:caps/>
      <w:smallCaps w:val="0"/>
      <w:color w:val="E48312" w:themeColor="accent1"/>
    </w:rPr>
  </w:style>
  <w:style w:type="character" w:styleId="IntenseReference">
    <w:name w:val="Intense Reference"/>
    <w:basedOn w:val="DefaultParagraphFont"/>
    <w:uiPriority w:val="32"/>
    <w:semiHidden/>
    <w:unhideWhenUsed/>
    <w:qFormat/>
    <w:rPr>
      <w:b/>
      <w:bCs/>
      <w:i/>
      <w:caps/>
      <w:smallCaps w:val="0"/>
      <w:color w:val="E48312" w:themeColor="accent1"/>
      <w:spacing w:val="0"/>
    </w:rPr>
  </w:style>
  <w:style w:type="character" w:styleId="BookTitle">
    <w:name w:val="Book Title"/>
    <w:basedOn w:val="DefaultParagraphFont"/>
    <w:uiPriority w:val="33"/>
    <w:semiHidden/>
    <w:unhideWhenUsed/>
    <w:qFormat/>
    <w:rPr>
      <w:b w:val="0"/>
      <w:bCs/>
      <w:i w:val="0"/>
      <w:iCs/>
      <w:color w:val="E48312"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E48312" w:themeColor="accent1"/>
        <w:left w:val="single" w:sz="4" w:space="31" w:color="E48312" w:themeColor="accent1"/>
        <w:bottom w:val="single" w:sz="4" w:space="8" w:color="E48312" w:themeColor="accent1"/>
        <w:right w:val="single" w:sz="4" w:space="31" w:color="E48312" w:themeColor="accent1"/>
      </w:pBdr>
      <w:shd w:val="clear" w:color="auto" w:fill="E48312" w:themeFill="accent1"/>
      <w:spacing w:before="0" w:after="0"/>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E48312"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E48312" w:themeColor="accent1"/>
      <w:sz w:val="40"/>
    </w:rPr>
  </w:style>
  <w:style w:type="character" w:customStyle="1" w:styleId="QuoteChar">
    <w:name w:val="Quote Char"/>
    <w:basedOn w:val="DefaultParagraphFont"/>
    <w:link w:val="Quote"/>
    <w:uiPriority w:val="29"/>
    <w:rPr>
      <w:rFonts w:asciiTheme="majorHAnsi" w:hAnsiTheme="majorHAnsi"/>
      <w:i/>
      <w:iCs/>
      <w:color w:val="E48312"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BD582C"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E48312"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48312" w:themeColor="accent1"/>
    </w:rPr>
  </w:style>
  <w:style w:type="paragraph" w:styleId="ListParagraph">
    <w:name w:val="List Paragraph"/>
    <w:basedOn w:val="Normal"/>
    <w:uiPriority w:val="34"/>
    <w:unhideWhenUsed/>
    <w:qFormat/>
    <w:rsid w:val="00AA10E2"/>
    <w:pPr>
      <w:ind w:left="720"/>
      <w:contextualSpacing/>
    </w:pPr>
  </w:style>
  <w:style w:type="character" w:styleId="Hyperlink">
    <w:name w:val="Hyperlink"/>
    <w:basedOn w:val="DefaultParagraphFont"/>
    <w:uiPriority w:val="99"/>
    <w:unhideWhenUsed/>
    <w:rsid w:val="00AA10E2"/>
    <w:rPr>
      <w:color w:val="2998E3" w:themeColor="hyperlink"/>
      <w:u w:val="single"/>
    </w:rPr>
  </w:style>
  <w:style w:type="table" w:styleId="TableGridLight">
    <w:name w:val="Grid Table Light"/>
    <w:basedOn w:val="TableNormal"/>
    <w:uiPriority w:val="40"/>
    <w:rsid w:val="00381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1B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1B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381B21"/>
    <w:pPr>
      <w:spacing w:after="0" w:line="240" w:lineRule="auto"/>
    </w:pPr>
    <w:tblPr>
      <w:tblStyleRowBandSize w:val="1"/>
      <w:tblStyleColBandSize w:val="1"/>
      <w:tblBorders>
        <w:top w:val="single" w:sz="4" w:space="0" w:color="F7CD9D" w:themeColor="accent1" w:themeTint="66"/>
        <w:left w:val="single" w:sz="4" w:space="0" w:color="F7CD9D" w:themeColor="accent1" w:themeTint="66"/>
        <w:bottom w:val="single" w:sz="4" w:space="0" w:color="F7CD9D" w:themeColor="accent1" w:themeTint="66"/>
        <w:right w:val="single" w:sz="4" w:space="0" w:color="F7CD9D" w:themeColor="accent1" w:themeTint="66"/>
        <w:insideH w:val="single" w:sz="4" w:space="0" w:color="F7CD9D" w:themeColor="accent1" w:themeTint="66"/>
        <w:insideV w:val="single" w:sz="4" w:space="0" w:color="F7CD9D" w:themeColor="accent1" w:themeTint="66"/>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2" w:space="0" w:color="F3B46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81B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81B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81B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9E2F22"/>
    <w:rPr>
      <w:rFonts w:asciiTheme="majorHAnsi" w:eastAsiaTheme="majorEastAsia" w:hAnsiTheme="majorHAnsi" w:cstheme="majorBidi"/>
      <w:i/>
      <w:iCs/>
      <w:color w:val="AA610D" w:themeColor="accent1" w:themeShade="BF"/>
      <w:sz w:val="22"/>
    </w:rPr>
  </w:style>
  <w:style w:type="character" w:customStyle="1" w:styleId="Heading5Char">
    <w:name w:val="Heading 5 Char"/>
    <w:basedOn w:val="DefaultParagraphFont"/>
    <w:link w:val="Heading5"/>
    <w:uiPriority w:val="9"/>
    <w:rsid w:val="00FC4D48"/>
    <w:rPr>
      <w:rFonts w:asciiTheme="majorHAnsi" w:eastAsiaTheme="majorEastAsia" w:hAnsiTheme="majorHAnsi" w:cstheme="majorBidi"/>
      <w:color w:val="AA610D" w:themeColor="accent1" w:themeShade="BF"/>
      <w:sz w:val="22"/>
    </w:rPr>
  </w:style>
  <w:style w:type="table" w:styleId="GridTable1Light-Accent3">
    <w:name w:val="Grid Table 1 Light Accent 3"/>
    <w:basedOn w:val="TableNormal"/>
    <w:uiPriority w:val="46"/>
    <w:rsid w:val="004A23CF"/>
    <w:pPr>
      <w:spacing w:after="0" w:line="240" w:lineRule="auto"/>
    </w:pPr>
    <w:tblPr>
      <w:tblStyleRowBandSize w:val="1"/>
      <w:tblStyleColBandSize w:val="1"/>
      <w:tblBorders>
        <w:top w:val="single" w:sz="4" w:space="0" w:color="D6B8AA" w:themeColor="accent3" w:themeTint="66"/>
        <w:left w:val="single" w:sz="4" w:space="0" w:color="D6B8AA" w:themeColor="accent3" w:themeTint="66"/>
        <w:bottom w:val="single" w:sz="4" w:space="0" w:color="D6B8AA" w:themeColor="accent3" w:themeTint="66"/>
        <w:right w:val="single" w:sz="4" w:space="0" w:color="D6B8AA" w:themeColor="accent3" w:themeTint="66"/>
        <w:insideH w:val="single" w:sz="4" w:space="0" w:color="D6B8AA" w:themeColor="accent3" w:themeTint="66"/>
        <w:insideV w:val="single" w:sz="4" w:space="0" w:color="D6B8AA" w:themeColor="accent3" w:themeTint="66"/>
      </w:tblBorders>
    </w:tblPr>
    <w:tblStylePr w:type="firstRow">
      <w:rPr>
        <w:b/>
        <w:bCs/>
      </w:rPr>
      <w:tblPr/>
      <w:tcPr>
        <w:tcBorders>
          <w:bottom w:val="single" w:sz="12" w:space="0" w:color="C29480" w:themeColor="accent3" w:themeTint="99"/>
        </w:tcBorders>
      </w:tcPr>
    </w:tblStylePr>
    <w:tblStylePr w:type="lastRow">
      <w:rPr>
        <w:b/>
        <w:bCs/>
      </w:rPr>
      <w:tblPr/>
      <w:tcPr>
        <w:tcBorders>
          <w:top w:val="double" w:sz="2" w:space="0" w:color="C29480"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23CF"/>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23C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23CF"/>
    <w:pPr>
      <w:spacing w:after="0" w:line="240" w:lineRule="auto"/>
    </w:pPr>
    <w:tblPr>
      <w:tblStyleRowBandSize w:val="1"/>
      <w:tblStyleColBandSize w:val="1"/>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styleId="GridTable2">
    <w:name w:val="Grid Table 2"/>
    <w:basedOn w:val="TableNormal"/>
    <w:uiPriority w:val="47"/>
    <w:rsid w:val="004A23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B64703"/>
    <w:pPr>
      <w:spacing w:before="100" w:beforeAutospacing="1" w:after="100" w:afterAutospacing="1"/>
    </w:pPr>
    <w:rPr>
      <w:rFonts w:ascii="Times New Roman" w:eastAsia="Times New Roman"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nsc@ri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lwnsc@ri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F3B507-0256-4E46-9B7C-7FB10A38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Devon Watters</cp:lastModifiedBy>
  <cp:revision>2</cp:revision>
  <cp:lastPrinted>2016-11-09T23:01:00Z</cp:lastPrinted>
  <dcterms:created xsi:type="dcterms:W3CDTF">2019-03-22T19:11:00Z</dcterms:created>
  <dcterms:modified xsi:type="dcterms:W3CDTF">2019-03-22T19:11:00Z</dcterms:modified>
</cp:coreProperties>
</file>