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80B5F" w14:textId="77777777" w:rsidR="00900683" w:rsidRDefault="00900683" w:rsidP="00900683">
      <w:pPr>
        <w:pStyle w:val="Heading1"/>
        <w:spacing w:before="219"/>
        <w:ind w:left="720" w:right="1356"/>
        <w:jc w:val="center"/>
        <w:rPr>
          <w:color w:val="666666"/>
        </w:rPr>
      </w:pPr>
    </w:p>
    <w:p w14:paraId="0D40BB79" w14:textId="77777777" w:rsidR="00900683" w:rsidRDefault="00900683" w:rsidP="00900683">
      <w:pPr>
        <w:pStyle w:val="Heading1"/>
        <w:spacing w:before="219"/>
        <w:ind w:left="720" w:right="1356"/>
        <w:jc w:val="center"/>
        <w:rPr>
          <w:color w:val="666666"/>
        </w:rPr>
      </w:pPr>
    </w:p>
    <w:p w14:paraId="3F57ED6E" w14:textId="77777777" w:rsidR="00900683" w:rsidRDefault="00900683" w:rsidP="00900683">
      <w:pPr>
        <w:pStyle w:val="Heading1"/>
        <w:spacing w:before="219"/>
        <w:ind w:left="720" w:right="1356"/>
        <w:jc w:val="center"/>
        <w:rPr>
          <w:color w:val="666666"/>
        </w:rPr>
      </w:pPr>
    </w:p>
    <w:p w14:paraId="4593A140" w14:textId="77777777" w:rsidR="00900683" w:rsidRDefault="00900683" w:rsidP="00900683">
      <w:pPr>
        <w:pStyle w:val="Heading1"/>
        <w:spacing w:before="219"/>
        <w:ind w:left="720" w:right="1356"/>
        <w:jc w:val="center"/>
        <w:rPr>
          <w:color w:val="666666"/>
        </w:rPr>
      </w:pPr>
    </w:p>
    <w:p w14:paraId="5FA1BCC5" w14:textId="4B9E00D2" w:rsidR="00900683" w:rsidRDefault="00900683" w:rsidP="00900683">
      <w:pPr>
        <w:pStyle w:val="Heading1"/>
        <w:spacing w:before="219"/>
        <w:ind w:left="720" w:right="1356"/>
        <w:jc w:val="center"/>
        <w:rPr>
          <w:b/>
          <w:bCs/>
          <w:color w:val="666666"/>
          <w:spacing w:val="-2"/>
          <w:sz w:val="96"/>
          <w:szCs w:val="96"/>
        </w:rPr>
      </w:pPr>
      <w:bookmarkStart w:id="0" w:name="_Hlk203138304"/>
      <w:r w:rsidRPr="00900683">
        <w:rPr>
          <w:b/>
          <w:bCs/>
          <w:color w:val="666666"/>
          <w:sz w:val="96"/>
          <w:szCs w:val="96"/>
        </w:rPr>
        <w:t>Procore</w:t>
      </w:r>
      <w:r w:rsidRPr="00900683">
        <w:rPr>
          <w:b/>
          <w:bCs/>
          <w:color w:val="666666"/>
          <w:spacing w:val="-8"/>
          <w:sz w:val="96"/>
          <w:szCs w:val="96"/>
        </w:rPr>
        <w:t xml:space="preserve"> </w:t>
      </w:r>
      <w:r w:rsidRPr="00900683">
        <w:rPr>
          <w:b/>
          <w:bCs/>
          <w:color w:val="666666"/>
          <w:sz w:val="96"/>
          <w:szCs w:val="96"/>
        </w:rPr>
        <w:t>Standard</w:t>
      </w:r>
      <w:r w:rsidRPr="00900683">
        <w:rPr>
          <w:b/>
          <w:bCs/>
          <w:color w:val="666666"/>
          <w:spacing w:val="-8"/>
          <w:sz w:val="96"/>
          <w:szCs w:val="96"/>
        </w:rPr>
        <w:t xml:space="preserve"> </w:t>
      </w:r>
      <w:r w:rsidRPr="00900683">
        <w:rPr>
          <w:b/>
          <w:bCs/>
          <w:color w:val="666666"/>
          <w:sz w:val="96"/>
          <w:szCs w:val="96"/>
        </w:rPr>
        <w:t xml:space="preserve">Operating </w:t>
      </w:r>
      <w:r w:rsidRPr="00900683">
        <w:rPr>
          <w:b/>
          <w:bCs/>
          <w:color w:val="666666"/>
          <w:spacing w:val="-2"/>
          <w:sz w:val="96"/>
          <w:szCs w:val="96"/>
        </w:rPr>
        <w:t>Procedures</w:t>
      </w:r>
    </w:p>
    <w:p w14:paraId="1487E09A" w14:textId="0215DF63" w:rsidR="00900683" w:rsidRPr="00900683" w:rsidRDefault="00900683" w:rsidP="00900683">
      <w:pPr>
        <w:jc w:val="center"/>
        <w:rPr>
          <w:sz w:val="44"/>
          <w:szCs w:val="44"/>
        </w:rPr>
      </w:pPr>
      <w:r>
        <w:rPr>
          <w:sz w:val="44"/>
          <w:szCs w:val="44"/>
        </w:rPr>
        <w:br/>
        <w:t>(</w:t>
      </w:r>
      <w:r w:rsidR="007C6AE1">
        <w:rPr>
          <w:sz w:val="44"/>
          <w:szCs w:val="44"/>
        </w:rPr>
        <w:t>AE</w:t>
      </w:r>
      <w:r>
        <w:rPr>
          <w:sz w:val="44"/>
          <w:szCs w:val="44"/>
        </w:rPr>
        <w:t>)</w:t>
      </w:r>
    </w:p>
    <w:p w14:paraId="5AD3CB06" w14:textId="77777777" w:rsidR="00900683" w:rsidRDefault="00900683" w:rsidP="00900683">
      <w:pPr>
        <w:jc w:val="center"/>
        <w:rPr>
          <w:sz w:val="36"/>
        </w:rPr>
      </w:pPr>
    </w:p>
    <w:p w14:paraId="0A208FE2" w14:textId="77777777" w:rsidR="00900683" w:rsidRDefault="00900683" w:rsidP="00900683">
      <w:pPr>
        <w:jc w:val="center"/>
        <w:rPr>
          <w:sz w:val="36"/>
        </w:rPr>
      </w:pPr>
    </w:p>
    <w:p w14:paraId="1E3C7764" w14:textId="77777777" w:rsidR="00900683" w:rsidRPr="001965A2" w:rsidRDefault="00900683" w:rsidP="00900683">
      <w:pPr>
        <w:jc w:val="center"/>
        <w:rPr>
          <w:sz w:val="36"/>
        </w:rPr>
      </w:pPr>
      <w:r w:rsidRPr="001965A2">
        <w:rPr>
          <w:noProof/>
          <w:sz w:val="36"/>
        </w:rPr>
        <w:drawing>
          <wp:inline distT="0" distB="0" distL="0" distR="0" wp14:anchorId="3F3D1C52" wp14:editId="26744ECE">
            <wp:extent cx="4846638" cy="864501"/>
            <wp:effectExtent l="0" t="0" r="0" b="0"/>
            <wp:docPr id="711271733"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271733" name="Picture 2" descr="A black text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3366" cy="869268"/>
                    </a:xfrm>
                    <a:prstGeom prst="rect">
                      <a:avLst/>
                    </a:prstGeom>
                    <a:noFill/>
                    <a:ln>
                      <a:noFill/>
                    </a:ln>
                  </pic:spPr>
                </pic:pic>
              </a:graphicData>
            </a:graphic>
          </wp:inline>
        </w:drawing>
      </w:r>
    </w:p>
    <w:p w14:paraId="10BD0A34" w14:textId="77777777" w:rsidR="00900683" w:rsidRDefault="00900683" w:rsidP="00900683">
      <w:pPr>
        <w:jc w:val="center"/>
        <w:rPr>
          <w:sz w:val="36"/>
        </w:rPr>
        <w:sectPr w:rsidR="00900683" w:rsidSect="00900683">
          <w:headerReference w:type="default" r:id="rId8"/>
          <w:footerReference w:type="default" r:id="rId9"/>
          <w:pgSz w:w="12240" w:h="15840"/>
          <w:pgMar w:top="1660" w:right="200" w:bottom="1160" w:left="620" w:header="1079" w:footer="962" w:gutter="0"/>
          <w:pgNumType w:start="1"/>
          <w:cols w:space="720"/>
        </w:sectPr>
      </w:pPr>
    </w:p>
    <w:p w14:paraId="0515919A" w14:textId="7C9BEA07" w:rsidR="00B8188E" w:rsidRPr="0096747F" w:rsidRDefault="00B8188E" w:rsidP="0096747F">
      <w:pPr>
        <w:pStyle w:val="Heading2"/>
        <w:spacing w:before="0"/>
      </w:pPr>
      <w:bookmarkStart w:id="1" w:name="_TOC_250038"/>
      <w:r>
        <w:lastRenderedPageBreak/>
        <w:t>Welcome</w:t>
      </w:r>
      <w:r>
        <w:rPr>
          <w:spacing w:val="-4"/>
        </w:rPr>
        <w:t xml:space="preserve"> </w:t>
      </w:r>
      <w:r>
        <w:t>to</w:t>
      </w:r>
      <w:r>
        <w:rPr>
          <w:spacing w:val="-3"/>
        </w:rPr>
        <w:t xml:space="preserve"> </w:t>
      </w:r>
      <w:bookmarkEnd w:id="1"/>
      <w:r>
        <w:rPr>
          <w:spacing w:val="-2"/>
        </w:rPr>
        <w:t>Procore!</w:t>
      </w:r>
    </w:p>
    <w:p w14:paraId="7F9EE4CE" w14:textId="5D12A16E" w:rsidR="00AC24A4" w:rsidRPr="00F9374B" w:rsidRDefault="00AC24A4" w:rsidP="00AC24A4">
      <w:pPr>
        <w:pStyle w:val="BodyText"/>
        <w:rPr>
          <w:sz w:val="28"/>
          <w:szCs w:val="28"/>
        </w:rPr>
      </w:pPr>
      <w:r w:rsidRPr="00F9374B">
        <w:rPr>
          <w:b/>
          <w:bCs/>
          <w:sz w:val="28"/>
          <w:szCs w:val="28"/>
        </w:rPr>
        <w:t>P</w:t>
      </w:r>
      <w:r w:rsidR="00954830" w:rsidRPr="00F9374B">
        <w:rPr>
          <w:b/>
          <w:bCs/>
          <w:sz w:val="28"/>
          <w:szCs w:val="28"/>
        </w:rPr>
        <w:t>rocore Link</w:t>
      </w:r>
      <w:r w:rsidR="00954830" w:rsidRPr="00F9374B">
        <w:rPr>
          <w:sz w:val="28"/>
          <w:szCs w:val="28"/>
        </w:rPr>
        <w:t xml:space="preserve">: </w:t>
      </w:r>
      <w:hyperlink r:id="rId10" w:history="1">
        <w:r w:rsidR="00954830" w:rsidRPr="00F9374B">
          <w:rPr>
            <w:rStyle w:val="Hyperlink"/>
            <w:sz w:val="28"/>
            <w:szCs w:val="28"/>
          </w:rPr>
          <w:t>Procore</w:t>
        </w:r>
      </w:hyperlink>
    </w:p>
    <w:p w14:paraId="3AD71ADB" w14:textId="77777777" w:rsidR="00911D76" w:rsidRDefault="00911D76" w:rsidP="00911D76">
      <w:r>
        <w:t xml:space="preserve">Upon being invited to Procore for the first time, you will be prompted to set up a password.  Once you have set up a password you will be sent to the RIT Portfolio page where you will be able to see all the projects you have been invited to.  </w:t>
      </w:r>
    </w:p>
    <w:p w14:paraId="692E0DBC" w14:textId="77777777" w:rsidR="00911D76" w:rsidRDefault="00911D76" w:rsidP="00911D76"/>
    <w:p w14:paraId="26D1DEC2" w14:textId="77777777" w:rsidR="00911D76" w:rsidRPr="00A4147B" w:rsidRDefault="00911D76" w:rsidP="00911D76">
      <w:r>
        <w:rPr>
          <w:noProof/>
          <w14:ligatures w14:val="standardContextual"/>
        </w:rPr>
        <w:drawing>
          <wp:inline distT="0" distB="0" distL="0" distR="0" wp14:anchorId="5C5B7CCF" wp14:editId="3CD00437">
            <wp:extent cx="5098542" cy="1377042"/>
            <wp:effectExtent l="0" t="0" r="6985" b="0"/>
            <wp:docPr id="199219083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190839" name="Picture 1" descr="A screenshot of a computer&#10;&#10;AI-generated content may be incorrect."/>
                    <pic:cNvPicPr/>
                  </pic:nvPicPr>
                  <pic:blipFill>
                    <a:blip r:embed="rId11"/>
                    <a:stretch>
                      <a:fillRect/>
                    </a:stretch>
                  </pic:blipFill>
                  <pic:spPr>
                    <a:xfrm>
                      <a:off x="0" y="0"/>
                      <a:ext cx="5146299" cy="1389940"/>
                    </a:xfrm>
                    <a:prstGeom prst="rect">
                      <a:avLst/>
                    </a:prstGeom>
                  </pic:spPr>
                </pic:pic>
              </a:graphicData>
            </a:graphic>
          </wp:inline>
        </w:drawing>
      </w:r>
    </w:p>
    <w:p w14:paraId="1C6C3F07" w14:textId="77777777" w:rsidR="002828AE" w:rsidRPr="00E0662F" w:rsidRDefault="002828AE" w:rsidP="00E0662F">
      <w:pPr>
        <w:pStyle w:val="BodyText"/>
        <w:rPr>
          <w:szCs w:val="22"/>
        </w:rPr>
      </w:pPr>
      <w:bookmarkStart w:id="2" w:name="_Hlk200355829"/>
    </w:p>
    <w:p w14:paraId="1AACEEDE" w14:textId="77777777" w:rsidR="002828AE" w:rsidRDefault="002828AE" w:rsidP="002828AE">
      <w:pPr>
        <w:pStyle w:val="Heading2"/>
      </w:pPr>
      <w:r>
        <w:t>Project Tools Menu</w:t>
      </w:r>
    </w:p>
    <w:p w14:paraId="77548054" w14:textId="77777777" w:rsidR="002828AE" w:rsidRPr="00431AE4" w:rsidRDefault="002828AE" w:rsidP="002828AE">
      <w:r w:rsidRPr="00431AE4">
        <w:t xml:space="preserve">To navigate within any project, you will want to open up your Project Tools Menu located at the top of every page once you are within a project.  </w:t>
      </w:r>
    </w:p>
    <w:p w14:paraId="7FCC13DE" w14:textId="77777777" w:rsidR="002828AE" w:rsidRDefault="002828AE" w:rsidP="002828AE">
      <w:pPr>
        <w:jc w:val="center"/>
      </w:pPr>
      <w:r>
        <w:rPr>
          <w:noProof/>
        </w:rPr>
        <mc:AlternateContent>
          <mc:Choice Requires="wps">
            <w:drawing>
              <wp:anchor distT="0" distB="0" distL="114300" distR="114300" simplePos="0" relativeHeight="251659264" behindDoc="0" locked="0" layoutInCell="1" allowOverlap="1" wp14:anchorId="53232781" wp14:editId="281B0751">
                <wp:simplePos x="0" y="0"/>
                <wp:positionH relativeFrom="column">
                  <wp:posOffset>2395331</wp:posOffset>
                </wp:positionH>
                <wp:positionV relativeFrom="paragraph">
                  <wp:posOffset>40640</wp:posOffset>
                </wp:positionV>
                <wp:extent cx="548640" cy="182880"/>
                <wp:effectExtent l="0" t="0" r="22860" b="26670"/>
                <wp:wrapNone/>
                <wp:docPr id="812558162" name="Rectangle 2"/>
                <wp:cNvGraphicFramePr/>
                <a:graphic xmlns:a="http://schemas.openxmlformats.org/drawingml/2006/main">
                  <a:graphicData uri="http://schemas.microsoft.com/office/word/2010/wordprocessingShape">
                    <wps:wsp>
                      <wps:cNvSpPr/>
                      <wps:spPr>
                        <a:xfrm>
                          <a:off x="0" y="0"/>
                          <a:ext cx="548640" cy="182880"/>
                        </a:xfrm>
                        <a:prstGeom prst="rect">
                          <a:avLst/>
                        </a:prstGeom>
                        <a:solidFill>
                          <a:srgbClr val="FF0066">
                            <a:alpha val="5000"/>
                          </a:srgbClr>
                        </a:solidFill>
                        <a:ln w="12600">
                          <a:solidFill>
                            <a:srgbClr val="FF006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E54AFD" id="Rectangle 2" o:spid="_x0000_s1026" style="position:absolute;margin-left:188.6pt;margin-top:3.2pt;width:43.2pt;height:14.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" fillcolor="#f06" strokecolor="#f06" strokeweight=".35mm">
                <v:fill opacity="3341f"/>
              </v:rect>
            </w:pict>
          </mc:Fallback>
        </mc:AlternateContent>
      </w:r>
      <w:r>
        <w:rPr>
          <w:noProof/>
        </w:rPr>
        <w:drawing>
          <wp:inline distT="0" distB="0" distL="0" distR="0" wp14:anchorId="1186CF41" wp14:editId="7BC9A4FC">
            <wp:extent cx="4675414" cy="1908128"/>
            <wp:effectExtent l="0" t="0" r="0" b="0"/>
            <wp:docPr id="64596176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961767" name="Picture 1" descr="A screenshot of a computer&#10;&#10;AI-generated content may be incorrect."/>
                    <pic:cNvPicPr/>
                  </pic:nvPicPr>
                  <pic:blipFill>
                    <a:blip r:embed="rId12"/>
                    <a:stretch>
                      <a:fillRect/>
                    </a:stretch>
                  </pic:blipFill>
                  <pic:spPr>
                    <a:xfrm>
                      <a:off x="0" y="0"/>
                      <a:ext cx="4697005" cy="1916940"/>
                    </a:xfrm>
                    <a:prstGeom prst="rect">
                      <a:avLst/>
                    </a:prstGeom>
                  </pic:spPr>
                </pic:pic>
              </a:graphicData>
            </a:graphic>
          </wp:inline>
        </w:drawing>
      </w:r>
    </w:p>
    <w:p w14:paraId="5CF7880F" w14:textId="77777777" w:rsidR="00BC6B91" w:rsidRPr="00BC0C72" w:rsidRDefault="00BC6B91" w:rsidP="002828AE">
      <w:pPr>
        <w:jc w:val="center"/>
      </w:pPr>
    </w:p>
    <w:p w14:paraId="3BB73A7A" w14:textId="2C034085" w:rsidR="00911D76" w:rsidRDefault="00911D76" w:rsidP="00911D76">
      <w:pPr>
        <w:pStyle w:val="Heading2"/>
      </w:pPr>
      <w:r>
        <w:t>A/E Expectations in Procore</w:t>
      </w:r>
    </w:p>
    <w:p w14:paraId="3FF9A360" w14:textId="65163350" w:rsidR="00093C55" w:rsidRDefault="00945817" w:rsidP="00DD4799">
      <w:pPr>
        <w:pStyle w:val="ListParagraph"/>
        <w:numPr>
          <w:ilvl w:val="0"/>
          <w:numId w:val="28"/>
        </w:numPr>
      </w:pPr>
      <w:r>
        <w:t>Upload all</w:t>
      </w:r>
      <w:r w:rsidR="00911D76">
        <w:t xml:space="preserve"> </w:t>
      </w:r>
      <w:r>
        <w:t xml:space="preserve">finalized </w:t>
      </w:r>
      <w:r w:rsidR="00911D76">
        <w:t>Bulletin</w:t>
      </w:r>
      <w:r>
        <w:t>s</w:t>
      </w:r>
      <w:r w:rsidR="00945C59">
        <w:t>/ ASI</w:t>
      </w:r>
      <w:r w:rsidR="00911D76">
        <w:t xml:space="preserve"> (Correspondence Tool) </w:t>
      </w:r>
    </w:p>
    <w:p w14:paraId="3DE61CA5" w14:textId="5AAE28A7" w:rsidR="00911D76" w:rsidRDefault="00945817" w:rsidP="00911D76">
      <w:pPr>
        <w:pStyle w:val="ListParagraph"/>
        <w:numPr>
          <w:ilvl w:val="0"/>
          <w:numId w:val="28"/>
        </w:numPr>
      </w:pPr>
      <w:r>
        <w:t>Upload completed</w:t>
      </w:r>
      <w:r w:rsidR="00911D76">
        <w:t xml:space="preserve"> punch</w:t>
      </w:r>
      <w:r w:rsidR="00025673">
        <w:t xml:space="preserve"> </w:t>
      </w:r>
      <w:r w:rsidR="00911D76">
        <w:t xml:space="preserve">list items </w:t>
      </w:r>
    </w:p>
    <w:p w14:paraId="67E24FC5" w14:textId="29C208C3" w:rsidR="00945817" w:rsidRDefault="00945817" w:rsidP="00911D76">
      <w:pPr>
        <w:pStyle w:val="ListParagraph"/>
        <w:numPr>
          <w:ilvl w:val="0"/>
          <w:numId w:val="28"/>
        </w:numPr>
      </w:pPr>
      <w:r>
        <w:t xml:space="preserve">Upload </w:t>
      </w:r>
      <w:r w:rsidR="00BC6B91">
        <w:t>d</w:t>
      </w:r>
      <w:r>
        <w:t>rawing</w:t>
      </w:r>
      <w:r w:rsidR="00BC6B91">
        <w:t>s</w:t>
      </w:r>
      <w:r>
        <w:t xml:space="preserve"> throughout the project</w:t>
      </w:r>
    </w:p>
    <w:p w14:paraId="58CF276F" w14:textId="12EB8B61" w:rsidR="00945817" w:rsidRDefault="00945817" w:rsidP="00911D76">
      <w:pPr>
        <w:pStyle w:val="ListParagraph"/>
        <w:numPr>
          <w:ilvl w:val="0"/>
          <w:numId w:val="28"/>
        </w:numPr>
      </w:pPr>
      <w:r>
        <w:t xml:space="preserve">Upload all specifications related to the project </w:t>
      </w:r>
    </w:p>
    <w:p w14:paraId="0AB00647" w14:textId="5F289743" w:rsidR="00025673" w:rsidRDefault="00025673" w:rsidP="00911D76">
      <w:pPr>
        <w:pStyle w:val="ListParagraph"/>
        <w:numPr>
          <w:ilvl w:val="0"/>
          <w:numId w:val="28"/>
        </w:numPr>
      </w:pPr>
      <w:r>
        <w:t xml:space="preserve">Upload milestone CAD files to the Documents Tool </w:t>
      </w:r>
    </w:p>
    <w:p w14:paraId="3FE5AEC3" w14:textId="37C9FAFA" w:rsidR="00911D76" w:rsidRDefault="00911D76" w:rsidP="00911D76">
      <w:pPr>
        <w:pStyle w:val="ListParagraph"/>
        <w:numPr>
          <w:ilvl w:val="0"/>
          <w:numId w:val="28"/>
        </w:numPr>
      </w:pPr>
      <w:r>
        <w:t xml:space="preserve">Upload any </w:t>
      </w:r>
      <w:r w:rsidR="00025673">
        <w:t xml:space="preserve">other </w:t>
      </w:r>
      <w:r>
        <w:t xml:space="preserve">relevant documents to the Procore Documents </w:t>
      </w:r>
      <w:r w:rsidR="00945817">
        <w:t>T</w:t>
      </w:r>
      <w:r>
        <w:t xml:space="preserve">ool  </w:t>
      </w:r>
    </w:p>
    <w:p w14:paraId="696E4EAC" w14:textId="2530F81C" w:rsidR="00911D76" w:rsidRDefault="00911D76" w:rsidP="00911D76">
      <w:pPr>
        <w:pStyle w:val="ListParagraph"/>
        <w:numPr>
          <w:ilvl w:val="0"/>
          <w:numId w:val="28"/>
        </w:numPr>
      </w:pPr>
      <w:r>
        <w:t>Upload pictures to</w:t>
      </w:r>
      <w:r w:rsidR="00BC6B91">
        <w:t xml:space="preserve"> the</w:t>
      </w:r>
      <w:r>
        <w:t xml:space="preserve"> Photos tool (optional)</w:t>
      </w:r>
    </w:p>
    <w:p w14:paraId="0B9A419E" w14:textId="77777777" w:rsidR="00945817" w:rsidRDefault="00945817" w:rsidP="00945817"/>
    <w:p w14:paraId="23080822" w14:textId="77777777" w:rsidR="00945817" w:rsidRPr="0075632E" w:rsidRDefault="00945817" w:rsidP="00945817">
      <w:pPr>
        <w:rPr>
          <w:b/>
          <w:bCs/>
        </w:rPr>
      </w:pPr>
      <w:r w:rsidRPr="0075632E">
        <w:rPr>
          <w:b/>
          <w:bCs/>
        </w:rPr>
        <w:t xml:space="preserve">Updates to Procore should be provided </w:t>
      </w:r>
      <w:proofErr w:type="gramStart"/>
      <w:r w:rsidRPr="0075632E">
        <w:rPr>
          <w:b/>
          <w:bCs/>
        </w:rPr>
        <w:t>on a monthly basis</w:t>
      </w:r>
      <w:proofErr w:type="gramEnd"/>
      <w:r w:rsidRPr="0075632E">
        <w:rPr>
          <w:b/>
          <w:bCs/>
        </w:rPr>
        <w:t xml:space="preserve"> at the minimum or at the discretion of the RIT PM </w:t>
      </w:r>
    </w:p>
    <w:p w14:paraId="4E580D6E" w14:textId="77777777" w:rsidR="00945817" w:rsidRDefault="00945817" w:rsidP="00945817"/>
    <w:p w14:paraId="37FA26CA" w14:textId="77777777" w:rsidR="00BC6B91" w:rsidRDefault="00BC6B91" w:rsidP="00945817"/>
    <w:p w14:paraId="54DCC3D9" w14:textId="0F4B7D68" w:rsidR="00BC5EE5" w:rsidRDefault="00BC5EE5" w:rsidP="00EE69EA">
      <w:pPr>
        <w:jc w:val="center"/>
        <w:rPr>
          <w:b/>
          <w:bCs/>
          <w:sz w:val="72"/>
          <w:szCs w:val="72"/>
        </w:rPr>
      </w:pPr>
      <w:bookmarkStart w:id="3" w:name="_Project_Home_Page"/>
      <w:bookmarkEnd w:id="2"/>
      <w:bookmarkEnd w:id="3"/>
      <w:r>
        <w:rPr>
          <w:b/>
          <w:bCs/>
          <w:sz w:val="72"/>
          <w:szCs w:val="72"/>
        </w:rPr>
        <w:lastRenderedPageBreak/>
        <w:t>Project Management Tool</w:t>
      </w:r>
      <w:r w:rsidR="003A3B73">
        <w:rPr>
          <w:b/>
          <w:bCs/>
          <w:sz w:val="72"/>
          <w:szCs w:val="72"/>
        </w:rPr>
        <w:t>s</w:t>
      </w:r>
    </w:p>
    <w:p w14:paraId="38F26643" w14:textId="77777777" w:rsidR="00DC4D8A" w:rsidRPr="00326D19" w:rsidRDefault="00DC4D8A" w:rsidP="00DC4D8A">
      <w:pPr>
        <w:pStyle w:val="Heading2"/>
        <w:rPr>
          <w:spacing w:val="-2"/>
          <w:sz w:val="40"/>
          <w:szCs w:val="40"/>
        </w:rPr>
      </w:pPr>
      <w:r>
        <w:rPr>
          <w:b/>
          <w:bCs/>
          <w:spacing w:val="-2"/>
          <w:sz w:val="40"/>
          <w:szCs w:val="40"/>
          <w:u w:val="single"/>
        </w:rPr>
        <w:t xml:space="preserve">Documents </w:t>
      </w:r>
      <w:r w:rsidRPr="000D2F5A">
        <w:rPr>
          <w:color w:val="auto"/>
          <w:spacing w:val="-2"/>
        </w:rPr>
        <w:t>(</w:t>
      </w:r>
      <w:r w:rsidRPr="000D2F5A">
        <w:rPr>
          <w:i/>
          <w:iCs/>
          <w:color w:val="E97132" w:themeColor="accent2"/>
          <w:spacing w:val="-3"/>
        </w:rPr>
        <w:t>RIT</w:t>
      </w:r>
      <w:r w:rsidRPr="00293C42">
        <w:rPr>
          <w:i/>
          <w:iCs/>
          <w:color w:val="E97132" w:themeColor="accent2"/>
          <w:spacing w:val="-3"/>
        </w:rPr>
        <w:t xml:space="preserve"> PM</w:t>
      </w:r>
      <w:r>
        <w:rPr>
          <w:i/>
          <w:iCs/>
          <w:color w:val="E97132" w:themeColor="accent2"/>
          <w:spacing w:val="-3"/>
        </w:rPr>
        <w:t>/</w:t>
      </w:r>
      <w:r w:rsidRPr="00DC4D8A">
        <w:rPr>
          <w:i/>
          <w:iCs/>
          <w:color w:val="A02B93" w:themeColor="accent5"/>
          <w:spacing w:val="-3"/>
        </w:rPr>
        <w:t xml:space="preserve"> </w:t>
      </w:r>
      <w:r w:rsidRPr="00491A60">
        <w:rPr>
          <w:i/>
          <w:iCs/>
          <w:color w:val="A02B93" w:themeColor="accent5"/>
          <w:spacing w:val="-3"/>
        </w:rPr>
        <w:t>AE</w:t>
      </w:r>
      <w:r>
        <w:rPr>
          <w:color w:val="auto"/>
          <w:spacing w:val="-3"/>
        </w:rPr>
        <w:t>)</w:t>
      </w:r>
      <w:r w:rsidRPr="00326D19">
        <w:rPr>
          <w:spacing w:val="-2"/>
          <w:sz w:val="40"/>
          <w:szCs w:val="40"/>
        </w:rPr>
        <w:t xml:space="preserve"> </w:t>
      </w:r>
    </w:p>
    <w:p w14:paraId="4649DD20" w14:textId="50365F9B" w:rsidR="00DC4D8A" w:rsidRPr="00F513B1" w:rsidRDefault="00DC4D8A" w:rsidP="00DC4D8A">
      <w:pPr>
        <w:rPr>
          <w:spacing w:val="-3"/>
          <w:sz w:val="24"/>
          <w:szCs w:val="24"/>
        </w:rPr>
      </w:pPr>
      <w:r w:rsidRPr="00F513B1">
        <w:rPr>
          <w:spacing w:val="-3"/>
          <w:sz w:val="24"/>
          <w:szCs w:val="24"/>
        </w:rPr>
        <w:t xml:space="preserve">The </w:t>
      </w:r>
      <w:r>
        <w:rPr>
          <w:spacing w:val="-3"/>
          <w:sz w:val="24"/>
          <w:szCs w:val="24"/>
        </w:rPr>
        <w:t>AE firm</w:t>
      </w:r>
      <w:r w:rsidRPr="00F513B1">
        <w:rPr>
          <w:spacing w:val="-3"/>
          <w:sz w:val="24"/>
          <w:szCs w:val="24"/>
        </w:rPr>
        <w:t xml:space="preserve"> is responsible for uploading all relevant project documentation.  Every project has a default file structure, and files should be uploaded to their respective folders.  If you are unsure where to upload a file, reach out to your RIT P</w:t>
      </w:r>
      <w:r w:rsidR="00945C59">
        <w:rPr>
          <w:spacing w:val="-3"/>
          <w:sz w:val="24"/>
          <w:szCs w:val="24"/>
        </w:rPr>
        <w:t>M or RIT DM</w:t>
      </w:r>
      <w:r w:rsidRPr="00F513B1">
        <w:rPr>
          <w:spacing w:val="-3"/>
          <w:sz w:val="24"/>
          <w:szCs w:val="24"/>
        </w:rPr>
        <w:t xml:space="preserve">.  </w:t>
      </w:r>
    </w:p>
    <w:p w14:paraId="1AB4E4BA" w14:textId="77777777" w:rsidR="00DC4D8A" w:rsidRDefault="00DC4D8A" w:rsidP="00DC4D8A">
      <w:pPr>
        <w:rPr>
          <w:spacing w:val="-3"/>
        </w:rPr>
      </w:pPr>
    </w:p>
    <w:p w14:paraId="28B76DB7" w14:textId="77777777" w:rsidR="00DC4D8A" w:rsidRDefault="00DC4D8A" w:rsidP="00DC4D8A">
      <w:pPr>
        <w:pStyle w:val="BodyText"/>
        <w:spacing w:line="276" w:lineRule="auto"/>
        <w:rPr>
          <w:b/>
          <w:bCs/>
          <w:spacing w:val="-3"/>
          <w:sz w:val="28"/>
          <w:szCs w:val="28"/>
          <w:u w:val="single"/>
        </w:rPr>
      </w:pPr>
      <w:r w:rsidRPr="00E131A1">
        <w:rPr>
          <w:b/>
          <w:bCs/>
          <w:spacing w:val="-3"/>
          <w:sz w:val="28"/>
          <w:szCs w:val="28"/>
          <w:u w:val="single"/>
        </w:rPr>
        <w:t>Procore Videos</w:t>
      </w:r>
    </w:p>
    <w:p w14:paraId="1FF8DD86" w14:textId="77777777" w:rsidR="00DC4D8A" w:rsidRDefault="00DC4D8A" w:rsidP="00DC4D8A">
      <w:pPr>
        <w:spacing w:before="43" w:line="278" w:lineRule="auto"/>
      </w:pPr>
      <w:hyperlink r:id="rId13" w:history="1">
        <w:r w:rsidRPr="007D0C53">
          <w:rPr>
            <w:color w:val="0000FF"/>
            <w:spacing w:val="-9"/>
            <w:sz w:val="24"/>
            <w:szCs w:val="24"/>
            <w:u w:val="single"/>
          </w:rPr>
          <w:t>Project Documents - Procore</w:t>
        </w:r>
      </w:hyperlink>
    </w:p>
    <w:p w14:paraId="2A20C0D6" w14:textId="77777777" w:rsidR="00DC4D8A" w:rsidRDefault="00DC4D8A" w:rsidP="00BC5EE5">
      <w:pPr>
        <w:pStyle w:val="Heading2"/>
        <w:rPr>
          <w:b/>
          <w:bCs/>
          <w:spacing w:val="-2"/>
          <w:sz w:val="40"/>
          <w:szCs w:val="40"/>
          <w:u w:val="single"/>
        </w:rPr>
      </w:pPr>
    </w:p>
    <w:p w14:paraId="0DA34BE1" w14:textId="7C56E3CC" w:rsidR="00BC5EE5" w:rsidRPr="00326D19" w:rsidRDefault="00BC5EE5" w:rsidP="00BC5EE5">
      <w:pPr>
        <w:pStyle w:val="Heading2"/>
        <w:rPr>
          <w:spacing w:val="-2"/>
          <w:sz w:val="40"/>
          <w:szCs w:val="40"/>
        </w:rPr>
      </w:pPr>
      <w:proofErr w:type="gramStart"/>
      <w:r>
        <w:rPr>
          <w:b/>
          <w:bCs/>
          <w:spacing w:val="-2"/>
          <w:sz w:val="40"/>
          <w:szCs w:val="40"/>
          <w:u w:val="single"/>
        </w:rPr>
        <w:t>Correspondence</w:t>
      </w:r>
      <w:r w:rsidR="00DA3BF3">
        <w:rPr>
          <w:b/>
          <w:bCs/>
          <w:spacing w:val="-2"/>
          <w:sz w:val="40"/>
          <w:szCs w:val="40"/>
          <w:u w:val="single"/>
        </w:rPr>
        <w:t>(Bulletin)</w:t>
      </w:r>
      <w:r w:rsidR="00DA3BF3" w:rsidRPr="00F513B1">
        <w:rPr>
          <w:color w:val="auto"/>
          <w:spacing w:val="-2"/>
        </w:rPr>
        <w:t xml:space="preserve"> </w:t>
      </w:r>
      <w:r w:rsidR="00326D19" w:rsidRPr="00326D19">
        <w:rPr>
          <w:spacing w:val="-2"/>
          <w:sz w:val="40"/>
          <w:szCs w:val="40"/>
        </w:rPr>
        <w:t xml:space="preserve"> </w:t>
      </w:r>
      <w:bookmarkStart w:id="4" w:name="_Hlk210805285"/>
      <w:r w:rsidR="00326D19" w:rsidRPr="000D2F5A">
        <w:rPr>
          <w:color w:val="auto"/>
          <w:spacing w:val="-2"/>
        </w:rPr>
        <w:t>(</w:t>
      </w:r>
      <w:proofErr w:type="gramEnd"/>
      <w:r w:rsidR="00326D19" w:rsidRPr="000D2F5A">
        <w:rPr>
          <w:i/>
          <w:iCs/>
          <w:color w:val="E97132" w:themeColor="accent2"/>
          <w:spacing w:val="-3"/>
        </w:rPr>
        <w:t>RIT</w:t>
      </w:r>
      <w:r w:rsidR="00326D19" w:rsidRPr="00293C42">
        <w:rPr>
          <w:i/>
          <w:iCs/>
          <w:color w:val="E97132" w:themeColor="accent2"/>
          <w:spacing w:val="-3"/>
        </w:rPr>
        <w:t xml:space="preserve"> PM</w:t>
      </w:r>
      <w:r w:rsidR="00DC4D8A">
        <w:rPr>
          <w:i/>
          <w:iCs/>
          <w:color w:val="E97132" w:themeColor="accent2"/>
          <w:spacing w:val="-3"/>
        </w:rPr>
        <w:t>/</w:t>
      </w:r>
      <w:r w:rsidR="00DC4D8A" w:rsidRPr="00DC4D8A">
        <w:rPr>
          <w:i/>
          <w:iCs/>
          <w:color w:val="A02B93" w:themeColor="accent5"/>
          <w:spacing w:val="-3"/>
        </w:rPr>
        <w:t xml:space="preserve"> </w:t>
      </w:r>
      <w:r w:rsidR="00DC4D8A" w:rsidRPr="00491A60">
        <w:rPr>
          <w:i/>
          <w:iCs/>
          <w:color w:val="A02B93" w:themeColor="accent5"/>
          <w:spacing w:val="-3"/>
        </w:rPr>
        <w:t>AE</w:t>
      </w:r>
      <w:r w:rsidR="00326D19">
        <w:rPr>
          <w:color w:val="auto"/>
          <w:spacing w:val="-3"/>
        </w:rPr>
        <w:t>)</w:t>
      </w:r>
      <w:bookmarkEnd w:id="4"/>
    </w:p>
    <w:p w14:paraId="237E7311" w14:textId="0FCBF49C" w:rsidR="00945C59" w:rsidRPr="00945C59" w:rsidRDefault="00DC4D8A" w:rsidP="00945C59">
      <w:pPr>
        <w:pStyle w:val="BodyText"/>
        <w:spacing w:before="193" w:line="276" w:lineRule="auto"/>
        <w:ind w:left="100"/>
        <w:rPr>
          <w:spacing w:val="-3"/>
        </w:rPr>
      </w:pPr>
      <w:r>
        <w:rPr>
          <w:spacing w:val="-3"/>
        </w:rPr>
        <w:t xml:space="preserve">The Correspondence Tool is where we are housing our </w:t>
      </w:r>
      <w:r w:rsidR="00945817">
        <w:rPr>
          <w:spacing w:val="-3"/>
        </w:rPr>
        <w:t xml:space="preserve">Change </w:t>
      </w:r>
      <w:r>
        <w:rPr>
          <w:spacing w:val="-3"/>
        </w:rPr>
        <w:t>Bulletins</w:t>
      </w:r>
      <w:r w:rsidR="00945817">
        <w:rPr>
          <w:spacing w:val="-3"/>
        </w:rPr>
        <w:t xml:space="preserve"> (ASI, RB</w:t>
      </w:r>
      <w:r w:rsidR="00945C59">
        <w:rPr>
          <w:spacing w:val="-3"/>
        </w:rPr>
        <w:t>s</w:t>
      </w:r>
      <w:r w:rsidR="00945817">
        <w:rPr>
          <w:spacing w:val="-3"/>
        </w:rPr>
        <w:t>)</w:t>
      </w:r>
      <w:r>
        <w:rPr>
          <w:spacing w:val="-3"/>
        </w:rPr>
        <w:t xml:space="preserve">.  </w:t>
      </w:r>
      <w:r w:rsidR="00945C59">
        <w:rPr>
          <w:spacing w:val="-3"/>
        </w:rPr>
        <w:t>The AE firm will</w:t>
      </w:r>
      <w:r>
        <w:rPr>
          <w:spacing w:val="-3"/>
        </w:rPr>
        <w:t xml:space="preserve"> use the Bulletin</w:t>
      </w:r>
      <w:r w:rsidR="00DA3BF3">
        <w:rPr>
          <w:spacing w:val="-3"/>
        </w:rPr>
        <w:t xml:space="preserve"> form</w:t>
      </w:r>
      <w:r>
        <w:rPr>
          <w:spacing w:val="-3"/>
        </w:rPr>
        <w:t xml:space="preserve"> to </w:t>
      </w:r>
      <w:r w:rsidR="00DA3BF3">
        <w:rPr>
          <w:spacing w:val="-3"/>
        </w:rPr>
        <w:t>upload finalized Bulletins.</w:t>
      </w:r>
      <w:r w:rsidR="00945C59">
        <w:rPr>
          <w:spacing w:val="-3"/>
        </w:rPr>
        <w:t xml:space="preserve">  If the Bulletin impacts any drawings, they should also be updated in the Drawings Tool.  </w:t>
      </w:r>
    </w:p>
    <w:p w14:paraId="75069DB6" w14:textId="77777777" w:rsidR="00DC4D8A" w:rsidRDefault="00DC4D8A" w:rsidP="00BC5EE5">
      <w:pPr>
        <w:pStyle w:val="BodyText"/>
        <w:spacing w:before="193" w:line="276" w:lineRule="auto"/>
        <w:ind w:left="100"/>
        <w:rPr>
          <w:spacing w:val="-3"/>
        </w:rPr>
      </w:pPr>
    </w:p>
    <w:p w14:paraId="03E3F709" w14:textId="25DB3953" w:rsidR="003F76C7" w:rsidRDefault="003F76C7" w:rsidP="003F76C7">
      <w:pPr>
        <w:pStyle w:val="Heading2"/>
        <w:rPr>
          <w:b/>
          <w:bCs/>
          <w:spacing w:val="-2"/>
          <w:sz w:val="40"/>
          <w:szCs w:val="40"/>
          <w:u w:val="single"/>
        </w:rPr>
      </w:pPr>
      <w:r>
        <w:rPr>
          <w:b/>
          <w:bCs/>
          <w:spacing w:val="-2"/>
          <w:sz w:val="40"/>
          <w:szCs w:val="40"/>
          <w:u w:val="single"/>
        </w:rPr>
        <w:t>Punch List</w:t>
      </w:r>
      <w:r w:rsidR="00326D19">
        <w:rPr>
          <w:b/>
          <w:bCs/>
          <w:spacing w:val="-2"/>
          <w:sz w:val="40"/>
          <w:szCs w:val="40"/>
          <w:u w:val="single"/>
        </w:rPr>
        <w:t xml:space="preserve"> </w:t>
      </w:r>
      <w:r w:rsidR="00326D19" w:rsidRPr="000D2F5A">
        <w:rPr>
          <w:color w:val="auto"/>
          <w:spacing w:val="-2"/>
        </w:rPr>
        <w:t>(</w:t>
      </w:r>
      <w:r w:rsidR="00326D19" w:rsidRPr="000D2F5A">
        <w:rPr>
          <w:i/>
          <w:iCs/>
          <w:color w:val="E97132" w:themeColor="accent2"/>
          <w:spacing w:val="-3"/>
        </w:rPr>
        <w:t>RIT</w:t>
      </w:r>
      <w:r w:rsidR="00326D19" w:rsidRPr="00293C42">
        <w:rPr>
          <w:i/>
          <w:iCs/>
          <w:color w:val="E97132" w:themeColor="accent2"/>
          <w:spacing w:val="-3"/>
        </w:rPr>
        <w:t xml:space="preserve"> PM</w:t>
      </w:r>
      <w:r w:rsidR="00326D19">
        <w:rPr>
          <w:i/>
          <w:iCs/>
          <w:color w:val="E97132" w:themeColor="accent2"/>
          <w:spacing w:val="-3"/>
        </w:rPr>
        <w:t xml:space="preserve"> </w:t>
      </w:r>
      <w:r w:rsidR="00326D19">
        <w:rPr>
          <w:i/>
          <w:iCs/>
          <w:color w:val="auto"/>
          <w:spacing w:val="-3"/>
        </w:rPr>
        <w:t>/</w:t>
      </w:r>
      <w:r w:rsidR="00326D19" w:rsidRPr="00326D19">
        <w:rPr>
          <w:i/>
          <w:iCs/>
          <w:color w:val="4EA72E" w:themeColor="accent6"/>
          <w:spacing w:val="-3"/>
        </w:rPr>
        <w:t xml:space="preserve"> </w:t>
      </w:r>
      <w:r w:rsidR="00326D19" w:rsidRPr="00187893">
        <w:rPr>
          <w:i/>
          <w:iCs/>
          <w:color w:val="4EA72E" w:themeColor="accent6"/>
          <w:spacing w:val="-3"/>
        </w:rPr>
        <w:t>GC</w:t>
      </w:r>
      <w:r w:rsidR="00326D19">
        <w:rPr>
          <w:i/>
          <w:iCs/>
          <w:color w:val="4EA72E" w:themeColor="accent6"/>
          <w:spacing w:val="-3"/>
        </w:rPr>
        <w:t xml:space="preserve"> </w:t>
      </w:r>
      <w:r w:rsidR="00326D19">
        <w:rPr>
          <w:i/>
          <w:iCs/>
          <w:color w:val="auto"/>
          <w:spacing w:val="-3"/>
        </w:rPr>
        <w:t xml:space="preserve">/ </w:t>
      </w:r>
      <w:r w:rsidR="00945817">
        <w:rPr>
          <w:i/>
          <w:iCs/>
          <w:color w:val="C00000"/>
          <w:spacing w:val="-3"/>
        </w:rPr>
        <w:t>RIT DM</w:t>
      </w:r>
      <w:r w:rsidR="00326D19" w:rsidRPr="00326D19">
        <w:rPr>
          <w:i/>
          <w:iCs/>
          <w:color w:val="4EA72E" w:themeColor="accent6"/>
          <w:spacing w:val="-3"/>
        </w:rPr>
        <w:t xml:space="preserve"> </w:t>
      </w:r>
      <w:r w:rsidR="00326D19">
        <w:rPr>
          <w:i/>
          <w:iCs/>
          <w:color w:val="auto"/>
          <w:spacing w:val="-3"/>
        </w:rPr>
        <w:t>/</w:t>
      </w:r>
      <w:r w:rsidR="00326D19" w:rsidRPr="00326D19">
        <w:rPr>
          <w:i/>
          <w:iCs/>
          <w:color w:val="4EA72E" w:themeColor="accent6"/>
          <w:spacing w:val="-3"/>
        </w:rPr>
        <w:t xml:space="preserve"> </w:t>
      </w:r>
      <w:r w:rsidR="00326D19" w:rsidRPr="00491A60">
        <w:rPr>
          <w:i/>
          <w:iCs/>
          <w:color w:val="A02B93" w:themeColor="accent5"/>
          <w:spacing w:val="-3"/>
        </w:rPr>
        <w:t>AE</w:t>
      </w:r>
      <w:r w:rsidR="00326D19">
        <w:rPr>
          <w:color w:val="auto"/>
          <w:spacing w:val="-3"/>
        </w:rPr>
        <w:t>)</w:t>
      </w:r>
    </w:p>
    <w:p w14:paraId="5B88B8C2" w14:textId="5BC4E06A" w:rsidR="003F76C7" w:rsidRDefault="003F76C7" w:rsidP="00634FF0">
      <w:pPr>
        <w:pStyle w:val="BodyText"/>
        <w:spacing w:line="276" w:lineRule="auto"/>
        <w:ind w:left="100"/>
        <w:rPr>
          <w:spacing w:val="-3"/>
        </w:rPr>
      </w:pPr>
      <w:r>
        <w:rPr>
          <w:spacing w:val="-3"/>
        </w:rPr>
        <w:t xml:space="preserve">The </w:t>
      </w:r>
      <w:r w:rsidR="007043C5">
        <w:rPr>
          <w:spacing w:val="-3"/>
        </w:rPr>
        <w:t>Punch</w:t>
      </w:r>
      <w:r w:rsidR="00945C59">
        <w:rPr>
          <w:spacing w:val="-3"/>
        </w:rPr>
        <w:t xml:space="preserve"> L</w:t>
      </w:r>
      <w:r w:rsidR="007043C5">
        <w:rPr>
          <w:spacing w:val="-3"/>
        </w:rPr>
        <w:t>ist</w:t>
      </w:r>
      <w:r>
        <w:rPr>
          <w:spacing w:val="-3"/>
        </w:rPr>
        <w:t xml:space="preserve"> tool </w:t>
      </w:r>
      <w:r w:rsidR="007043C5">
        <w:rPr>
          <w:spacing w:val="-3"/>
        </w:rPr>
        <w:t xml:space="preserve">is designed for the AE firm to upload a completed punch list for record keeping purposes.  </w:t>
      </w:r>
      <w:r w:rsidR="00293C42">
        <w:rPr>
          <w:spacing w:val="-3"/>
        </w:rPr>
        <w:t>It can also be used by the RIT PM to keep track of items that are not on the official Punch List.  When the AE firm is ready to upload their completed punch list they should perform the following steps.</w:t>
      </w:r>
    </w:p>
    <w:p w14:paraId="3F17A699" w14:textId="77777777" w:rsidR="00634FF0" w:rsidRDefault="00634FF0" w:rsidP="00634FF0">
      <w:pPr>
        <w:pStyle w:val="BodyText"/>
        <w:spacing w:line="276" w:lineRule="auto"/>
        <w:ind w:left="100"/>
        <w:rPr>
          <w:spacing w:val="-3"/>
        </w:rPr>
      </w:pPr>
    </w:p>
    <w:p w14:paraId="38372386" w14:textId="561AC600" w:rsidR="00293C42" w:rsidRDefault="00293C42" w:rsidP="00634FF0">
      <w:pPr>
        <w:pStyle w:val="BodyText"/>
        <w:numPr>
          <w:ilvl w:val="0"/>
          <w:numId w:val="8"/>
        </w:numPr>
        <w:rPr>
          <w:spacing w:val="-3"/>
        </w:rPr>
      </w:pPr>
      <w:r>
        <w:rPr>
          <w:spacing w:val="-3"/>
        </w:rPr>
        <w:t xml:space="preserve">Once the </w:t>
      </w:r>
      <w:r w:rsidR="00383B76">
        <w:rPr>
          <w:spacing w:val="-3"/>
        </w:rPr>
        <w:t>Punch List</w:t>
      </w:r>
      <w:r>
        <w:rPr>
          <w:spacing w:val="-3"/>
        </w:rPr>
        <w:t xml:space="preserve"> tool has been opened, click on the Create button in the top-right corner </w:t>
      </w:r>
      <w:r w:rsidRPr="007043C5">
        <w:rPr>
          <w:i/>
          <w:iCs/>
          <w:spacing w:val="-3"/>
        </w:rPr>
        <w:t>(</w:t>
      </w:r>
      <w:r w:rsidR="00491A60" w:rsidRPr="00491A60">
        <w:rPr>
          <w:i/>
          <w:iCs/>
          <w:color w:val="A02B93" w:themeColor="accent5"/>
          <w:spacing w:val="-3"/>
        </w:rPr>
        <w:t>AE Task</w:t>
      </w:r>
      <w:r w:rsidRPr="007043C5">
        <w:rPr>
          <w:i/>
          <w:iCs/>
          <w:spacing w:val="-3"/>
        </w:rPr>
        <w:t>)</w:t>
      </w:r>
    </w:p>
    <w:p w14:paraId="485EDA98" w14:textId="72E201FA" w:rsidR="00293C42" w:rsidRPr="00945C59" w:rsidRDefault="00383B76" w:rsidP="00634FF0">
      <w:pPr>
        <w:pStyle w:val="BodyText"/>
        <w:numPr>
          <w:ilvl w:val="0"/>
          <w:numId w:val="8"/>
        </w:numPr>
        <w:rPr>
          <w:spacing w:val="-3"/>
        </w:rPr>
      </w:pPr>
      <w:r>
        <w:rPr>
          <w:spacing w:val="-3"/>
        </w:rPr>
        <w:t xml:space="preserve">Add the following title -&gt; “Completed Punch List” </w:t>
      </w:r>
      <w:r w:rsidRPr="007043C5">
        <w:rPr>
          <w:i/>
          <w:iCs/>
          <w:spacing w:val="-3"/>
        </w:rPr>
        <w:t>(</w:t>
      </w:r>
      <w:r w:rsidR="00491A60" w:rsidRPr="00491A60">
        <w:rPr>
          <w:i/>
          <w:iCs/>
          <w:color w:val="A02B93" w:themeColor="accent5"/>
          <w:spacing w:val="-3"/>
        </w:rPr>
        <w:t>AE Task</w:t>
      </w:r>
      <w:r w:rsidRPr="007043C5">
        <w:rPr>
          <w:i/>
          <w:iCs/>
          <w:spacing w:val="-3"/>
        </w:rPr>
        <w:t>)</w:t>
      </w:r>
    </w:p>
    <w:p w14:paraId="3ED69A78" w14:textId="53845237" w:rsidR="00945C59" w:rsidRDefault="00945C59" w:rsidP="00634FF0">
      <w:pPr>
        <w:pStyle w:val="BodyText"/>
        <w:numPr>
          <w:ilvl w:val="0"/>
          <w:numId w:val="8"/>
        </w:numPr>
        <w:rPr>
          <w:spacing w:val="-3"/>
        </w:rPr>
      </w:pPr>
      <w:r>
        <w:rPr>
          <w:spacing w:val="-3"/>
        </w:rPr>
        <w:t xml:space="preserve">Upload the punch list as an attachment </w:t>
      </w:r>
      <w:r w:rsidRPr="007043C5">
        <w:rPr>
          <w:i/>
          <w:iCs/>
          <w:spacing w:val="-3"/>
        </w:rPr>
        <w:t>(</w:t>
      </w:r>
      <w:r w:rsidRPr="00491A60">
        <w:rPr>
          <w:i/>
          <w:iCs/>
          <w:color w:val="A02B93" w:themeColor="accent5"/>
          <w:spacing w:val="-3"/>
        </w:rPr>
        <w:t>AE Task</w:t>
      </w:r>
      <w:r w:rsidRPr="007043C5">
        <w:rPr>
          <w:i/>
          <w:iCs/>
          <w:spacing w:val="-3"/>
        </w:rPr>
        <w:t>)</w:t>
      </w:r>
    </w:p>
    <w:p w14:paraId="039CAB08" w14:textId="452EB385" w:rsidR="00383B76" w:rsidRPr="00383B76" w:rsidRDefault="00383B76" w:rsidP="00634FF0">
      <w:pPr>
        <w:pStyle w:val="BodyText"/>
        <w:numPr>
          <w:ilvl w:val="0"/>
          <w:numId w:val="8"/>
        </w:numPr>
        <w:rPr>
          <w:spacing w:val="-3"/>
        </w:rPr>
      </w:pPr>
      <w:r>
        <w:rPr>
          <w:spacing w:val="-3"/>
        </w:rPr>
        <w:t xml:space="preserve">Select the RIT PM as the “Final Approver” </w:t>
      </w:r>
      <w:r w:rsidRPr="007043C5">
        <w:rPr>
          <w:i/>
          <w:iCs/>
          <w:spacing w:val="-3"/>
        </w:rPr>
        <w:t>(</w:t>
      </w:r>
      <w:r w:rsidR="00491A60" w:rsidRPr="00491A60">
        <w:rPr>
          <w:i/>
          <w:iCs/>
          <w:color w:val="A02B93" w:themeColor="accent5"/>
          <w:spacing w:val="-3"/>
        </w:rPr>
        <w:t>AE Task</w:t>
      </w:r>
      <w:r w:rsidRPr="007043C5">
        <w:rPr>
          <w:i/>
          <w:iCs/>
          <w:spacing w:val="-3"/>
        </w:rPr>
        <w:t>)</w:t>
      </w:r>
    </w:p>
    <w:p w14:paraId="39435BC7" w14:textId="2A74BA9D" w:rsidR="00383B76" w:rsidRPr="00383B76" w:rsidRDefault="00383B76" w:rsidP="00634FF0">
      <w:pPr>
        <w:pStyle w:val="BodyText"/>
        <w:numPr>
          <w:ilvl w:val="0"/>
          <w:numId w:val="8"/>
        </w:numPr>
        <w:rPr>
          <w:spacing w:val="-3"/>
        </w:rPr>
      </w:pPr>
      <w:r>
        <w:rPr>
          <w:spacing w:val="-3"/>
        </w:rPr>
        <w:t xml:space="preserve">Click the “Save” button in the bottom right corner </w:t>
      </w:r>
      <w:r w:rsidRPr="007043C5">
        <w:rPr>
          <w:i/>
          <w:iCs/>
          <w:spacing w:val="-3"/>
        </w:rPr>
        <w:t>(</w:t>
      </w:r>
      <w:r w:rsidR="00491A60" w:rsidRPr="00491A60">
        <w:rPr>
          <w:i/>
          <w:iCs/>
          <w:color w:val="A02B93" w:themeColor="accent5"/>
          <w:spacing w:val="-3"/>
        </w:rPr>
        <w:t>AE Task</w:t>
      </w:r>
      <w:r w:rsidRPr="007043C5">
        <w:rPr>
          <w:i/>
          <w:iCs/>
          <w:spacing w:val="-3"/>
        </w:rPr>
        <w:t>)</w:t>
      </w:r>
    </w:p>
    <w:p w14:paraId="5DD88C5B" w14:textId="20B9FB6B" w:rsidR="00383B76" w:rsidRDefault="00383B76" w:rsidP="00634FF0">
      <w:pPr>
        <w:pStyle w:val="BodyText"/>
        <w:numPr>
          <w:ilvl w:val="0"/>
          <w:numId w:val="8"/>
        </w:numPr>
        <w:rPr>
          <w:spacing w:val="-3"/>
        </w:rPr>
      </w:pPr>
      <w:r>
        <w:rPr>
          <w:spacing w:val="-3"/>
        </w:rPr>
        <w:t xml:space="preserve">An email will be sent to the RIT PM, when received, the RIT PM should click the “View in Procore” button </w:t>
      </w:r>
      <w:r w:rsidRPr="007043C5">
        <w:rPr>
          <w:i/>
          <w:iCs/>
          <w:spacing w:val="-3"/>
        </w:rPr>
        <w:t>(</w:t>
      </w:r>
      <w:r w:rsidRPr="00293C42">
        <w:rPr>
          <w:i/>
          <w:iCs/>
          <w:color w:val="E97132" w:themeColor="accent2"/>
          <w:spacing w:val="-3"/>
        </w:rPr>
        <w:t>RIT PM Task</w:t>
      </w:r>
      <w:r w:rsidRPr="007043C5">
        <w:rPr>
          <w:i/>
          <w:iCs/>
          <w:spacing w:val="-3"/>
        </w:rPr>
        <w:t>)</w:t>
      </w:r>
    </w:p>
    <w:p w14:paraId="21CBD8B0" w14:textId="5483DD96" w:rsidR="00293C42" w:rsidRPr="009C1CF9" w:rsidRDefault="00383B76" w:rsidP="00634FF0">
      <w:pPr>
        <w:pStyle w:val="BodyText"/>
        <w:numPr>
          <w:ilvl w:val="0"/>
          <w:numId w:val="8"/>
        </w:numPr>
        <w:rPr>
          <w:spacing w:val="-3"/>
        </w:rPr>
      </w:pPr>
      <w:r>
        <w:rPr>
          <w:spacing w:val="-3"/>
        </w:rPr>
        <w:t xml:space="preserve">Once the RIT PM has verified submission of the completed punch </w:t>
      </w:r>
      <w:proofErr w:type="gramStart"/>
      <w:r>
        <w:rPr>
          <w:spacing w:val="-3"/>
        </w:rPr>
        <w:t>list</w:t>
      </w:r>
      <w:proofErr w:type="gramEnd"/>
      <w:r>
        <w:rPr>
          <w:spacing w:val="-3"/>
        </w:rPr>
        <w:t xml:space="preserve"> they should click the “Close Punch Item” button in the top right corner </w:t>
      </w:r>
      <w:r w:rsidRPr="007043C5">
        <w:rPr>
          <w:i/>
          <w:iCs/>
          <w:spacing w:val="-3"/>
        </w:rPr>
        <w:t>(</w:t>
      </w:r>
      <w:r w:rsidRPr="00293C42">
        <w:rPr>
          <w:i/>
          <w:iCs/>
          <w:color w:val="E97132" w:themeColor="accent2"/>
          <w:spacing w:val="-3"/>
        </w:rPr>
        <w:t>RIT PM Task</w:t>
      </w:r>
      <w:r w:rsidRPr="007043C5">
        <w:rPr>
          <w:i/>
          <w:iCs/>
          <w:spacing w:val="-3"/>
        </w:rPr>
        <w:t>)</w:t>
      </w:r>
    </w:p>
    <w:p w14:paraId="568F1DAD" w14:textId="77777777" w:rsidR="009C1CF9" w:rsidRDefault="009C1CF9" w:rsidP="009C1CF9">
      <w:pPr>
        <w:pStyle w:val="BodyText"/>
        <w:rPr>
          <w:spacing w:val="-3"/>
        </w:rPr>
      </w:pPr>
    </w:p>
    <w:p w14:paraId="01D3A2D8" w14:textId="1884AA0F" w:rsidR="003F76C7" w:rsidRDefault="003F76C7" w:rsidP="003F76C7">
      <w:pPr>
        <w:pStyle w:val="Heading2"/>
        <w:rPr>
          <w:b/>
          <w:bCs/>
          <w:spacing w:val="-2"/>
          <w:sz w:val="40"/>
          <w:szCs w:val="40"/>
          <w:u w:val="single"/>
        </w:rPr>
      </w:pPr>
      <w:r>
        <w:rPr>
          <w:b/>
          <w:bCs/>
          <w:spacing w:val="-2"/>
          <w:sz w:val="40"/>
          <w:szCs w:val="40"/>
          <w:u w:val="single"/>
        </w:rPr>
        <w:lastRenderedPageBreak/>
        <w:t>Photos</w:t>
      </w:r>
      <w:r w:rsidR="00326D19">
        <w:rPr>
          <w:b/>
          <w:bCs/>
          <w:spacing w:val="-2"/>
          <w:sz w:val="40"/>
          <w:szCs w:val="40"/>
          <w:u w:val="single"/>
        </w:rPr>
        <w:t xml:space="preserve"> </w:t>
      </w:r>
      <w:r w:rsidR="00326D19" w:rsidRPr="000D2F5A">
        <w:rPr>
          <w:color w:val="auto"/>
          <w:spacing w:val="-2"/>
        </w:rPr>
        <w:t>(</w:t>
      </w:r>
      <w:r w:rsidR="00326D19" w:rsidRPr="000D2F5A">
        <w:rPr>
          <w:i/>
          <w:iCs/>
          <w:color w:val="E97132" w:themeColor="accent2"/>
          <w:spacing w:val="-3"/>
        </w:rPr>
        <w:t>RIT</w:t>
      </w:r>
      <w:r w:rsidR="00326D19" w:rsidRPr="00293C42">
        <w:rPr>
          <w:i/>
          <w:iCs/>
          <w:color w:val="E97132" w:themeColor="accent2"/>
          <w:spacing w:val="-3"/>
        </w:rPr>
        <w:t xml:space="preserve"> PM</w:t>
      </w:r>
      <w:r w:rsidR="00326D19">
        <w:rPr>
          <w:i/>
          <w:iCs/>
          <w:color w:val="E97132" w:themeColor="accent2"/>
          <w:spacing w:val="-3"/>
        </w:rPr>
        <w:t xml:space="preserve"> </w:t>
      </w:r>
      <w:r w:rsidR="00326D19">
        <w:rPr>
          <w:i/>
          <w:iCs/>
          <w:color w:val="auto"/>
          <w:spacing w:val="-3"/>
        </w:rPr>
        <w:t>/</w:t>
      </w:r>
      <w:r w:rsidR="00326D19" w:rsidRPr="00326D19">
        <w:rPr>
          <w:i/>
          <w:iCs/>
          <w:color w:val="4EA72E" w:themeColor="accent6"/>
          <w:spacing w:val="-3"/>
        </w:rPr>
        <w:t xml:space="preserve"> </w:t>
      </w:r>
      <w:r w:rsidR="00DC4D8A" w:rsidRPr="00491A60">
        <w:rPr>
          <w:i/>
          <w:iCs/>
          <w:color w:val="A02B93" w:themeColor="accent5"/>
          <w:spacing w:val="-3"/>
        </w:rPr>
        <w:t>AE</w:t>
      </w:r>
      <w:r w:rsidR="00326D19">
        <w:rPr>
          <w:color w:val="auto"/>
          <w:spacing w:val="-3"/>
        </w:rPr>
        <w:t>)</w:t>
      </w:r>
    </w:p>
    <w:p w14:paraId="30F73BF3" w14:textId="7756AFD5" w:rsidR="00653FC6" w:rsidRDefault="003F76C7" w:rsidP="00653FC6">
      <w:pPr>
        <w:pStyle w:val="BodyText"/>
        <w:spacing w:line="276" w:lineRule="auto"/>
        <w:ind w:left="100"/>
        <w:rPr>
          <w:spacing w:val="-3"/>
        </w:rPr>
      </w:pPr>
      <w:r>
        <w:rPr>
          <w:spacing w:val="-3"/>
        </w:rPr>
        <w:t xml:space="preserve">The </w:t>
      </w:r>
      <w:r w:rsidR="00634FF0">
        <w:rPr>
          <w:spacing w:val="-3"/>
        </w:rPr>
        <w:t>Photos</w:t>
      </w:r>
      <w:r>
        <w:rPr>
          <w:spacing w:val="-3"/>
        </w:rPr>
        <w:t xml:space="preserve"> tool</w:t>
      </w:r>
      <w:r w:rsidR="00634FF0">
        <w:rPr>
          <w:spacing w:val="-3"/>
        </w:rPr>
        <w:t xml:space="preserve"> is an optional tool for either the RIT PM or the </w:t>
      </w:r>
      <w:r w:rsidR="00ED080B">
        <w:rPr>
          <w:spacing w:val="-3"/>
        </w:rPr>
        <w:t>AE firm</w:t>
      </w:r>
      <w:r w:rsidR="00634FF0">
        <w:rPr>
          <w:spacing w:val="-3"/>
        </w:rPr>
        <w:t xml:space="preserve"> to upload project related photos.</w:t>
      </w:r>
      <w:r w:rsidR="00653FC6">
        <w:rPr>
          <w:spacing w:val="-3"/>
        </w:rPr>
        <w:t xml:space="preserve">  To upload photos to a project, follow these steps.</w:t>
      </w:r>
      <w:r w:rsidR="00634FF0">
        <w:rPr>
          <w:spacing w:val="-3"/>
        </w:rPr>
        <w:t xml:space="preserve"> </w:t>
      </w:r>
    </w:p>
    <w:p w14:paraId="2F1AF011" w14:textId="7A47D65A" w:rsidR="003F76C7" w:rsidRDefault="00634FF0" w:rsidP="00653FC6">
      <w:pPr>
        <w:pStyle w:val="BodyText"/>
        <w:spacing w:line="276" w:lineRule="auto"/>
        <w:ind w:left="100"/>
        <w:rPr>
          <w:spacing w:val="-3"/>
        </w:rPr>
      </w:pPr>
      <w:r>
        <w:rPr>
          <w:spacing w:val="-3"/>
        </w:rPr>
        <w:t xml:space="preserve"> </w:t>
      </w:r>
      <w:r w:rsidR="003F76C7">
        <w:rPr>
          <w:spacing w:val="-3"/>
        </w:rPr>
        <w:t xml:space="preserve"> </w:t>
      </w:r>
    </w:p>
    <w:p w14:paraId="39DF4EDA" w14:textId="369A669C" w:rsidR="00653FC6" w:rsidRPr="00EB603D" w:rsidRDefault="00653FC6" w:rsidP="00653FC6">
      <w:pPr>
        <w:pStyle w:val="BodyText"/>
        <w:numPr>
          <w:ilvl w:val="0"/>
          <w:numId w:val="10"/>
        </w:numPr>
        <w:rPr>
          <w:spacing w:val="-3"/>
        </w:rPr>
      </w:pPr>
      <w:r w:rsidRPr="00EB603D">
        <w:rPr>
          <w:spacing w:val="-3"/>
        </w:rPr>
        <w:t xml:space="preserve">Once the </w:t>
      </w:r>
      <w:r w:rsidR="00B10BE8" w:rsidRPr="00EB603D">
        <w:rPr>
          <w:spacing w:val="-3"/>
        </w:rPr>
        <w:t>Photos</w:t>
      </w:r>
      <w:r w:rsidRPr="00EB603D">
        <w:rPr>
          <w:spacing w:val="-3"/>
        </w:rPr>
        <w:t xml:space="preserve"> tool has been opened</w:t>
      </w:r>
      <w:r w:rsidR="00EB603D" w:rsidRPr="00EB603D">
        <w:rPr>
          <w:spacing w:val="-3"/>
        </w:rPr>
        <w:t>, click on the Albums tab</w:t>
      </w:r>
      <w:r w:rsidRPr="00EB603D">
        <w:rPr>
          <w:spacing w:val="-3"/>
        </w:rPr>
        <w:t xml:space="preserve"> </w:t>
      </w:r>
      <w:r w:rsidRPr="00EB603D">
        <w:rPr>
          <w:i/>
          <w:iCs/>
          <w:spacing w:val="-3"/>
        </w:rPr>
        <w:t>(</w:t>
      </w:r>
      <w:r w:rsidRPr="00EB603D">
        <w:rPr>
          <w:i/>
          <w:iCs/>
          <w:color w:val="E97132" w:themeColor="accent2"/>
          <w:spacing w:val="-3"/>
        </w:rPr>
        <w:t xml:space="preserve">RIT PM Task </w:t>
      </w:r>
      <w:r w:rsidRPr="00EB603D">
        <w:rPr>
          <w:i/>
          <w:iCs/>
          <w:spacing w:val="-3"/>
        </w:rPr>
        <w:t xml:space="preserve">or </w:t>
      </w:r>
      <w:r w:rsidR="00DC4D8A" w:rsidRPr="00491A60">
        <w:rPr>
          <w:i/>
          <w:iCs/>
          <w:color w:val="A02B93" w:themeColor="accent5"/>
          <w:spacing w:val="-3"/>
        </w:rPr>
        <w:t>AE Task</w:t>
      </w:r>
      <w:r w:rsidRPr="00EB603D">
        <w:rPr>
          <w:i/>
          <w:iCs/>
          <w:spacing w:val="-3"/>
        </w:rPr>
        <w:t>)</w:t>
      </w:r>
    </w:p>
    <w:p w14:paraId="50354BA6" w14:textId="4B401FDC" w:rsidR="00653FC6" w:rsidRPr="00EB603D" w:rsidRDefault="00653FC6" w:rsidP="00653FC6">
      <w:pPr>
        <w:pStyle w:val="BodyText"/>
        <w:numPr>
          <w:ilvl w:val="0"/>
          <w:numId w:val="10"/>
        </w:numPr>
        <w:rPr>
          <w:spacing w:val="-3"/>
        </w:rPr>
      </w:pPr>
      <w:r w:rsidRPr="00EB603D">
        <w:rPr>
          <w:spacing w:val="-3"/>
        </w:rPr>
        <w:t>Click on the “Create Album” button in the top right corner and name your new album</w:t>
      </w:r>
      <w:r w:rsidR="007B0A53" w:rsidRPr="00EB603D">
        <w:rPr>
          <w:spacing w:val="-3"/>
        </w:rPr>
        <w:t xml:space="preserve"> </w:t>
      </w:r>
      <w:r w:rsidRPr="00EB603D">
        <w:rPr>
          <w:i/>
          <w:iCs/>
          <w:spacing w:val="-3"/>
        </w:rPr>
        <w:t>(</w:t>
      </w:r>
      <w:r w:rsidRPr="00EB603D">
        <w:rPr>
          <w:i/>
          <w:iCs/>
          <w:color w:val="E97132" w:themeColor="accent2"/>
          <w:spacing w:val="-3"/>
        </w:rPr>
        <w:t xml:space="preserve">RIT PM Task </w:t>
      </w:r>
      <w:r w:rsidRPr="00EB603D">
        <w:rPr>
          <w:i/>
          <w:iCs/>
          <w:spacing w:val="-3"/>
        </w:rPr>
        <w:t xml:space="preserve">or </w:t>
      </w:r>
      <w:r w:rsidR="00DC4D8A" w:rsidRPr="00491A60">
        <w:rPr>
          <w:i/>
          <w:iCs/>
          <w:color w:val="A02B93" w:themeColor="accent5"/>
          <w:spacing w:val="-3"/>
        </w:rPr>
        <w:t>AE Task</w:t>
      </w:r>
      <w:r w:rsidRPr="00EB603D">
        <w:rPr>
          <w:i/>
          <w:iCs/>
          <w:spacing w:val="-3"/>
        </w:rPr>
        <w:t>)</w:t>
      </w:r>
    </w:p>
    <w:p w14:paraId="2859FE46" w14:textId="574C54C6" w:rsidR="00653FC6" w:rsidRPr="007B0A53" w:rsidRDefault="00653FC6" w:rsidP="00653FC6">
      <w:pPr>
        <w:pStyle w:val="BodyText"/>
        <w:numPr>
          <w:ilvl w:val="0"/>
          <w:numId w:val="10"/>
        </w:numPr>
        <w:spacing w:line="276" w:lineRule="auto"/>
        <w:rPr>
          <w:spacing w:val="-3"/>
        </w:rPr>
      </w:pPr>
      <w:r>
        <w:rPr>
          <w:spacing w:val="-3"/>
        </w:rPr>
        <w:t xml:space="preserve">Click the “Upload” button in the top right corner </w:t>
      </w:r>
      <w:r w:rsidR="007B0A53" w:rsidRPr="007043C5">
        <w:rPr>
          <w:i/>
          <w:iCs/>
          <w:spacing w:val="-3"/>
        </w:rPr>
        <w:t>(</w:t>
      </w:r>
      <w:r w:rsidR="007B0A53" w:rsidRPr="00293C42">
        <w:rPr>
          <w:i/>
          <w:iCs/>
          <w:color w:val="E97132" w:themeColor="accent2"/>
          <w:spacing w:val="-3"/>
        </w:rPr>
        <w:t>RIT PM Task</w:t>
      </w:r>
      <w:r w:rsidR="007B0A53">
        <w:rPr>
          <w:i/>
          <w:iCs/>
          <w:color w:val="E97132" w:themeColor="accent2"/>
          <w:spacing w:val="-3"/>
        </w:rPr>
        <w:t xml:space="preserve"> </w:t>
      </w:r>
      <w:r w:rsidR="007B0A53">
        <w:rPr>
          <w:i/>
          <w:iCs/>
          <w:spacing w:val="-3"/>
        </w:rPr>
        <w:t xml:space="preserve">or </w:t>
      </w:r>
      <w:r w:rsidR="00DC4D8A" w:rsidRPr="00491A60">
        <w:rPr>
          <w:i/>
          <w:iCs/>
          <w:color w:val="A02B93" w:themeColor="accent5"/>
          <w:spacing w:val="-3"/>
        </w:rPr>
        <w:t>AE Task</w:t>
      </w:r>
      <w:r w:rsidR="007B0A53" w:rsidRPr="007043C5">
        <w:rPr>
          <w:i/>
          <w:iCs/>
          <w:spacing w:val="-3"/>
        </w:rPr>
        <w:t>)</w:t>
      </w:r>
    </w:p>
    <w:p w14:paraId="0C413F71" w14:textId="5DD333A1" w:rsidR="007B0A53" w:rsidRDefault="007B0A53" w:rsidP="00653FC6">
      <w:pPr>
        <w:pStyle w:val="BodyText"/>
        <w:numPr>
          <w:ilvl w:val="0"/>
          <w:numId w:val="10"/>
        </w:numPr>
        <w:spacing w:line="276" w:lineRule="auto"/>
        <w:rPr>
          <w:spacing w:val="-3"/>
        </w:rPr>
      </w:pPr>
      <w:r>
        <w:rPr>
          <w:spacing w:val="-3"/>
        </w:rPr>
        <w:t xml:space="preserve">Click and </w:t>
      </w:r>
      <w:r w:rsidR="00EB603D">
        <w:rPr>
          <w:spacing w:val="-3"/>
        </w:rPr>
        <w:t>drag</w:t>
      </w:r>
      <w:r>
        <w:rPr>
          <w:spacing w:val="-3"/>
        </w:rPr>
        <w:t xml:space="preserve"> your photos into</w:t>
      </w:r>
      <w:r w:rsidR="00EB603D">
        <w:rPr>
          <w:spacing w:val="-3"/>
        </w:rPr>
        <w:t xml:space="preserve"> the</w:t>
      </w:r>
      <w:r>
        <w:rPr>
          <w:spacing w:val="-3"/>
        </w:rPr>
        <w:t xml:space="preserve"> appropriate box and click “Upload Photos” </w:t>
      </w:r>
      <w:r w:rsidRPr="007043C5">
        <w:rPr>
          <w:i/>
          <w:iCs/>
          <w:spacing w:val="-3"/>
        </w:rPr>
        <w:t>(</w:t>
      </w:r>
      <w:r w:rsidRPr="00293C42">
        <w:rPr>
          <w:i/>
          <w:iCs/>
          <w:color w:val="E97132" w:themeColor="accent2"/>
          <w:spacing w:val="-3"/>
        </w:rPr>
        <w:t>RIT PM Task</w:t>
      </w:r>
      <w:r>
        <w:rPr>
          <w:i/>
          <w:iCs/>
          <w:color w:val="E97132" w:themeColor="accent2"/>
          <w:spacing w:val="-3"/>
        </w:rPr>
        <w:t xml:space="preserve"> </w:t>
      </w:r>
      <w:r>
        <w:rPr>
          <w:i/>
          <w:iCs/>
          <w:spacing w:val="-3"/>
        </w:rPr>
        <w:t xml:space="preserve">or </w:t>
      </w:r>
      <w:r w:rsidR="00DC4D8A" w:rsidRPr="00491A60">
        <w:rPr>
          <w:i/>
          <w:iCs/>
          <w:color w:val="A02B93" w:themeColor="accent5"/>
          <w:spacing w:val="-3"/>
        </w:rPr>
        <w:t>AE Task</w:t>
      </w:r>
      <w:r w:rsidRPr="007043C5">
        <w:rPr>
          <w:i/>
          <w:iCs/>
          <w:spacing w:val="-3"/>
        </w:rPr>
        <w:t>)</w:t>
      </w:r>
    </w:p>
    <w:p w14:paraId="7A7060F9" w14:textId="77777777" w:rsidR="003F76C7" w:rsidRDefault="003F76C7" w:rsidP="003F76C7">
      <w:pPr>
        <w:pStyle w:val="BodyText"/>
        <w:spacing w:before="193" w:line="276" w:lineRule="auto"/>
        <w:ind w:left="100"/>
        <w:rPr>
          <w:spacing w:val="-3"/>
        </w:rPr>
      </w:pPr>
    </w:p>
    <w:p w14:paraId="68BD68B9" w14:textId="1CC6E0CD" w:rsidR="003F76C7" w:rsidRDefault="003F76C7" w:rsidP="003F76C7">
      <w:pPr>
        <w:pStyle w:val="Heading2"/>
        <w:rPr>
          <w:b/>
          <w:bCs/>
          <w:spacing w:val="-2"/>
          <w:sz w:val="40"/>
          <w:szCs w:val="40"/>
          <w:u w:val="single"/>
        </w:rPr>
      </w:pPr>
      <w:r>
        <w:rPr>
          <w:b/>
          <w:bCs/>
          <w:spacing w:val="-2"/>
          <w:sz w:val="40"/>
          <w:szCs w:val="40"/>
          <w:u w:val="single"/>
        </w:rPr>
        <w:t>Drawings</w:t>
      </w:r>
      <w:r w:rsidR="00326D19" w:rsidRPr="00326D19">
        <w:rPr>
          <w:spacing w:val="-2"/>
          <w:sz w:val="40"/>
          <w:szCs w:val="40"/>
        </w:rPr>
        <w:t xml:space="preserve"> </w:t>
      </w:r>
      <w:r w:rsidR="00326D19" w:rsidRPr="000D2F5A">
        <w:rPr>
          <w:color w:val="auto"/>
          <w:spacing w:val="-2"/>
        </w:rPr>
        <w:t>(</w:t>
      </w:r>
      <w:r w:rsidR="00326D19" w:rsidRPr="00491A60">
        <w:rPr>
          <w:i/>
          <w:iCs/>
          <w:color w:val="A02B93" w:themeColor="accent5"/>
          <w:spacing w:val="-3"/>
        </w:rPr>
        <w:t>AE</w:t>
      </w:r>
      <w:r w:rsidR="00326D19">
        <w:rPr>
          <w:color w:val="auto"/>
          <w:spacing w:val="-3"/>
        </w:rPr>
        <w:t>)</w:t>
      </w:r>
    </w:p>
    <w:p w14:paraId="456761A4" w14:textId="494A069C" w:rsidR="003F76C7" w:rsidRDefault="00623590" w:rsidP="003F76C7">
      <w:pPr>
        <w:pStyle w:val="BodyText"/>
        <w:spacing w:before="193" w:line="276" w:lineRule="auto"/>
        <w:ind w:left="100"/>
        <w:rPr>
          <w:spacing w:val="-3"/>
        </w:rPr>
      </w:pPr>
      <w:r>
        <w:rPr>
          <w:spacing w:val="-3"/>
        </w:rPr>
        <w:t>The Drawings tool is where the AE</w:t>
      </w:r>
      <w:r w:rsidR="00F65EC9">
        <w:rPr>
          <w:spacing w:val="-3"/>
        </w:rPr>
        <w:t xml:space="preserve"> </w:t>
      </w:r>
      <w:r w:rsidR="00ED080B">
        <w:rPr>
          <w:spacing w:val="-3"/>
        </w:rPr>
        <w:t xml:space="preserve">firm </w:t>
      </w:r>
      <w:r>
        <w:rPr>
          <w:spacing w:val="-3"/>
        </w:rPr>
        <w:t xml:space="preserve">will upload their drawing sets throughout the project. </w:t>
      </w:r>
      <w:r w:rsidR="00ED080B">
        <w:rPr>
          <w:spacing w:val="-3"/>
        </w:rPr>
        <w:t xml:space="preserve"> This also includes any updated drawings issued with accepted change bulletins. </w:t>
      </w:r>
      <w:r>
        <w:rPr>
          <w:spacing w:val="-3"/>
        </w:rPr>
        <w:t xml:space="preserve"> There are different</w:t>
      </w:r>
      <w:r w:rsidR="00EB603D">
        <w:rPr>
          <w:spacing w:val="-3"/>
        </w:rPr>
        <w:t xml:space="preserve"> Drawing Area</w:t>
      </w:r>
      <w:r>
        <w:rPr>
          <w:spacing w:val="-3"/>
        </w:rPr>
        <w:t xml:space="preserve"> folders depending on the type of set</w:t>
      </w:r>
      <w:r w:rsidR="00EB603D">
        <w:rPr>
          <w:spacing w:val="-3"/>
        </w:rPr>
        <w:t xml:space="preserve"> that needs to be uploaded.</w:t>
      </w:r>
    </w:p>
    <w:p w14:paraId="7B7AD167" w14:textId="77777777" w:rsidR="00F65EC9" w:rsidRDefault="00F65EC9" w:rsidP="00F65EC9">
      <w:pPr>
        <w:pStyle w:val="BodyText"/>
        <w:spacing w:line="276" w:lineRule="auto"/>
        <w:rPr>
          <w:spacing w:val="-3"/>
        </w:rPr>
      </w:pPr>
    </w:p>
    <w:p w14:paraId="5FFA141A" w14:textId="114F8D71" w:rsidR="00623590" w:rsidRPr="00F65EC9" w:rsidRDefault="00F65EC9" w:rsidP="00F65EC9">
      <w:pPr>
        <w:pStyle w:val="BodyText"/>
        <w:spacing w:line="276" w:lineRule="auto"/>
        <w:ind w:left="100"/>
        <w:rPr>
          <w:b/>
          <w:bCs/>
          <w:spacing w:val="-3"/>
          <w:sz w:val="28"/>
          <w:szCs w:val="28"/>
          <w:u w:val="single"/>
        </w:rPr>
      </w:pPr>
      <w:r w:rsidRPr="00F65EC9">
        <w:rPr>
          <w:b/>
          <w:bCs/>
          <w:spacing w:val="-3"/>
          <w:sz w:val="28"/>
          <w:szCs w:val="28"/>
          <w:u w:val="single"/>
        </w:rPr>
        <w:t>Upload Drawings</w:t>
      </w:r>
    </w:p>
    <w:p w14:paraId="5BE891CF" w14:textId="26AA86A2" w:rsidR="00F65EC9" w:rsidRDefault="00F65EC9" w:rsidP="00F65EC9">
      <w:pPr>
        <w:pStyle w:val="BodyText"/>
        <w:numPr>
          <w:ilvl w:val="0"/>
          <w:numId w:val="14"/>
        </w:numPr>
        <w:rPr>
          <w:spacing w:val="-3"/>
        </w:rPr>
      </w:pPr>
      <w:r>
        <w:rPr>
          <w:spacing w:val="-3"/>
        </w:rPr>
        <w:t xml:space="preserve">Once the Drawings tool has been opened, select the appropriate Drawing Area </w:t>
      </w:r>
      <w:r w:rsidRPr="007043C5">
        <w:rPr>
          <w:i/>
          <w:iCs/>
          <w:spacing w:val="-3"/>
        </w:rPr>
        <w:t>(</w:t>
      </w:r>
      <w:r w:rsidRPr="00F65EC9">
        <w:rPr>
          <w:i/>
          <w:iCs/>
          <w:color w:val="A02B93" w:themeColor="accent5"/>
          <w:spacing w:val="-3"/>
        </w:rPr>
        <w:t>AE Task</w:t>
      </w:r>
      <w:r w:rsidRPr="007043C5">
        <w:rPr>
          <w:i/>
          <w:iCs/>
          <w:spacing w:val="-3"/>
        </w:rPr>
        <w:t>)</w:t>
      </w:r>
    </w:p>
    <w:p w14:paraId="164BBBB7" w14:textId="76FBB30A" w:rsidR="003F76C7" w:rsidRPr="00F65EC9" w:rsidRDefault="00F65EC9" w:rsidP="00F65EC9">
      <w:pPr>
        <w:pStyle w:val="BodyText"/>
        <w:numPr>
          <w:ilvl w:val="0"/>
          <w:numId w:val="14"/>
        </w:numPr>
        <w:rPr>
          <w:spacing w:val="-3"/>
        </w:rPr>
      </w:pPr>
      <w:r>
        <w:rPr>
          <w:spacing w:val="-3"/>
        </w:rPr>
        <w:t xml:space="preserve">Click the “Upload” button </w:t>
      </w:r>
      <w:r w:rsidRPr="007043C5">
        <w:rPr>
          <w:i/>
          <w:iCs/>
          <w:spacing w:val="-3"/>
        </w:rPr>
        <w:t>(</w:t>
      </w:r>
      <w:r w:rsidRPr="00F65EC9">
        <w:rPr>
          <w:i/>
          <w:iCs/>
          <w:color w:val="A02B93" w:themeColor="accent5"/>
          <w:spacing w:val="-3"/>
        </w:rPr>
        <w:t>AE Task</w:t>
      </w:r>
      <w:r w:rsidRPr="007043C5">
        <w:rPr>
          <w:i/>
          <w:iCs/>
          <w:spacing w:val="-3"/>
        </w:rPr>
        <w:t>)</w:t>
      </w:r>
    </w:p>
    <w:p w14:paraId="1B965896" w14:textId="31107DB2" w:rsidR="00F65EC9" w:rsidRPr="00F65EC9" w:rsidRDefault="00F65EC9" w:rsidP="00F65EC9">
      <w:pPr>
        <w:pStyle w:val="BodyText"/>
        <w:numPr>
          <w:ilvl w:val="0"/>
          <w:numId w:val="14"/>
        </w:numPr>
        <w:rPr>
          <w:spacing w:val="-3"/>
        </w:rPr>
      </w:pPr>
      <w:r>
        <w:rPr>
          <w:spacing w:val="-3"/>
        </w:rPr>
        <w:t xml:space="preserve">Fill out the following fields </w:t>
      </w:r>
      <w:r w:rsidRPr="007043C5">
        <w:rPr>
          <w:i/>
          <w:iCs/>
          <w:spacing w:val="-3"/>
        </w:rPr>
        <w:t>(</w:t>
      </w:r>
      <w:r w:rsidRPr="00F65EC9">
        <w:rPr>
          <w:i/>
          <w:iCs/>
          <w:color w:val="A02B93" w:themeColor="accent5"/>
          <w:spacing w:val="-3"/>
        </w:rPr>
        <w:t>AE Task</w:t>
      </w:r>
      <w:r w:rsidRPr="007043C5">
        <w:rPr>
          <w:i/>
          <w:iCs/>
          <w:spacing w:val="-3"/>
        </w:rPr>
        <w:t>)</w:t>
      </w:r>
    </w:p>
    <w:p w14:paraId="1DC0BBE6" w14:textId="732DB4D5" w:rsidR="00F65EC9" w:rsidRDefault="00F65EC9" w:rsidP="00F65EC9">
      <w:pPr>
        <w:pStyle w:val="BodyText"/>
        <w:numPr>
          <w:ilvl w:val="1"/>
          <w:numId w:val="14"/>
        </w:numPr>
        <w:spacing w:line="276" w:lineRule="auto"/>
        <w:rPr>
          <w:spacing w:val="-3"/>
        </w:rPr>
      </w:pPr>
      <w:r>
        <w:rPr>
          <w:spacing w:val="-3"/>
        </w:rPr>
        <w:t>Attach a drawing file</w:t>
      </w:r>
    </w:p>
    <w:p w14:paraId="19A4CC5A" w14:textId="3258CB18" w:rsidR="00F65EC9" w:rsidRDefault="00F65EC9" w:rsidP="00F65EC9">
      <w:pPr>
        <w:pStyle w:val="BodyText"/>
        <w:numPr>
          <w:ilvl w:val="1"/>
          <w:numId w:val="14"/>
        </w:numPr>
        <w:spacing w:line="276" w:lineRule="auto"/>
        <w:rPr>
          <w:spacing w:val="-3"/>
        </w:rPr>
      </w:pPr>
      <w:r>
        <w:rPr>
          <w:spacing w:val="-3"/>
        </w:rPr>
        <w:t>Name the drawing set by typing in the name and pressing “Create Set”</w:t>
      </w:r>
    </w:p>
    <w:p w14:paraId="5367BA9D" w14:textId="0B95E643" w:rsidR="00F65EC9" w:rsidRDefault="00F65EC9" w:rsidP="00F65EC9">
      <w:pPr>
        <w:pStyle w:val="BodyText"/>
        <w:numPr>
          <w:ilvl w:val="1"/>
          <w:numId w:val="14"/>
        </w:numPr>
        <w:spacing w:line="276" w:lineRule="auto"/>
        <w:rPr>
          <w:spacing w:val="-3"/>
        </w:rPr>
      </w:pPr>
      <w:r>
        <w:rPr>
          <w:spacing w:val="-3"/>
        </w:rPr>
        <w:t xml:space="preserve">Click Advanced Options -&gt; enter in </w:t>
      </w:r>
      <w:r w:rsidR="00DF4323">
        <w:rPr>
          <w:spacing w:val="-3"/>
        </w:rPr>
        <w:t xml:space="preserve">the Revision if there is one notated on the drawing set.  For </w:t>
      </w:r>
      <w:proofErr w:type="gramStart"/>
      <w:r w:rsidR="00DF4323">
        <w:rPr>
          <w:spacing w:val="-3"/>
        </w:rPr>
        <w:t>example</w:t>
      </w:r>
      <w:proofErr w:type="gramEnd"/>
      <w:r w:rsidR="00DF4323">
        <w:rPr>
          <w:spacing w:val="-3"/>
        </w:rPr>
        <w:t xml:space="preserve"> Revision 4 may be the first revision that is being uploaded into Procore but it’s important to enter in the 4 in this field.</w:t>
      </w:r>
    </w:p>
    <w:p w14:paraId="30B45A52" w14:textId="60B2E144" w:rsidR="00DF4323" w:rsidRDefault="00DF4323" w:rsidP="00DF4323">
      <w:pPr>
        <w:pStyle w:val="BodyText"/>
        <w:numPr>
          <w:ilvl w:val="0"/>
          <w:numId w:val="14"/>
        </w:numPr>
        <w:spacing w:line="276" w:lineRule="auto"/>
        <w:rPr>
          <w:spacing w:val="-3"/>
        </w:rPr>
      </w:pPr>
      <w:r>
        <w:rPr>
          <w:spacing w:val="-3"/>
        </w:rPr>
        <w:t xml:space="preserve">Click “Process” and wait for the drawings to finish uploading </w:t>
      </w:r>
      <w:r w:rsidRPr="007043C5">
        <w:rPr>
          <w:i/>
          <w:iCs/>
          <w:spacing w:val="-3"/>
        </w:rPr>
        <w:t>(</w:t>
      </w:r>
      <w:r w:rsidRPr="00F65EC9">
        <w:rPr>
          <w:i/>
          <w:iCs/>
          <w:color w:val="A02B93" w:themeColor="accent5"/>
          <w:spacing w:val="-3"/>
        </w:rPr>
        <w:t>AE Task</w:t>
      </w:r>
      <w:r w:rsidRPr="007043C5">
        <w:rPr>
          <w:i/>
          <w:iCs/>
          <w:spacing w:val="-3"/>
        </w:rPr>
        <w:t>)</w:t>
      </w:r>
    </w:p>
    <w:p w14:paraId="56BF1259" w14:textId="4978D21B" w:rsidR="00DF4323" w:rsidRDefault="002C7339" w:rsidP="00DF4323">
      <w:pPr>
        <w:pStyle w:val="BodyText"/>
        <w:numPr>
          <w:ilvl w:val="0"/>
          <w:numId w:val="14"/>
        </w:numPr>
        <w:spacing w:line="276" w:lineRule="auto"/>
        <w:rPr>
          <w:spacing w:val="-3"/>
        </w:rPr>
      </w:pPr>
      <w:r>
        <w:rPr>
          <w:spacing w:val="-3"/>
        </w:rPr>
        <w:t xml:space="preserve">Click “Review” </w:t>
      </w:r>
      <w:r w:rsidRPr="007043C5">
        <w:rPr>
          <w:i/>
          <w:iCs/>
          <w:spacing w:val="-3"/>
        </w:rPr>
        <w:t>(</w:t>
      </w:r>
      <w:r w:rsidRPr="00F65EC9">
        <w:rPr>
          <w:i/>
          <w:iCs/>
          <w:color w:val="A02B93" w:themeColor="accent5"/>
          <w:spacing w:val="-3"/>
        </w:rPr>
        <w:t>AE Task</w:t>
      </w:r>
      <w:r w:rsidRPr="007043C5">
        <w:rPr>
          <w:i/>
          <w:iCs/>
          <w:spacing w:val="-3"/>
        </w:rPr>
        <w:t>)</w:t>
      </w:r>
    </w:p>
    <w:p w14:paraId="01AF7443" w14:textId="19AEC336" w:rsidR="002C7339" w:rsidRDefault="002C7339" w:rsidP="00DF4323">
      <w:pPr>
        <w:pStyle w:val="BodyText"/>
        <w:numPr>
          <w:ilvl w:val="0"/>
          <w:numId w:val="14"/>
        </w:numPr>
        <w:spacing w:line="276" w:lineRule="auto"/>
        <w:rPr>
          <w:spacing w:val="-3"/>
        </w:rPr>
      </w:pPr>
      <w:r>
        <w:rPr>
          <w:spacing w:val="-3"/>
        </w:rPr>
        <w:t xml:space="preserve">All sheets should now be reviewed to make sure they have the appropriate Drawing No and Drawing title.  As you update the Drawing No it will offer suggestions.  Select the suggestions if they are correct and a pop up will appear asking if you would like to update subsequent drawing numbers.  You will want to select Yes and Procore will attempt fix the mistakes it made. </w:t>
      </w:r>
      <w:r w:rsidRPr="007043C5">
        <w:rPr>
          <w:i/>
          <w:iCs/>
          <w:spacing w:val="-3"/>
        </w:rPr>
        <w:t>(</w:t>
      </w:r>
      <w:r w:rsidRPr="00F65EC9">
        <w:rPr>
          <w:i/>
          <w:iCs/>
          <w:color w:val="A02B93" w:themeColor="accent5"/>
          <w:spacing w:val="-3"/>
        </w:rPr>
        <w:t>AE Task</w:t>
      </w:r>
      <w:r w:rsidRPr="007043C5">
        <w:rPr>
          <w:i/>
          <w:iCs/>
          <w:spacing w:val="-3"/>
        </w:rPr>
        <w:t>)</w:t>
      </w:r>
    </w:p>
    <w:p w14:paraId="1794091D" w14:textId="60839E7F" w:rsidR="002C7339" w:rsidRPr="005119F1" w:rsidRDefault="002C7339" w:rsidP="00DF4323">
      <w:pPr>
        <w:pStyle w:val="BodyText"/>
        <w:numPr>
          <w:ilvl w:val="0"/>
          <w:numId w:val="14"/>
        </w:numPr>
        <w:spacing w:line="276" w:lineRule="auto"/>
        <w:rPr>
          <w:spacing w:val="-3"/>
        </w:rPr>
      </w:pPr>
      <w:r>
        <w:rPr>
          <w:spacing w:val="-3"/>
        </w:rPr>
        <w:t xml:space="preserve">Continue to do this until all drawings are appropriately labeled </w:t>
      </w:r>
      <w:r w:rsidRPr="007043C5">
        <w:rPr>
          <w:i/>
          <w:iCs/>
          <w:spacing w:val="-3"/>
        </w:rPr>
        <w:t>(</w:t>
      </w:r>
      <w:r w:rsidRPr="00F65EC9">
        <w:rPr>
          <w:i/>
          <w:iCs/>
          <w:color w:val="A02B93" w:themeColor="accent5"/>
          <w:spacing w:val="-3"/>
        </w:rPr>
        <w:t>AE Task</w:t>
      </w:r>
      <w:r w:rsidRPr="007043C5">
        <w:rPr>
          <w:i/>
          <w:iCs/>
          <w:spacing w:val="-3"/>
        </w:rPr>
        <w:t>)</w:t>
      </w:r>
    </w:p>
    <w:p w14:paraId="1AE9DFCD" w14:textId="34644A99" w:rsidR="005119F1" w:rsidRPr="00EB603D" w:rsidRDefault="005119F1" w:rsidP="00DF4323">
      <w:pPr>
        <w:pStyle w:val="BodyText"/>
        <w:numPr>
          <w:ilvl w:val="0"/>
          <w:numId w:val="14"/>
        </w:numPr>
        <w:spacing w:line="276" w:lineRule="auto"/>
        <w:rPr>
          <w:spacing w:val="-3"/>
        </w:rPr>
      </w:pPr>
      <w:r>
        <w:rPr>
          <w:spacing w:val="-3"/>
        </w:rPr>
        <w:t xml:space="preserve">Click the “Confirm All” button </w:t>
      </w:r>
      <w:r w:rsidRPr="007043C5">
        <w:rPr>
          <w:i/>
          <w:iCs/>
          <w:spacing w:val="-3"/>
        </w:rPr>
        <w:t>(</w:t>
      </w:r>
      <w:r w:rsidRPr="00F65EC9">
        <w:rPr>
          <w:i/>
          <w:iCs/>
          <w:color w:val="A02B93" w:themeColor="accent5"/>
          <w:spacing w:val="-3"/>
        </w:rPr>
        <w:t>AE Task</w:t>
      </w:r>
      <w:r w:rsidRPr="007043C5">
        <w:rPr>
          <w:i/>
          <w:iCs/>
          <w:spacing w:val="-3"/>
        </w:rPr>
        <w:t>)</w:t>
      </w:r>
    </w:p>
    <w:p w14:paraId="368B0B2D" w14:textId="31D874B8" w:rsidR="00EB603D" w:rsidRPr="00945226" w:rsidRDefault="00EB603D" w:rsidP="00EB603D">
      <w:pPr>
        <w:pStyle w:val="BodyText"/>
        <w:numPr>
          <w:ilvl w:val="0"/>
          <w:numId w:val="14"/>
        </w:numPr>
        <w:spacing w:line="276" w:lineRule="auto"/>
        <w:rPr>
          <w:spacing w:val="-3"/>
        </w:rPr>
      </w:pPr>
      <w:r w:rsidRPr="00945226">
        <w:rPr>
          <w:spacing w:val="-3"/>
        </w:rPr>
        <w:t>Then click the “Publish” button and then “Publish</w:t>
      </w:r>
      <w:r w:rsidR="009654C0" w:rsidRPr="00945226">
        <w:rPr>
          <w:spacing w:val="-3"/>
        </w:rPr>
        <w:t xml:space="preserve"> &amp; Distribute</w:t>
      </w:r>
      <w:r w:rsidRPr="00945226">
        <w:rPr>
          <w:spacing w:val="-3"/>
        </w:rPr>
        <w:t xml:space="preserve"> All” </w:t>
      </w:r>
      <w:r w:rsidRPr="00945226">
        <w:rPr>
          <w:i/>
          <w:iCs/>
          <w:spacing w:val="-3"/>
        </w:rPr>
        <w:t>(</w:t>
      </w:r>
      <w:r w:rsidRPr="00945226">
        <w:rPr>
          <w:i/>
          <w:iCs/>
          <w:color w:val="A02B93" w:themeColor="accent5"/>
          <w:spacing w:val="-3"/>
        </w:rPr>
        <w:t>AE Task</w:t>
      </w:r>
      <w:r w:rsidRPr="00945226">
        <w:rPr>
          <w:i/>
          <w:iCs/>
          <w:spacing w:val="-3"/>
        </w:rPr>
        <w:t>)</w:t>
      </w:r>
    </w:p>
    <w:p w14:paraId="5299E7B2" w14:textId="3CCED07A" w:rsidR="005119F1" w:rsidRPr="00945226" w:rsidRDefault="00EB603D" w:rsidP="00DF4323">
      <w:pPr>
        <w:pStyle w:val="BodyText"/>
        <w:numPr>
          <w:ilvl w:val="0"/>
          <w:numId w:val="14"/>
        </w:numPr>
        <w:spacing w:line="276" w:lineRule="auto"/>
        <w:rPr>
          <w:spacing w:val="-3"/>
        </w:rPr>
      </w:pPr>
      <w:r w:rsidRPr="00945226">
        <w:rPr>
          <w:spacing w:val="-3"/>
        </w:rPr>
        <w:t xml:space="preserve">To then notify the RIT PM and the </w:t>
      </w:r>
      <w:r w:rsidR="00945817" w:rsidRPr="00945226">
        <w:rPr>
          <w:spacing w:val="-3"/>
        </w:rPr>
        <w:t>RIT DM,</w:t>
      </w:r>
      <w:r w:rsidRPr="00945226">
        <w:rPr>
          <w:spacing w:val="-3"/>
        </w:rPr>
        <w:t xml:space="preserve"> c</w:t>
      </w:r>
      <w:r w:rsidR="005119F1" w:rsidRPr="00945226">
        <w:rPr>
          <w:spacing w:val="-3"/>
        </w:rPr>
        <w:t xml:space="preserve">lick the select all check mark and click on Email </w:t>
      </w:r>
      <w:r w:rsidR="005119F1" w:rsidRPr="00945226">
        <w:rPr>
          <w:i/>
          <w:iCs/>
          <w:spacing w:val="-3"/>
        </w:rPr>
        <w:lastRenderedPageBreak/>
        <w:t>(</w:t>
      </w:r>
      <w:r w:rsidR="005119F1" w:rsidRPr="00945226">
        <w:rPr>
          <w:i/>
          <w:iCs/>
          <w:color w:val="A02B93" w:themeColor="accent5"/>
          <w:spacing w:val="-3"/>
        </w:rPr>
        <w:t>AE Task</w:t>
      </w:r>
      <w:r w:rsidR="005119F1" w:rsidRPr="00945226">
        <w:rPr>
          <w:i/>
          <w:iCs/>
          <w:spacing w:val="-3"/>
        </w:rPr>
        <w:t>)</w:t>
      </w:r>
      <w:r w:rsidR="00ED080B" w:rsidRPr="00945226">
        <w:rPr>
          <w:i/>
          <w:iCs/>
          <w:spacing w:val="-3"/>
        </w:rPr>
        <w:t xml:space="preserve">  </w:t>
      </w:r>
    </w:p>
    <w:p w14:paraId="006D10C4" w14:textId="32DAEA95" w:rsidR="005119F1" w:rsidRDefault="005119F1" w:rsidP="00DF4323">
      <w:pPr>
        <w:pStyle w:val="BodyText"/>
        <w:numPr>
          <w:ilvl w:val="0"/>
          <w:numId w:val="14"/>
        </w:numPr>
        <w:spacing w:line="276" w:lineRule="auto"/>
        <w:rPr>
          <w:spacing w:val="-3"/>
        </w:rPr>
      </w:pPr>
      <w:r>
        <w:rPr>
          <w:spacing w:val="-3"/>
        </w:rPr>
        <w:t>Select from the drop down the RIT PM</w:t>
      </w:r>
      <w:r w:rsidR="00EB603D">
        <w:rPr>
          <w:spacing w:val="-3"/>
        </w:rPr>
        <w:t xml:space="preserve"> and the </w:t>
      </w:r>
      <w:r w:rsidR="00945817">
        <w:rPr>
          <w:spacing w:val="-3"/>
        </w:rPr>
        <w:t>RIT DM</w:t>
      </w:r>
      <w:r>
        <w:rPr>
          <w:spacing w:val="-3"/>
        </w:rPr>
        <w:t xml:space="preserve"> </w:t>
      </w:r>
      <w:r w:rsidRPr="007043C5">
        <w:rPr>
          <w:i/>
          <w:iCs/>
          <w:spacing w:val="-3"/>
        </w:rPr>
        <w:t>(</w:t>
      </w:r>
      <w:r w:rsidRPr="00F65EC9">
        <w:rPr>
          <w:i/>
          <w:iCs/>
          <w:color w:val="A02B93" w:themeColor="accent5"/>
          <w:spacing w:val="-3"/>
        </w:rPr>
        <w:t>AE Task</w:t>
      </w:r>
      <w:r w:rsidRPr="007043C5">
        <w:rPr>
          <w:i/>
          <w:iCs/>
          <w:spacing w:val="-3"/>
        </w:rPr>
        <w:t>)</w:t>
      </w:r>
    </w:p>
    <w:p w14:paraId="54C99C14" w14:textId="6002945F" w:rsidR="005119F1" w:rsidRPr="007A71A9" w:rsidRDefault="005119F1" w:rsidP="00DF4323">
      <w:pPr>
        <w:pStyle w:val="BodyText"/>
        <w:numPr>
          <w:ilvl w:val="0"/>
          <w:numId w:val="14"/>
        </w:numPr>
        <w:spacing w:line="276" w:lineRule="auto"/>
        <w:rPr>
          <w:spacing w:val="-3"/>
        </w:rPr>
      </w:pPr>
      <w:r>
        <w:rPr>
          <w:spacing w:val="-3"/>
        </w:rPr>
        <w:t>The RIT PM</w:t>
      </w:r>
      <w:r w:rsidR="00EB603D">
        <w:rPr>
          <w:spacing w:val="-3"/>
        </w:rPr>
        <w:t xml:space="preserve"> and </w:t>
      </w:r>
      <w:r w:rsidR="00945817">
        <w:rPr>
          <w:spacing w:val="-3"/>
        </w:rPr>
        <w:t>RIT DM</w:t>
      </w:r>
      <w:r>
        <w:rPr>
          <w:spacing w:val="-3"/>
        </w:rPr>
        <w:t xml:space="preserve"> will receive an email </w:t>
      </w:r>
      <w:r w:rsidR="007A71A9">
        <w:rPr>
          <w:spacing w:val="-3"/>
        </w:rPr>
        <w:t xml:space="preserve">from Procore with links to </w:t>
      </w:r>
      <w:proofErr w:type="gramStart"/>
      <w:r w:rsidR="007A71A9">
        <w:rPr>
          <w:spacing w:val="-3"/>
        </w:rPr>
        <w:t>all of</w:t>
      </w:r>
      <w:proofErr w:type="gramEnd"/>
      <w:r w:rsidR="007A71A9">
        <w:rPr>
          <w:spacing w:val="-3"/>
        </w:rPr>
        <w:t xml:space="preserve"> the drawings </w:t>
      </w:r>
      <w:r w:rsidR="007A71A9" w:rsidRPr="007043C5">
        <w:rPr>
          <w:i/>
          <w:iCs/>
          <w:spacing w:val="-3"/>
        </w:rPr>
        <w:t>(</w:t>
      </w:r>
      <w:r w:rsidR="007A71A9" w:rsidRPr="00293C42">
        <w:rPr>
          <w:i/>
          <w:iCs/>
          <w:color w:val="E97132" w:themeColor="accent2"/>
          <w:spacing w:val="-3"/>
        </w:rPr>
        <w:t>RIT PM Task</w:t>
      </w:r>
      <w:r w:rsidR="00EB603D">
        <w:rPr>
          <w:i/>
          <w:iCs/>
          <w:color w:val="E97132" w:themeColor="accent2"/>
          <w:spacing w:val="-3"/>
        </w:rPr>
        <w:t xml:space="preserve"> </w:t>
      </w:r>
      <w:r w:rsidR="00EB603D">
        <w:rPr>
          <w:i/>
          <w:iCs/>
          <w:spacing w:val="-3"/>
        </w:rPr>
        <w:t xml:space="preserve">or </w:t>
      </w:r>
      <w:r w:rsidR="00945817">
        <w:rPr>
          <w:i/>
          <w:iCs/>
          <w:color w:val="C00000"/>
          <w:spacing w:val="-3"/>
        </w:rPr>
        <w:t>RIT DM Task</w:t>
      </w:r>
      <w:r w:rsidR="007A71A9" w:rsidRPr="007043C5">
        <w:rPr>
          <w:i/>
          <w:iCs/>
          <w:spacing w:val="-3"/>
        </w:rPr>
        <w:t>)</w:t>
      </w:r>
    </w:p>
    <w:p w14:paraId="6C1EB3CE" w14:textId="77777777" w:rsidR="008229D3" w:rsidRDefault="008229D3" w:rsidP="008229D3">
      <w:pPr>
        <w:pStyle w:val="BodyText"/>
        <w:spacing w:line="276" w:lineRule="auto"/>
        <w:ind w:left="720"/>
        <w:rPr>
          <w:spacing w:val="-3"/>
        </w:rPr>
      </w:pPr>
    </w:p>
    <w:p w14:paraId="0B9271A9" w14:textId="77777777" w:rsidR="002C7339" w:rsidRDefault="002C7339" w:rsidP="002C7339">
      <w:pPr>
        <w:pStyle w:val="BodyText"/>
        <w:spacing w:line="276" w:lineRule="auto"/>
        <w:rPr>
          <w:spacing w:val="-3"/>
        </w:rPr>
      </w:pPr>
    </w:p>
    <w:p w14:paraId="7840BF15" w14:textId="7D48A0CB" w:rsidR="00E131A1" w:rsidRDefault="00E131A1" w:rsidP="002C7339">
      <w:pPr>
        <w:pStyle w:val="BodyText"/>
        <w:spacing w:line="276" w:lineRule="auto"/>
        <w:rPr>
          <w:b/>
          <w:bCs/>
          <w:spacing w:val="-3"/>
          <w:sz w:val="28"/>
          <w:szCs w:val="28"/>
          <w:u w:val="single"/>
        </w:rPr>
      </w:pPr>
      <w:r w:rsidRPr="00E131A1">
        <w:rPr>
          <w:b/>
          <w:bCs/>
          <w:spacing w:val="-3"/>
          <w:sz w:val="28"/>
          <w:szCs w:val="28"/>
          <w:u w:val="single"/>
        </w:rPr>
        <w:t>Procore Videos</w:t>
      </w:r>
      <w:r w:rsidR="001D4D29">
        <w:rPr>
          <w:b/>
          <w:bCs/>
          <w:spacing w:val="-3"/>
          <w:sz w:val="28"/>
          <w:szCs w:val="28"/>
          <w:u w:val="single"/>
        </w:rPr>
        <w:t>/ Documentation</w:t>
      </w:r>
    </w:p>
    <w:p w14:paraId="658E4851" w14:textId="2C6349DC" w:rsidR="00E131A1" w:rsidRDefault="00E131A1" w:rsidP="00E131A1">
      <w:hyperlink r:id="rId14" w:history="1">
        <w:r w:rsidRPr="00E131A1">
          <w:rPr>
            <w:rStyle w:val="Hyperlink"/>
          </w:rPr>
          <w:t>Upload Drawings - Procore</w:t>
        </w:r>
      </w:hyperlink>
    </w:p>
    <w:p w14:paraId="5CEB3669" w14:textId="3CA1423F" w:rsidR="001D4D29" w:rsidRDefault="001D4D29" w:rsidP="00E131A1">
      <w:hyperlink r:id="rId15" w:history="1">
        <w:r w:rsidRPr="001D4D29">
          <w:rPr>
            <w:rStyle w:val="Hyperlink"/>
          </w:rPr>
          <w:t>Review and Confirm Drawings - Procore</w:t>
        </w:r>
      </w:hyperlink>
    </w:p>
    <w:p w14:paraId="32407430" w14:textId="37C90638" w:rsidR="001D4D29" w:rsidRDefault="001D4D29" w:rsidP="00E131A1">
      <w:hyperlink r:id="rId16" w:history="1">
        <w:r w:rsidRPr="001D4D29">
          <w:rPr>
            <w:rStyle w:val="Hyperlink"/>
          </w:rPr>
          <w:t>Mark Up a Drawing - Procore</w:t>
        </w:r>
      </w:hyperlink>
    </w:p>
    <w:p w14:paraId="1151A4C6" w14:textId="77777777" w:rsidR="00140677" w:rsidRPr="00E131A1" w:rsidRDefault="00140677" w:rsidP="00E131A1"/>
    <w:p w14:paraId="1E4CA0BF" w14:textId="7C645670" w:rsidR="003F76C7" w:rsidRDefault="003F76C7" w:rsidP="003F76C7">
      <w:pPr>
        <w:pStyle w:val="Heading2"/>
        <w:rPr>
          <w:b/>
          <w:bCs/>
          <w:spacing w:val="-2"/>
          <w:sz w:val="40"/>
          <w:szCs w:val="40"/>
          <w:u w:val="single"/>
        </w:rPr>
      </w:pPr>
      <w:r>
        <w:rPr>
          <w:b/>
          <w:bCs/>
          <w:spacing w:val="-2"/>
          <w:sz w:val="40"/>
          <w:szCs w:val="40"/>
          <w:u w:val="single"/>
        </w:rPr>
        <w:t>Specifications</w:t>
      </w:r>
      <w:r w:rsidR="00326D19" w:rsidRPr="00326D19">
        <w:rPr>
          <w:b/>
          <w:bCs/>
          <w:spacing w:val="-2"/>
          <w:sz w:val="40"/>
          <w:szCs w:val="40"/>
        </w:rPr>
        <w:t xml:space="preserve"> </w:t>
      </w:r>
      <w:r w:rsidR="00326D19" w:rsidRPr="000D2F5A">
        <w:rPr>
          <w:color w:val="auto"/>
          <w:spacing w:val="-2"/>
        </w:rPr>
        <w:t>(</w:t>
      </w:r>
      <w:r w:rsidR="00326D19" w:rsidRPr="00491A60">
        <w:rPr>
          <w:i/>
          <w:iCs/>
          <w:color w:val="A02B93" w:themeColor="accent5"/>
          <w:spacing w:val="-3"/>
        </w:rPr>
        <w:t>AE</w:t>
      </w:r>
      <w:r w:rsidR="00326D19">
        <w:rPr>
          <w:color w:val="auto"/>
          <w:spacing w:val="-3"/>
        </w:rPr>
        <w:t>)</w:t>
      </w:r>
    </w:p>
    <w:p w14:paraId="27FF1BF3" w14:textId="3D981376" w:rsidR="008B025F" w:rsidRDefault="008B025F" w:rsidP="004257DB">
      <w:pPr>
        <w:pStyle w:val="BodyText"/>
        <w:spacing w:line="276" w:lineRule="auto"/>
        <w:ind w:left="100"/>
        <w:rPr>
          <w:spacing w:val="-3"/>
        </w:rPr>
      </w:pPr>
      <w:r>
        <w:rPr>
          <w:spacing w:val="-3"/>
        </w:rPr>
        <w:t>The Specifications tool is where the AE will upload their specs for the project.</w:t>
      </w:r>
      <w:r w:rsidR="00ED080B">
        <w:rPr>
          <w:spacing w:val="-3"/>
        </w:rPr>
        <w:t xml:space="preserve">  Any specification changes noted in a change bulletin should also be uploaded. </w:t>
      </w:r>
      <w:r>
        <w:rPr>
          <w:spacing w:val="-3"/>
        </w:rPr>
        <w:t xml:space="preserve">  To do so they will need to perform the following steps.</w:t>
      </w:r>
    </w:p>
    <w:p w14:paraId="7E69CFF4" w14:textId="77777777" w:rsidR="004257DB" w:rsidRDefault="004257DB" w:rsidP="004257DB">
      <w:pPr>
        <w:pStyle w:val="BodyText"/>
        <w:spacing w:line="276" w:lineRule="auto"/>
        <w:ind w:left="100"/>
        <w:rPr>
          <w:spacing w:val="-3"/>
        </w:rPr>
      </w:pPr>
    </w:p>
    <w:p w14:paraId="6A12C318" w14:textId="1A6078C7" w:rsidR="008B025F" w:rsidRPr="00140677" w:rsidRDefault="008B025F" w:rsidP="004257DB">
      <w:pPr>
        <w:pStyle w:val="BodyText"/>
        <w:numPr>
          <w:ilvl w:val="0"/>
          <w:numId w:val="15"/>
        </w:numPr>
        <w:rPr>
          <w:spacing w:val="-3"/>
        </w:rPr>
      </w:pPr>
      <w:r>
        <w:rPr>
          <w:spacing w:val="-3"/>
        </w:rPr>
        <w:t>Once the Specifications tool has been opened</w:t>
      </w:r>
      <w:r w:rsidR="00140677">
        <w:rPr>
          <w:spacing w:val="-3"/>
        </w:rPr>
        <w:t>, click the “Upload” button in the top right corner</w:t>
      </w:r>
      <w:r>
        <w:rPr>
          <w:spacing w:val="-3"/>
        </w:rPr>
        <w:t xml:space="preserve"> </w:t>
      </w:r>
      <w:r w:rsidRPr="007043C5">
        <w:rPr>
          <w:i/>
          <w:iCs/>
          <w:spacing w:val="-3"/>
        </w:rPr>
        <w:t>(</w:t>
      </w:r>
      <w:r w:rsidRPr="00F65EC9">
        <w:rPr>
          <w:i/>
          <w:iCs/>
          <w:color w:val="A02B93" w:themeColor="accent5"/>
          <w:spacing w:val="-3"/>
        </w:rPr>
        <w:t>AE Task</w:t>
      </w:r>
      <w:r w:rsidRPr="007043C5">
        <w:rPr>
          <w:i/>
          <w:iCs/>
          <w:spacing w:val="-3"/>
        </w:rPr>
        <w:t>)</w:t>
      </w:r>
    </w:p>
    <w:p w14:paraId="4093F606" w14:textId="2ADAEFCF" w:rsidR="00140677" w:rsidRPr="00140677" w:rsidRDefault="00140677" w:rsidP="004257DB">
      <w:pPr>
        <w:pStyle w:val="BodyText"/>
        <w:numPr>
          <w:ilvl w:val="0"/>
          <w:numId w:val="15"/>
        </w:numPr>
        <w:rPr>
          <w:spacing w:val="-3"/>
        </w:rPr>
      </w:pPr>
      <w:r>
        <w:rPr>
          <w:spacing w:val="-3"/>
        </w:rPr>
        <w:t xml:space="preserve">Upload the specification file, name the set, select the format and click “Process” </w:t>
      </w:r>
      <w:r w:rsidRPr="007043C5">
        <w:rPr>
          <w:i/>
          <w:iCs/>
          <w:spacing w:val="-3"/>
        </w:rPr>
        <w:t>(</w:t>
      </w:r>
      <w:r w:rsidRPr="00F65EC9">
        <w:rPr>
          <w:i/>
          <w:iCs/>
          <w:color w:val="A02B93" w:themeColor="accent5"/>
          <w:spacing w:val="-3"/>
        </w:rPr>
        <w:t>AE Task</w:t>
      </w:r>
      <w:r w:rsidRPr="007043C5">
        <w:rPr>
          <w:i/>
          <w:iCs/>
          <w:spacing w:val="-3"/>
        </w:rPr>
        <w:t>)</w:t>
      </w:r>
    </w:p>
    <w:p w14:paraId="37E1D73F" w14:textId="59A8DDC3" w:rsidR="00140677" w:rsidRPr="00140677" w:rsidRDefault="00140677" w:rsidP="004257DB">
      <w:pPr>
        <w:pStyle w:val="BodyText"/>
        <w:numPr>
          <w:ilvl w:val="0"/>
          <w:numId w:val="15"/>
        </w:numPr>
        <w:rPr>
          <w:spacing w:val="-3"/>
        </w:rPr>
      </w:pPr>
      <w:r>
        <w:rPr>
          <w:spacing w:val="-3"/>
        </w:rPr>
        <w:t xml:space="preserve">Once the file has been uploaded, click the “Review” button </w:t>
      </w:r>
      <w:r w:rsidRPr="007043C5">
        <w:rPr>
          <w:i/>
          <w:iCs/>
          <w:spacing w:val="-3"/>
        </w:rPr>
        <w:t>(</w:t>
      </w:r>
      <w:r w:rsidRPr="00F65EC9">
        <w:rPr>
          <w:i/>
          <w:iCs/>
          <w:color w:val="A02B93" w:themeColor="accent5"/>
          <w:spacing w:val="-3"/>
        </w:rPr>
        <w:t>AE Task</w:t>
      </w:r>
      <w:r w:rsidRPr="007043C5">
        <w:rPr>
          <w:i/>
          <w:iCs/>
          <w:spacing w:val="-3"/>
        </w:rPr>
        <w:t>)</w:t>
      </w:r>
    </w:p>
    <w:p w14:paraId="21A16BBC" w14:textId="67CFB658" w:rsidR="00140677" w:rsidRDefault="00843397" w:rsidP="004257DB">
      <w:pPr>
        <w:pStyle w:val="BodyText"/>
        <w:numPr>
          <w:ilvl w:val="0"/>
          <w:numId w:val="15"/>
        </w:numPr>
        <w:rPr>
          <w:spacing w:val="-3"/>
        </w:rPr>
      </w:pPr>
      <w:r>
        <w:rPr>
          <w:spacing w:val="-3"/>
        </w:rPr>
        <w:t xml:space="preserve">The document should be reviewed that all Numbers and Titles are in the appropriate spot.  Once that has been reviewed, the “Publish All” button can be pressed </w:t>
      </w:r>
      <w:r w:rsidRPr="007043C5">
        <w:rPr>
          <w:i/>
          <w:iCs/>
          <w:spacing w:val="-3"/>
        </w:rPr>
        <w:t>(</w:t>
      </w:r>
      <w:r w:rsidRPr="00F65EC9">
        <w:rPr>
          <w:i/>
          <w:iCs/>
          <w:color w:val="A02B93" w:themeColor="accent5"/>
          <w:spacing w:val="-3"/>
        </w:rPr>
        <w:t>AE Task</w:t>
      </w:r>
      <w:r w:rsidRPr="007043C5">
        <w:rPr>
          <w:i/>
          <w:iCs/>
          <w:spacing w:val="-3"/>
        </w:rPr>
        <w:t>)</w:t>
      </w:r>
    </w:p>
    <w:bookmarkEnd w:id="0"/>
    <w:p w14:paraId="5D85D01B" w14:textId="5B877B0A" w:rsidR="008B025F" w:rsidRDefault="008B025F" w:rsidP="00FD171D">
      <w:pPr>
        <w:pStyle w:val="BodyText"/>
        <w:spacing w:line="276" w:lineRule="auto"/>
        <w:rPr>
          <w:spacing w:val="-3"/>
        </w:rPr>
      </w:pPr>
    </w:p>
    <w:p w14:paraId="024014EC" w14:textId="77777777" w:rsidR="00FD171D" w:rsidRDefault="00FD171D" w:rsidP="00FD171D">
      <w:pPr>
        <w:pStyle w:val="BodyText"/>
        <w:spacing w:line="276" w:lineRule="auto"/>
        <w:rPr>
          <w:spacing w:val="-3"/>
        </w:rPr>
      </w:pPr>
    </w:p>
    <w:p w14:paraId="7210A702" w14:textId="77777777" w:rsidR="003F76C7" w:rsidRDefault="003F76C7" w:rsidP="00EE5CBC">
      <w:pPr>
        <w:pStyle w:val="BodyText"/>
        <w:spacing w:before="193" w:line="276" w:lineRule="auto"/>
        <w:ind w:left="100"/>
        <w:rPr>
          <w:spacing w:val="-3"/>
        </w:rPr>
      </w:pPr>
    </w:p>
    <w:p w14:paraId="58033208" w14:textId="77777777" w:rsidR="00BC5EE5" w:rsidRDefault="00BC5EE5" w:rsidP="00BC5EE5"/>
    <w:sectPr w:rsidR="00BC5EE5">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F04D3" w14:textId="77777777" w:rsidR="00C5789E" w:rsidRDefault="00C5789E" w:rsidP="00900683">
      <w:r>
        <w:separator/>
      </w:r>
    </w:p>
  </w:endnote>
  <w:endnote w:type="continuationSeparator" w:id="0">
    <w:p w14:paraId="4000D3F9" w14:textId="77777777" w:rsidR="00C5789E" w:rsidRDefault="00C5789E" w:rsidP="00900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5D45" w14:textId="77777777" w:rsidR="00900683" w:rsidRDefault="00900683">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077F6AD6" wp14:editId="3E323CBA">
              <wp:simplePos x="0" y="0"/>
              <wp:positionH relativeFrom="page">
                <wp:posOffset>444500</wp:posOffset>
              </wp:positionH>
              <wp:positionV relativeFrom="page">
                <wp:posOffset>9307830</wp:posOffset>
              </wp:positionV>
              <wp:extent cx="1593215" cy="178435"/>
              <wp:effectExtent l="0" t="0" r="0" b="0"/>
              <wp:wrapNone/>
              <wp:docPr id="1127151880"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9627D" w14:textId="77777777" w:rsidR="00900683" w:rsidRDefault="00900683">
                          <w:pPr>
                            <w:spacing w:before="26"/>
                            <w:ind w:left="20"/>
                            <w:rPr>
                              <w:sz w:val="19"/>
                            </w:rPr>
                          </w:pPr>
                          <w:r>
                            <w:rPr>
                              <w:color w:val="595A59"/>
                              <w:w w:val="105"/>
                              <w:sz w:val="19"/>
                            </w:rPr>
                            <w:t>Last</w:t>
                          </w:r>
                          <w:r>
                            <w:rPr>
                              <w:color w:val="595A59"/>
                              <w:spacing w:val="-5"/>
                              <w:w w:val="105"/>
                              <w:sz w:val="19"/>
                            </w:rPr>
                            <w:t xml:space="preserve"> </w:t>
                          </w:r>
                          <w:r>
                            <w:rPr>
                              <w:color w:val="595A59"/>
                              <w:w w:val="105"/>
                              <w:sz w:val="19"/>
                            </w:rPr>
                            <w:t>Updated</w:t>
                          </w:r>
                          <w:r>
                            <w:rPr>
                              <w:color w:val="595A59"/>
                              <w:spacing w:val="-5"/>
                              <w:w w:val="105"/>
                              <w:sz w:val="19"/>
                            </w:rPr>
                            <w:t xml:space="preserve"> </w:t>
                          </w:r>
                          <w:r>
                            <w:rPr>
                              <w:color w:val="595A59"/>
                              <w:w w:val="105"/>
                              <w:sz w:val="19"/>
                            </w:rPr>
                            <w:t>March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7F6AD6" id="_x0000_t202" coordsize="21600,21600" o:spt="202" path="m,l,21600r21600,l21600,xe">
              <v:stroke joinstyle="miter"/>
              <v:path gradientshapeok="t" o:connecttype="rect"/>
            </v:shapetype>
            <v:shape id="docshape2" o:spid="_x0000_s1027" type="#_x0000_t202" style="position:absolute;margin-left:35pt;margin-top:732.9pt;width:125.45pt;height:14.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" filled="f" stroked="f">
              <v:textbox inset="0,0,0,0">
                <w:txbxContent>
                  <w:p w14:paraId="3709627D" w14:textId="77777777" w:rsidR="00900683" w:rsidRDefault="00900683">
                    <w:pPr>
                      <w:spacing w:before="26"/>
                      <w:ind w:left="20"/>
                      <w:rPr>
                        <w:sz w:val="19"/>
                      </w:rPr>
                    </w:pPr>
                    <w:r>
                      <w:rPr>
                        <w:color w:val="595A59"/>
                        <w:w w:val="105"/>
                        <w:sz w:val="19"/>
                      </w:rPr>
                      <w:t>Last</w:t>
                    </w:r>
                    <w:r>
                      <w:rPr>
                        <w:color w:val="595A59"/>
                        <w:spacing w:val="-5"/>
                        <w:w w:val="105"/>
                        <w:sz w:val="19"/>
                      </w:rPr>
                      <w:t xml:space="preserve"> </w:t>
                    </w:r>
                    <w:r>
                      <w:rPr>
                        <w:color w:val="595A59"/>
                        <w:w w:val="105"/>
                        <w:sz w:val="19"/>
                      </w:rPr>
                      <w:t>Updated</w:t>
                    </w:r>
                    <w:r>
                      <w:rPr>
                        <w:color w:val="595A59"/>
                        <w:spacing w:val="-5"/>
                        <w:w w:val="105"/>
                        <w:sz w:val="19"/>
                      </w:rPr>
                      <w:t xml:space="preserve"> </w:t>
                    </w:r>
                    <w:r>
                      <w:rPr>
                        <w:color w:val="595A59"/>
                        <w:w w:val="105"/>
                        <w:sz w:val="19"/>
                      </w:rPr>
                      <w:t>March 2025</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2850931F" wp14:editId="3628E727">
              <wp:simplePos x="0" y="0"/>
              <wp:positionH relativeFrom="page">
                <wp:posOffset>6311265</wp:posOffset>
              </wp:positionH>
              <wp:positionV relativeFrom="page">
                <wp:posOffset>9462135</wp:posOffset>
              </wp:positionV>
              <wp:extent cx="140335" cy="148590"/>
              <wp:effectExtent l="0" t="0" r="0" b="0"/>
              <wp:wrapNone/>
              <wp:docPr id="52891994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41F83" w14:textId="77777777" w:rsidR="00900683" w:rsidRDefault="00900683">
                          <w:pPr>
                            <w:spacing w:before="18"/>
                            <w:ind w:left="60"/>
                            <w:rPr>
                              <w:i/>
                              <w:sz w:val="16"/>
                            </w:rPr>
                          </w:pPr>
                          <w:r>
                            <w:rPr>
                              <w:i/>
                              <w:w w:val="99"/>
                              <w:sz w:val="16"/>
                            </w:rPr>
                            <w:fldChar w:fldCharType="begin"/>
                          </w:r>
                          <w:r>
                            <w:rPr>
                              <w:i/>
                              <w:w w:val="99"/>
                              <w:sz w:val="16"/>
                            </w:rPr>
                            <w:instrText xml:space="preserve"> PAGE </w:instrText>
                          </w:r>
                          <w:r>
                            <w:rPr>
                              <w:i/>
                              <w:w w:val="99"/>
                              <w:sz w:val="16"/>
                            </w:rPr>
                            <w:fldChar w:fldCharType="separate"/>
                          </w:r>
                          <w:r>
                            <w:rPr>
                              <w:i/>
                              <w:w w:val="99"/>
                              <w:sz w:val="16"/>
                            </w:rPr>
                            <w:t>1</w:t>
                          </w:r>
                          <w:r>
                            <w:rPr>
                              <w:i/>
                              <w:w w:val="99"/>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0931F" id="docshape3" o:spid="_x0000_s1028" type="#_x0000_t202" style="position:absolute;margin-left:496.95pt;margin-top:745.05pt;width:11.05pt;height:11.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" filled="f" stroked="f">
              <v:textbox inset="0,0,0,0">
                <w:txbxContent>
                  <w:p w14:paraId="7E141F83" w14:textId="77777777" w:rsidR="00900683" w:rsidRDefault="00900683">
                    <w:pPr>
                      <w:spacing w:before="18"/>
                      <w:ind w:left="60"/>
                      <w:rPr>
                        <w:i/>
                        <w:sz w:val="16"/>
                      </w:rPr>
                    </w:pPr>
                    <w:r>
                      <w:rPr>
                        <w:i/>
                        <w:w w:val="99"/>
                        <w:sz w:val="16"/>
                      </w:rPr>
                      <w:fldChar w:fldCharType="begin"/>
                    </w:r>
                    <w:r>
                      <w:rPr>
                        <w:i/>
                        <w:w w:val="99"/>
                        <w:sz w:val="16"/>
                      </w:rPr>
                      <w:instrText xml:space="preserve"> PAGE </w:instrText>
                    </w:r>
                    <w:r>
                      <w:rPr>
                        <w:i/>
                        <w:w w:val="99"/>
                        <w:sz w:val="16"/>
                      </w:rPr>
                      <w:fldChar w:fldCharType="separate"/>
                    </w:r>
                    <w:r>
                      <w:rPr>
                        <w:i/>
                        <w:w w:val="99"/>
                        <w:sz w:val="16"/>
                      </w:rPr>
                      <w:t>1</w:t>
                    </w:r>
                    <w:r>
                      <w:rPr>
                        <w:i/>
                        <w:w w:val="99"/>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ACEB3" w14:textId="77777777" w:rsidR="007D0C53" w:rsidRDefault="007D0C53">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14:anchorId="14E3BE38" wp14:editId="00051BE0">
              <wp:simplePos x="0" y="0"/>
              <wp:positionH relativeFrom="page">
                <wp:posOffset>444500</wp:posOffset>
              </wp:positionH>
              <wp:positionV relativeFrom="page">
                <wp:posOffset>9307830</wp:posOffset>
              </wp:positionV>
              <wp:extent cx="1593215" cy="178435"/>
              <wp:effectExtent l="0" t="0" r="0" b="0"/>
              <wp:wrapNone/>
              <wp:docPr id="98298560"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31B0A" w14:textId="430FDFA4" w:rsidR="007D0C53" w:rsidRDefault="007D0C53">
                          <w:pPr>
                            <w:spacing w:before="26"/>
                            <w:ind w:left="20"/>
                            <w:rPr>
                              <w:sz w:val="19"/>
                            </w:rPr>
                          </w:pPr>
                          <w:r>
                            <w:rPr>
                              <w:color w:val="595A59"/>
                              <w:w w:val="105"/>
                              <w:sz w:val="19"/>
                            </w:rPr>
                            <w:t>Last</w:t>
                          </w:r>
                          <w:r>
                            <w:rPr>
                              <w:color w:val="595A59"/>
                              <w:spacing w:val="-5"/>
                              <w:w w:val="105"/>
                              <w:sz w:val="19"/>
                            </w:rPr>
                            <w:t xml:space="preserve"> </w:t>
                          </w:r>
                          <w:r>
                            <w:rPr>
                              <w:color w:val="595A59"/>
                              <w:w w:val="105"/>
                              <w:sz w:val="19"/>
                            </w:rPr>
                            <w:t>Updated</w:t>
                          </w:r>
                          <w:r>
                            <w:rPr>
                              <w:color w:val="595A59"/>
                              <w:spacing w:val="-5"/>
                              <w:w w:val="105"/>
                              <w:sz w:val="19"/>
                            </w:rPr>
                            <w:t xml:space="preserve"> </w:t>
                          </w:r>
                          <w:r w:rsidR="00DA3BF3">
                            <w:rPr>
                              <w:color w:val="595A59"/>
                              <w:w w:val="105"/>
                              <w:sz w:val="19"/>
                            </w:rPr>
                            <w:t>October</w:t>
                          </w:r>
                          <w:r w:rsidR="00C01E19">
                            <w:rPr>
                              <w:color w:val="595A59"/>
                              <w:w w:val="105"/>
                              <w:sz w:val="19"/>
                            </w:rPr>
                            <w:t xml:space="preserve">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3BE38" id="_x0000_t202" coordsize="21600,21600" o:spt="202" path="m,l,21600r21600,l21600,xe">
              <v:stroke joinstyle="miter"/>
              <v:path gradientshapeok="t" o:connecttype="rect"/>
            </v:shapetype>
            <v:shape id="docshape7" o:spid="_x0000_s1029" type="#_x0000_t202" style="position:absolute;margin-left:35pt;margin-top:732.9pt;width:125.45pt;height:14.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" filled="f" stroked="f">
              <v:textbox inset="0,0,0,0">
                <w:txbxContent>
                  <w:p w14:paraId="3B331B0A" w14:textId="430FDFA4" w:rsidR="007D0C53" w:rsidRDefault="007D0C53">
                    <w:pPr>
                      <w:spacing w:before="26"/>
                      <w:ind w:left="20"/>
                      <w:rPr>
                        <w:sz w:val="19"/>
                      </w:rPr>
                    </w:pPr>
                    <w:r>
                      <w:rPr>
                        <w:color w:val="595A59"/>
                        <w:w w:val="105"/>
                        <w:sz w:val="19"/>
                      </w:rPr>
                      <w:t>Last</w:t>
                    </w:r>
                    <w:r>
                      <w:rPr>
                        <w:color w:val="595A59"/>
                        <w:spacing w:val="-5"/>
                        <w:w w:val="105"/>
                        <w:sz w:val="19"/>
                      </w:rPr>
                      <w:t xml:space="preserve"> </w:t>
                    </w:r>
                    <w:r>
                      <w:rPr>
                        <w:color w:val="595A59"/>
                        <w:w w:val="105"/>
                        <w:sz w:val="19"/>
                      </w:rPr>
                      <w:t>Updated</w:t>
                    </w:r>
                    <w:r>
                      <w:rPr>
                        <w:color w:val="595A59"/>
                        <w:spacing w:val="-5"/>
                        <w:w w:val="105"/>
                        <w:sz w:val="19"/>
                      </w:rPr>
                      <w:t xml:space="preserve"> </w:t>
                    </w:r>
                    <w:r w:rsidR="00DA3BF3">
                      <w:rPr>
                        <w:color w:val="595A59"/>
                        <w:w w:val="105"/>
                        <w:sz w:val="19"/>
                      </w:rPr>
                      <w:t>October</w:t>
                    </w:r>
                    <w:r w:rsidR="00C01E19">
                      <w:rPr>
                        <w:color w:val="595A59"/>
                        <w:w w:val="105"/>
                        <w:sz w:val="19"/>
                      </w:rPr>
                      <w:t xml:space="preserve"> 2025</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1" allowOverlap="1" wp14:anchorId="5F0B1652" wp14:editId="47643F9A">
              <wp:simplePos x="0" y="0"/>
              <wp:positionH relativeFrom="page">
                <wp:posOffset>6259830</wp:posOffset>
              </wp:positionH>
              <wp:positionV relativeFrom="page">
                <wp:posOffset>9462135</wp:posOffset>
              </wp:positionV>
              <wp:extent cx="192405" cy="148590"/>
              <wp:effectExtent l="0" t="0" r="0" b="0"/>
              <wp:wrapNone/>
              <wp:docPr id="70346411"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11118" w14:textId="77777777" w:rsidR="007D0C53" w:rsidRDefault="007D0C53">
                          <w:pPr>
                            <w:spacing w:before="18"/>
                            <w:ind w:left="60"/>
                            <w:rPr>
                              <w:i/>
                              <w:sz w:val="16"/>
                            </w:rPr>
                          </w:pPr>
                          <w:r>
                            <w:rPr>
                              <w:i/>
                              <w:spacing w:val="-5"/>
                              <w:sz w:val="16"/>
                            </w:rPr>
                            <w:fldChar w:fldCharType="begin"/>
                          </w:r>
                          <w:r>
                            <w:rPr>
                              <w:i/>
                              <w:spacing w:val="-5"/>
                              <w:sz w:val="16"/>
                            </w:rPr>
                            <w:instrText xml:space="preserve"> PAGE </w:instrText>
                          </w:r>
                          <w:r>
                            <w:rPr>
                              <w:i/>
                              <w:spacing w:val="-5"/>
                              <w:sz w:val="16"/>
                            </w:rPr>
                            <w:fldChar w:fldCharType="separate"/>
                          </w:r>
                          <w:r>
                            <w:rPr>
                              <w:i/>
                              <w:spacing w:val="-5"/>
                              <w:sz w:val="16"/>
                            </w:rPr>
                            <w:t>10</w:t>
                          </w:r>
                          <w:r>
                            <w:rPr>
                              <w:i/>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B1652" id="docshape8" o:spid="_x0000_s1030" type="#_x0000_t202" style="position:absolute;margin-left:492.9pt;margin-top:745.05pt;width:15.15pt;height:11.7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" filled="f" stroked="f">
              <v:textbox inset="0,0,0,0">
                <w:txbxContent>
                  <w:p w14:paraId="32A11118" w14:textId="77777777" w:rsidR="007D0C53" w:rsidRDefault="007D0C53">
                    <w:pPr>
                      <w:spacing w:before="18"/>
                      <w:ind w:left="60"/>
                      <w:rPr>
                        <w:i/>
                        <w:sz w:val="16"/>
                      </w:rPr>
                    </w:pPr>
                    <w:r>
                      <w:rPr>
                        <w:i/>
                        <w:spacing w:val="-5"/>
                        <w:sz w:val="16"/>
                      </w:rPr>
                      <w:fldChar w:fldCharType="begin"/>
                    </w:r>
                    <w:r>
                      <w:rPr>
                        <w:i/>
                        <w:spacing w:val="-5"/>
                        <w:sz w:val="16"/>
                      </w:rPr>
                      <w:instrText xml:space="preserve"> PAGE </w:instrText>
                    </w:r>
                    <w:r>
                      <w:rPr>
                        <w:i/>
                        <w:spacing w:val="-5"/>
                        <w:sz w:val="16"/>
                      </w:rPr>
                      <w:fldChar w:fldCharType="separate"/>
                    </w:r>
                    <w:r>
                      <w:rPr>
                        <w:i/>
                        <w:spacing w:val="-5"/>
                        <w:sz w:val="16"/>
                      </w:rPr>
                      <w:t>10</w:t>
                    </w:r>
                    <w:r>
                      <w:rPr>
                        <w:i/>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B0BD6" w14:textId="77777777" w:rsidR="00C5789E" w:rsidRDefault="00C5789E" w:rsidP="00900683">
      <w:r>
        <w:separator/>
      </w:r>
    </w:p>
  </w:footnote>
  <w:footnote w:type="continuationSeparator" w:id="0">
    <w:p w14:paraId="6DBA2495" w14:textId="77777777" w:rsidR="00C5789E" w:rsidRDefault="00C5789E" w:rsidP="00900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9D714" w14:textId="54AC3C5D" w:rsidR="00900683" w:rsidRDefault="00900683">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3950F3CE" wp14:editId="6E94953F">
              <wp:simplePos x="0" y="0"/>
              <wp:positionH relativeFrom="page">
                <wp:posOffset>2178050</wp:posOffset>
              </wp:positionH>
              <wp:positionV relativeFrom="page">
                <wp:posOffset>672465</wp:posOffset>
              </wp:positionV>
              <wp:extent cx="3042920" cy="397510"/>
              <wp:effectExtent l="0" t="0" r="0" b="0"/>
              <wp:wrapNone/>
              <wp:docPr id="150301025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2920"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00695" w14:textId="1066D955" w:rsidR="00900683" w:rsidRDefault="00900683">
                          <w:pPr>
                            <w:spacing w:before="20"/>
                            <w:ind w:left="20"/>
                            <w:rPr>
                              <w:sz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50F3CE" id="_x0000_t202" coordsize="21600,21600" o:spt="202" path="m,l,21600r21600,l21600,xe">
              <v:stroke joinstyle="miter"/>
              <v:path gradientshapeok="t" o:connecttype="rect"/>
            </v:shapetype>
            <v:shape id="docshape1" o:spid="_x0000_s1026" type="#_x0000_t202" style="position:absolute;margin-left:171.5pt;margin-top:52.95pt;width:239.6pt;height:31.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" filled="f" stroked="f">
              <v:textbox inset="0,0,0,0">
                <w:txbxContent>
                  <w:p w14:paraId="57000695" w14:textId="1066D955" w:rsidR="00900683" w:rsidRDefault="00900683">
                    <w:pPr>
                      <w:spacing w:before="20"/>
                      <w:ind w:left="20"/>
                      <w:rPr>
                        <w:sz w:val="48"/>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A3FA" w14:textId="77777777" w:rsidR="007D0C53" w:rsidRDefault="007D0C53">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A768A"/>
    <w:multiLevelType w:val="hybridMultilevel"/>
    <w:tmpl w:val="9C90B09C"/>
    <w:lvl w:ilvl="0" w:tplc="FFFFFFF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15:restartNumberingAfterBreak="0">
    <w:nsid w:val="34402978"/>
    <w:multiLevelType w:val="hybridMultilevel"/>
    <w:tmpl w:val="0F241BCE"/>
    <w:lvl w:ilvl="0" w:tplc="FFFFFFFF">
      <w:start w:val="1"/>
      <w:numFmt w:val="decimal"/>
      <w:lvlText w:val="%1."/>
      <w:lvlJc w:val="left"/>
      <w:pPr>
        <w:ind w:left="820" w:hanging="360"/>
      </w:pPr>
    </w:lvl>
    <w:lvl w:ilvl="1" w:tplc="FFFFFFFF">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35343E79"/>
    <w:multiLevelType w:val="hybridMultilevel"/>
    <w:tmpl w:val="52887B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CEC7061"/>
    <w:multiLevelType w:val="hybridMultilevel"/>
    <w:tmpl w:val="091610AC"/>
    <w:lvl w:ilvl="0" w:tplc="FFFFFFFF">
      <w:start w:val="1"/>
      <w:numFmt w:val="decimal"/>
      <w:lvlText w:val="%1."/>
      <w:lvlJc w:val="left"/>
      <w:pPr>
        <w:ind w:left="872" w:hanging="360"/>
      </w:pPr>
    </w:lvl>
    <w:lvl w:ilvl="1" w:tplc="04090019" w:tentative="1">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4" w15:restartNumberingAfterBreak="0">
    <w:nsid w:val="40FE2253"/>
    <w:multiLevelType w:val="hybridMultilevel"/>
    <w:tmpl w:val="0F241BCE"/>
    <w:lvl w:ilvl="0" w:tplc="FFFFFFF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44053549"/>
    <w:multiLevelType w:val="hybridMultilevel"/>
    <w:tmpl w:val="EC006BB0"/>
    <w:lvl w:ilvl="0" w:tplc="FFFFFFF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443B447A"/>
    <w:multiLevelType w:val="hybridMultilevel"/>
    <w:tmpl w:val="0F241BCE"/>
    <w:lvl w:ilvl="0" w:tplc="FFFFFFFF">
      <w:start w:val="1"/>
      <w:numFmt w:val="decimal"/>
      <w:lvlText w:val="%1."/>
      <w:lvlJc w:val="left"/>
      <w:pPr>
        <w:ind w:left="820" w:hanging="360"/>
      </w:pPr>
    </w:lvl>
    <w:lvl w:ilvl="1" w:tplc="FFFFFFFF">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7" w15:restartNumberingAfterBreak="0">
    <w:nsid w:val="47414198"/>
    <w:multiLevelType w:val="hybridMultilevel"/>
    <w:tmpl w:val="0F241BCE"/>
    <w:lvl w:ilvl="0" w:tplc="FFFFFFFF">
      <w:start w:val="1"/>
      <w:numFmt w:val="decimal"/>
      <w:lvlText w:val="%1."/>
      <w:lvlJc w:val="left"/>
      <w:pPr>
        <w:ind w:left="820" w:hanging="360"/>
      </w:pPr>
    </w:lvl>
    <w:lvl w:ilvl="1" w:tplc="FFFFFFFF">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8" w15:restartNumberingAfterBreak="0">
    <w:nsid w:val="47C76E0B"/>
    <w:multiLevelType w:val="hybridMultilevel"/>
    <w:tmpl w:val="D6E81814"/>
    <w:lvl w:ilvl="0" w:tplc="FFFFFFFF">
      <w:start w:val="1"/>
      <w:numFmt w:val="decimal"/>
      <w:lvlText w:val="%1."/>
      <w:lvlJc w:val="left"/>
      <w:pPr>
        <w:ind w:left="970" w:hanging="360"/>
      </w:pPr>
    </w:lvl>
    <w:lvl w:ilvl="1" w:tplc="04090019">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9" w15:restartNumberingAfterBreak="0">
    <w:nsid w:val="4993569A"/>
    <w:multiLevelType w:val="hybridMultilevel"/>
    <w:tmpl w:val="1AA0E1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DFD33BB"/>
    <w:multiLevelType w:val="hybridMultilevel"/>
    <w:tmpl w:val="7DB640D2"/>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863EE9"/>
    <w:multiLevelType w:val="hybridMultilevel"/>
    <w:tmpl w:val="4D366F94"/>
    <w:lvl w:ilvl="0" w:tplc="11ECEF8C">
      <w:numFmt w:val="bullet"/>
      <w:lvlText w:val=""/>
      <w:lvlJc w:val="left"/>
      <w:pPr>
        <w:ind w:left="820" w:hanging="360"/>
      </w:pPr>
      <w:rPr>
        <w:rFonts w:ascii="Symbol" w:eastAsia="Symbol" w:hAnsi="Symbol" w:cs="Symbol" w:hint="default"/>
        <w:w w:val="100"/>
        <w:lang w:val="en-US" w:eastAsia="en-US" w:bidi="ar-SA"/>
      </w:rPr>
    </w:lvl>
    <w:lvl w:ilvl="1" w:tplc="8744A634">
      <w:numFmt w:val="bullet"/>
      <w:lvlText w:val="o"/>
      <w:lvlJc w:val="left"/>
      <w:pPr>
        <w:ind w:left="1540" w:hanging="360"/>
      </w:pPr>
      <w:rPr>
        <w:rFonts w:ascii="Courier New" w:eastAsia="Courier New" w:hAnsi="Courier New" w:cs="Courier New" w:hint="default"/>
        <w:w w:val="100"/>
        <w:lang w:val="en-US" w:eastAsia="en-US" w:bidi="ar-SA"/>
      </w:rPr>
    </w:lvl>
    <w:lvl w:ilvl="2" w:tplc="9C26EA52">
      <w:numFmt w:val="bullet"/>
      <w:lvlText w:val="•"/>
      <w:lvlJc w:val="left"/>
      <w:pPr>
        <w:ind w:left="2637" w:hanging="360"/>
      </w:pPr>
      <w:rPr>
        <w:rFonts w:hint="default"/>
        <w:lang w:val="en-US" w:eastAsia="en-US" w:bidi="ar-SA"/>
      </w:rPr>
    </w:lvl>
    <w:lvl w:ilvl="3" w:tplc="10E69D3A">
      <w:numFmt w:val="bullet"/>
      <w:lvlText w:val="•"/>
      <w:lvlJc w:val="left"/>
      <w:pPr>
        <w:ind w:left="3735" w:hanging="360"/>
      </w:pPr>
      <w:rPr>
        <w:rFonts w:hint="default"/>
        <w:lang w:val="en-US" w:eastAsia="en-US" w:bidi="ar-SA"/>
      </w:rPr>
    </w:lvl>
    <w:lvl w:ilvl="4" w:tplc="5E229288">
      <w:numFmt w:val="bullet"/>
      <w:lvlText w:val="•"/>
      <w:lvlJc w:val="left"/>
      <w:pPr>
        <w:ind w:left="4833" w:hanging="360"/>
      </w:pPr>
      <w:rPr>
        <w:rFonts w:hint="default"/>
        <w:lang w:val="en-US" w:eastAsia="en-US" w:bidi="ar-SA"/>
      </w:rPr>
    </w:lvl>
    <w:lvl w:ilvl="5" w:tplc="FBCEA3CC">
      <w:numFmt w:val="bullet"/>
      <w:lvlText w:val="•"/>
      <w:lvlJc w:val="left"/>
      <w:pPr>
        <w:ind w:left="5931" w:hanging="360"/>
      </w:pPr>
      <w:rPr>
        <w:rFonts w:hint="default"/>
        <w:lang w:val="en-US" w:eastAsia="en-US" w:bidi="ar-SA"/>
      </w:rPr>
    </w:lvl>
    <w:lvl w:ilvl="6" w:tplc="3ADC7E10">
      <w:numFmt w:val="bullet"/>
      <w:lvlText w:val="•"/>
      <w:lvlJc w:val="left"/>
      <w:pPr>
        <w:ind w:left="7028" w:hanging="360"/>
      </w:pPr>
      <w:rPr>
        <w:rFonts w:hint="default"/>
        <w:lang w:val="en-US" w:eastAsia="en-US" w:bidi="ar-SA"/>
      </w:rPr>
    </w:lvl>
    <w:lvl w:ilvl="7" w:tplc="C144CDC2">
      <w:numFmt w:val="bullet"/>
      <w:lvlText w:val="•"/>
      <w:lvlJc w:val="left"/>
      <w:pPr>
        <w:ind w:left="8126" w:hanging="360"/>
      </w:pPr>
      <w:rPr>
        <w:rFonts w:hint="default"/>
        <w:lang w:val="en-US" w:eastAsia="en-US" w:bidi="ar-SA"/>
      </w:rPr>
    </w:lvl>
    <w:lvl w:ilvl="8" w:tplc="08A6076A">
      <w:numFmt w:val="bullet"/>
      <w:lvlText w:val="•"/>
      <w:lvlJc w:val="left"/>
      <w:pPr>
        <w:ind w:left="9224" w:hanging="360"/>
      </w:pPr>
      <w:rPr>
        <w:rFonts w:hint="default"/>
        <w:lang w:val="en-US" w:eastAsia="en-US" w:bidi="ar-SA"/>
      </w:rPr>
    </w:lvl>
  </w:abstractNum>
  <w:abstractNum w:abstractNumId="12" w15:restartNumberingAfterBreak="0">
    <w:nsid w:val="4E9C73B6"/>
    <w:multiLevelType w:val="hybridMultilevel"/>
    <w:tmpl w:val="0F241BCE"/>
    <w:lvl w:ilvl="0" w:tplc="FFFFFFFF">
      <w:start w:val="1"/>
      <w:numFmt w:val="decimal"/>
      <w:lvlText w:val="%1."/>
      <w:lvlJc w:val="left"/>
      <w:pPr>
        <w:ind w:left="820" w:hanging="360"/>
      </w:pPr>
    </w:lvl>
    <w:lvl w:ilvl="1" w:tplc="FFFFFFFF">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13" w15:restartNumberingAfterBreak="0">
    <w:nsid w:val="51D23896"/>
    <w:multiLevelType w:val="hybridMultilevel"/>
    <w:tmpl w:val="1814F8F2"/>
    <w:lvl w:ilvl="0" w:tplc="FFFFFFFF">
      <w:start w:val="1"/>
      <w:numFmt w:val="decimal"/>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14" w15:restartNumberingAfterBreak="0">
    <w:nsid w:val="56891E25"/>
    <w:multiLevelType w:val="hybridMultilevel"/>
    <w:tmpl w:val="5B006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C87281"/>
    <w:multiLevelType w:val="hybridMultilevel"/>
    <w:tmpl w:val="1814F8F2"/>
    <w:lvl w:ilvl="0" w:tplc="FFFFFFF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6" w15:restartNumberingAfterBreak="0">
    <w:nsid w:val="6108319A"/>
    <w:multiLevelType w:val="hybridMultilevel"/>
    <w:tmpl w:val="7DB640D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3C5E69"/>
    <w:multiLevelType w:val="hybridMultilevel"/>
    <w:tmpl w:val="1AA0E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154BCE"/>
    <w:multiLevelType w:val="hybridMultilevel"/>
    <w:tmpl w:val="B5AAAA6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6AA74B3A"/>
    <w:multiLevelType w:val="hybridMultilevel"/>
    <w:tmpl w:val="D6E81814"/>
    <w:lvl w:ilvl="0" w:tplc="FFFFFFFF">
      <w:start w:val="1"/>
      <w:numFmt w:val="decimal"/>
      <w:lvlText w:val="%1."/>
      <w:lvlJc w:val="left"/>
      <w:pPr>
        <w:ind w:left="970" w:hanging="360"/>
      </w:pPr>
    </w:lvl>
    <w:lvl w:ilvl="1" w:tplc="FFFFFFFF">
      <w:start w:val="1"/>
      <w:numFmt w:val="lowerLetter"/>
      <w:lvlText w:val="%2."/>
      <w:lvlJc w:val="left"/>
      <w:pPr>
        <w:ind w:left="1690" w:hanging="360"/>
      </w:pPr>
    </w:lvl>
    <w:lvl w:ilvl="2" w:tplc="FFFFFFFF" w:tentative="1">
      <w:start w:val="1"/>
      <w:numFmt w:val="lowerRoman"/>
      <w:lvlText w:val="%3."/>
      <w:lvlJc w:val="right"/>
      <w:pPr>
        <w:ind w:left="2410" w:hanging="180"/>
      </w:pPr>
    </w:lvl>
    <w:lvl w:ilvl="3" w:tplc="FFFFFFFF" w:tentative="1">
      <w:start w:val="1"/>
      <w:numFmt w:val="decimal"/>
      <w:lvlText w:val="%4."/>
      <w:lvlJc w:val="left"/>
      <w:pPr>
        <w:ind w:left="3130" w:hanging="360"/>
      </w:pPr>
    </w:lvl>
    <w:lvl w:ilvl="4" w:tplc="FFFFFFFF" w:tentative="1">
      <w:start w:val="1"/>
      <w:numFmt w:val="lowerLetter"/>
      <w:lvlText w:val="%5."/>
      <w:lvlJc w:val="left"/>
      <w:pPr>
        <w:ind w:left="3850" w:hanging="360"/>
      </w:pPr>
    </w:lvl>
    <w:lvl w:ilvl="5" w:tplc="FFFFFFFF" w:tentative="1">
      <w:start w:val="1"/>
      <w:numFmt w:val="lowerRoman"/>
      <w:lvlText w:val="%6."/>
      <w:lvlJc w:val="right"/>
      <w:pPr>
        <w:ind w:left="4570" w:hanging="180"/>
      </w:pPr>
    </w:lvl>
    <w:lvl w:ilvl="6" w:tplc="FFFFFFFF" w:tentative="1">
      <w:start w:val="1"/>
      <w:numFmt w:val="decimal"/>
      <w:lvlText w:val="%7."/>
      <w:lvlJc w:val="left"/>
      <w:pPr>
        <w:ind w:left="5290" w:hanging="360"/>
      </w:pPr>
    </w:lvl>
    <w:lvl w:ilvl="7" w:tplc="FFFFFFFF" w:tentative="1">
      <w:start w:val="1"/>
      <w:numFmt w:val="lowerLetter"/>
      <w:lvlText w:val="%8."/>
      <w:lvlJc w:val="left"/>
      <w:pPr>
        <w:ind w:left="6010" w:hanging="360"/>
      </w:pPr>
    </w:lvl>
    <w:lvl w:ilvl="8" w:tplc="FFFFFFFF" w:tentative="1">
      <w:start w:val="1"/>
      <w:numFmt w:val="lowerRoman"/>
      <w:lvlText w:val="%9."/>
      <w:lvlJc w:val="right"/>
      <w:pPr>
        <w:ind w:left="6730" w:hanging="180"/>
      </w:pPr>
    </w:lvl>
  </w:abstractNum>
  <w:abstractNum w:abstractNumId="20" w15:restartNumberingAfterBreak="0">
    <w:nsid w:val="6CA2421A"/>
    <w:multiLevelType w:val="hybridMultilevel"/>
    <w:tmpl w:val="2ED28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8F4A0C"/>
    <w:multiLevelType w:val="hybridMultilevel"/>
    <w:tmpl w:val="0282B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313831"/>
    <w:multiLevelType w:val="multilevel"/>
    <w:tmpl w:val="FC56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251520"/>
    <w:multiLevelType w:val="hybridMultilevel"/>
    <w:tmpl w:val="5A68D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AD62B6"/>
    <w:multiLevelType w:val="hybridMultilevel"/>
    <w:tmpl w:val="F9BC32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51F7B10"/>
    <w:multiLevelType w:val="hybridMultilevel"/>
    <w:tmpl w:val="F9BC32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BC759DB"/>
    <w:multiLevelType w:val="hybridMultilevel"/>
    <w:tmpl w:val="0F241BCE"/>
    <w:lvl w:ilvl="0" w:tplc="FFFFFFFF">
      <w:start w:val="1"/>
      <w:numFmt w:val="decimal"/>
      <w:lvlText w:val="%1."/>
      <w:lvlJc w:val="left"/>
      <w:pPr>
        <w:ind w:left="820" w:hanging="360"/>
      </w:pPr>
    </w:lvl>
    <w:lvl w:ilvl="1" w:tplc="FFFFFFFF">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7" w15:restartNumberingAfterBreak="0">
    <w:nsid w:val="7D1F6DDF"/>
    <w:multiLevelType w:val="hybridMultilevel"/>
    <w:tmpl w:val="C43A8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311879"/>
    <w:multiLevelType w:val="hybridMultilevel"/>
    <w:tmpl w:val="36E691A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493228132">
    <w:abstractNumId w:val="21"/>
  </w:num>
  <w:num w:numId="2" w16cid:durableId="885994322">
    <w:abstractNumId w:val="11"/>
  </w:num>
  <w:num w:numId="3" w16cid:durableId="1366441559">
    <w:abstractNumId w:val="17"/>
  </w:num>
  <w:num w:numId="4" w16cid:durableId="1563713251">
    <w:abstractNumId w:val="23"/>
  </w:num>
  <w:num w:numId="5" w16cid:durableId="1725451159">
    <w:abstractNumId w:val="25"/>
  </w:num>
  <w:num w:numId="6" w16cid:durableId="919602097">
    <w:abstractNumId w:val="8"/>
  </w:num>
  <w:num w:numId="7" w16cid:durableId="356393548">
    <w:abstractNumId w:val="28"/>
  </w:num>
  <w:num w:numId="8" w16cid:durableId="1068188214">
    <w:abstractNumId w:val="15"/>
  </w:num>
  <w:num w:numId="9" w16cid:durableId="1490631640">
    <w:abstractNumId w:val="0"/>
  </w:num>
  <w:num w:numId="10" w16cid:durableId="1635066109">
    <w:abstractNumId w:val="4"/>
  </w:num>
  <w:num w:numId="11" w16cid:durableId="1871529437">
    <w:abstractNumId w:val="26"/>
  </w:num>
  <w:num w:numId="12" w16cid:durableId="574701470">
    <w:abstractNumId w:val="7"/>
  </w:num>
  <w:num w:numId="13" w16cid:durableId="1444109253">
    <w:abstractNumId w:val="18"/>
  </w:num>
  <w:num w:numId="14" w16cid:durableId="1685327379">
    <w:abstractNumId w:val="2"/>
  </w:num>
  <w:num w:numId="15" w16cid:durableId="373164256">
    <w:abstractNumId w:val="3"/>
  </w:num>
  <w:num w:numId="16" w16cid:durableId="143162335">
    <w:abstractNumId w:val="9"/>
  </w:num>
  <w:num w:numId="17" w16cid:durableId="1266772713">
    <w:abstractNumId w:val="10"/>
  </w:num>
  <w:num w:numId="18" w16cid:durableId="608633277">
    <w:abstractNumId w:val="24"/>
  </w:num>
  <w:num w:numId="19" w16cid:durableId="729379394">
    <w:abstractNumId w:val="16"/>
  </w:num>
  <w:num w:numId="20" w16cid:durableId="1056049409">
    <w:abstractNumId w:val="19"/>
  </w:num>
  <w:num w:numId="21" w16cid:durableId="1762406139">
    <w:abstractNumId w:val="22"/>
  </w:num>
  <w:num w:numId="22" w16cid:durableId="614094236">
    <w:abstractNumId w:val="27"/>
  </w:num>
  <w:num w:numId="23" w16cid:durableId="245185942">
    <w:abstractNumId w:val="13"/>
  </w:num>
  <w:num w:numId="24" w16cid:durableId="186066640">
    <w:abstractNumId w:val="5"/>
  </w:num>
  <w:num w:numId="25" w16cid:durableId="1289387923">
    <w:abstractNumId w:val="6"/>
  </w:num>
  <w:num w:numId="26" w16cid:durableId="1740861057">
    <w:abstractNumId w:val="12"/>
  </w:num>
  <w:num w:numId="27" w16cid:durableId="461339303">
    <w:abstractNumId w:val="1"/>
  </w:num>
  <w:num w:numId="28" w16cid:durableId="1562907928">
    <w:abstractNumId w:val="20"/>
  </w:num>
  <w:num w:numId="29" w16cid:durableId="2364836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683"/>
    <w:rsid w:val="00005C3C"/>
    <w:rsid w:val="0002066F"/>
    <w:rsid w:val="00025673"/>
    <w:rsid w:val="00052A34"/>
    <w:rsid w:val="00063B35"/>
    <w:rsid w:val="000749D7"/>
    <w:rsid w:val="00093C55"/>
    <w:rsid w:val="0009491D"/>
    <w:rsid w:val="000A1FAC"/>
    <w:rsid w:val="000D2F5A"/>
    <w:rsid w:val="000F0351"/>
    <w:rsid w:val="000F378A"/>
    <w:rsid w:val="00102496"/>
    <w:rsid w:val="001071A9"/>
    <w:rsid w:val="0011229C"/>
    <w:rsid w:val="00124444"/>
    <w:rsid w:val="00140677"/>
    <w:rsid w:val="00163F45"/>
    <w:rsid w:val="001729B0"/>
    <w:rsid w:val="00172BF8"/>
    <w:rsid w:val="00187893"/>
    <w:rsid w:val="00190FB5"/>
    <w:rsid w:val="001A0637"/>
    <w:rsid w:val="001B63E8"/>
    <w:rsid w:val="001D4D29"/>
    <w:rsid w:val="001E097F"/>
    <w:rsid w:val="0020432D"/>
    <w:rsid w:val="0021210B"/>
    <w:rsid w:val="00265660"/>
    <w:rsid w:val="002828AE"/>
    <w:rsid w:val="00293C42"/>
    <w:rsid w:val="002A4456"/>
    <w:rsid w:val="002B2C5F"/>
    <w:rsid w:val="002B5337"/>
    <w:rsid w:val="002C7339"/>
    <w:rsid w:val="002E387C"/>
    <w:rsid w:val="003139B0"/>
    <w:rsid w:val="0031721F"/>
    <w:rsid w:val="00326D19"/>
    <w:rsid w:val="00341F20"/>
    <w:rsid w:val="00383B76"/>
    <w:rsid w:val="003A3B73"/>
    <w:rsid w:val="003D1964"/>
    <w:rsid w:val="003F76C7"/>
    <w:rsid w:val="00404968"/>
    <w:rsid w:val="004125B7"/>
    <w:rsid w:val="004257DB"/>
    <w:rsid w:val="0042613D"/>
    <w:rsid w:val="0042725D"/>
    <w:rsid w:val="004335D8"/>
    <w:rsid w:val="0045015B"/>
    <w:rsid w:val="0045684A"/>
    <w:rsid w:val="00466073"/>
    <w:rsid w:val="00490EBD"/>
    <w:rsid w:val="00491A60"/>
    <w:rsid w:val="0049235D"/>
    <w:rsid w:val="005119F1"/>
    <w:rsid w:val="005160A4"/>
    <w:rsid w:val="005607C8"/>
    <w:rsid w:val="0056669F"/>
    <w:rsid w:val="005D3D34"/>
    <w:rsid w:val="005D4891"/>
    <w:rsid w:val="005D7BF4"/>
    <w:rsid w:val="005F53BA"/>
    <w:rsid w:val="00602CC0"/>
    <w:rsid w:val="00617D1B"/>
    <w:rsid w:val="00623590"/>
    <w:rsid w:val="006243AA"/>
    <w:rsid w:val="00634FF0"/>
    <w:rsid w:val="00650FF9"/>
    <w:rsid w:val="00653FC6"/>
    <w:rsid w:val="006901B7"/>
    <w:rsid w:val="006C635C"/>
    <w:rsid w:val="006E5776"/>
    <w:rsid w:val="006E6E19"/>
    <w:rsid w:val="006F1F6B"/>
    <w:rsid w:val="006F2AC9"/>
    <w:rsid w:val="00701F5F"/>
    <w:rsid w:val="007043C5"/>
    <w:rsid w:val="007072C0"/>
    <w:rsid w:val="007114EF"/>
    <w:rsid w:val="007164E3"/>
    <w:rsid w:val="0072538B"/>
    <w:rsid w:val="00750BB7"/>
    <w:rsid w:val="00786586"/>
    <w:rsid w:val="007A4000"/>
    <w:rsid w:val="007A71A9"/>
    <w:rsid w:val="007B0A53"/>
    <w:rsid w:val="007B396A"/>
    <w:rsid w:val="007C3A03"/>
    <w:rsid w:val="007C6AE1"/>
    <w:rsid w:val="007D0C53"/>
    <w:rsid w:val="007E3E5F"/>
    <w:rsid w:val="007F204D"/>
    <w:rsid w:val="007F3BFA"/>
    <w:rsid w:val="008229D3"/>
    <w:rsid w:val="00843397"/>
    <w:rsid w:val="00861D4A"/>
    <w:rsid w:val="008719E2"/>
    <w:rsid w:val="00873D29"/>
    <w:rsid w:val="008838C0"/>
    <w:rsid w:val="00884EC4"/>
    <w:rsid w:val="00887F33"/>
    <w:rsid w:val="008B025F"/>
    <w:rsid w:val="008E06C3"/>
    <w:rsid w:val="00900683"/>
    <w:rsid w:val="00911D76"/>
    <w:rsid w:val="00945226"/>
    <w:rsid w:val="00945817"/>
    <w:rsid w:val="00945C59"/>
    <w:rsid w:val="00951C55"/>
    <w:rsid w:val="00954830"/>
    <w:rsid w:val="00962FCB"/>
    <w:rsid w:val="009654C0"/>
    <w:rsid w:val="0096747F"/>
    <w:rsid w:val="009B209F"/>
    <w:rsid w:val="009C1CF9"/>
    <w:rsid w:val="009E2BD8"/>
    <w:rsid w:val="00A2334C"/>
    <w:rsid w:val="00A31054"/>
    <w:rsid w:val="00A3508C"/>
    <w:rsid w:val="00A52A44"/>
    <w:rsid w:val="00A876D4"/>
    <w:rsid w:val="00AA6CEF"/>
    <w:rsid w:val="00AC24A4"/>
    <w:rsid w:val="00AF2202"/>
    <w:rsid w:val="00AF249F"/>
    <w:rsid w:val="00B1009B"/>
    <w:rsid w:val="00B10BE8"/>
    <w:rsid w:val="00B2554E"/>
    <w:rsid w:val="00B50FA3"/>
    <w:rsid w:val="00B53518"/>
    <w:rsid w:val="00B8188E"/>
    <w:rsid w:val="00B92FF2"/>
    <w:rsid w:val="00BC5EE5"/>
    <w:rsid w:val="00BC6B91"/>
    <w:rsid w:val="00BD3D16"/>
    <w:rsid w:val="00C01E19"/>
    <w:rsid w:val="00C101E5"/>
    <w:rsid w:val="00C32069"/>
    <w:rsid w:val="00C3271A"/>
    <w:rsid w:val="00C37063"/>
    <w:rsid w:val="00C50678"/>
    <w:rsid w:val="00C5789E"/>
    <w:rsid w:val="00D063F9"/>
    <w:rsid w:val="00D427C9"/>
    <w:rsid w:val="00D63856"/>
    <w:rsid w:val="00D64CFE"/>
    <w:rsid w:val="00DA3BF3"/>
    <w:rsid w:val="00DC4D8A"/>
    <w:rsid w:val="00DF1598"/>
    <w:rsid w:val="00DF331E"/>
    <w:rsid w:val="00DF4323"/>
    <w:rsid w:val="00DF6686"/>
    <w:rsid w:val="00E0662F"/>
    <w:rsid w:val="00E0672B"/>
    <w:rsid w:val="00E131A1"/>
    <w:rsid w:val="00E14FCA"/>
    <w:rsid w:val="00E22AE0"/>
    <w:rsid w:val="00E87F76"/>
    <w:rsid w:val="00EB603D"/>
    <w:rsid w:val="00EC1ADE"/>
    <w:rsid w:val="00ED080B"/>
    <w:rsid w:val="00ED6E4B"/>
    <w:rsid w:val="00EE5CBC"/>
    <w:rsid w:val="00EE69EA"/>
    <w:rsid w:val="00F01517"/>
    <w:rsid w:val="00F25364"/>
    <w:rsid w:val="00F65EC9"/>
    <w:rsid w:val="00F674C9"/>
    <w:rsid w:val="00F704DE"/>
    <w:rsid w:val="00F92601"/>
    <w:rsid w:val="00F9374B"/>
    <w:rsid w:val="00F9579E"/>
    <w:rsid w:val="00F976FB"/>
    <w:rsid w:val="00FB727A"/>
    <w:rsid w:val="00FD171D"/>
    <w:rsid w:val="00FF7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3790C"/>
  <w15:chartTrackingRefBased/>
  <w15:docId w15:val="{46952B19-06A7-4308-A558-FC39C9B12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891"/>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9006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006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006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6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6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6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6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6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6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6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006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006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6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6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6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6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6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683"/>
    <w:rPr>
      <w:rFonts w:eastAsiaTheme="majorEastAsia" w:cstheme="majorBidi"/>
      <w:color w:val="272727" w:themeColor="text1" w:themeTint="D8"/>
    </w:rPr>
  </w:style>
  <w:style w:type="paragraph" w:styleId="Title">
    <w:name w:val="Title"/>
    <w:basedOn w:val="Normal"/>
    <w:next w:val="Normal"/>
    <w:link w:val="TitleChar"/>
    <w:uiPriority w:val="10"/>
    <w:qFormat/>
    <w:rsid w:val="009006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6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6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6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683"/>
    <w:pPr>
      <w:spacing w:before="160"/>
      <w:jc w:val="center"/>
    </w:pPr>
    <w:rPr>
      <w:i/>
      <w:iCs/>
      <w:color w:val="404040" w:themeColor="text1" w:themeTint="BF"/>
    </w:rPr>
  </w:style>
  <w:style w:type="character" w:customStyle="1" w:styleId="QuoteChar">
    <w:name w:val="Quote Char"/>
    <w:basedOn w:val="DefaultParagraphFont"/>
    <w:link w:val="Quote"/>
    <w:uiPriority w:val="29"/>
    <w:rsid w:val="00900683"/>
    <w:rPr>
      <w:i/>
      <w:iCs/>
      <w:color w:val="404040" w:themeColor="text1" w:themeTint="BF"/>
    </w:rPr>
  </w:style>
  <w:style w:type="paragraph" w:styleId="ListParagraph">
    <w:name w:val="List Paragraph"/>
    <w:basedOn w:val="Normal"/>
    <w:uiPriority w:val="1"/>
    <w:qFormat/>
    <w:rsid w:val="00900683"/>
    <w:pPr>
      <w:ind w:left="720"/>
      <w:contextualSpacing/>
    </w:pPr>
  </w:style>
  <w:style w:type="character" w:styleId="IntenseEmphasis">
    <w:name w:val="Intense Emphasis"/>
    <w:basedOn w:val="DefaultParagraphFont"/>
    <w:uiPriority w:val="21"/>
    <w:qFormat/>
    <w:rsid w:val="00900683"/>
    <w:rPr>
      <w:i/>
      <w:iCs/>
      <w:color w:val="0F4761" w:themeColor="accent1" w:themeShade="BF"/>
    </w:rPr>
  </w:style>
  <w:style w:type="paragraph" w:styleId="IntenseQuote">
    <w:name w:val="Intense Quote"/>
    <w:basedOn w:val="Normal"/>
    <w:next w:val="Normal"/>
    <w:link w:val="IntenseQuoteChar"/>
    <w:uiPriority w:val="30"/>
    <w:qFormat/>
    <w:rsid w:val="009006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683"/>
    <w:rPr>
      <w:i/>
      <w:iCs/>
      <w:color w:val="0F4761" w:themeColor="accent1" w:themeShade="BF"/>
    </w:rPr>
  </w:style>
  <w:style w:type="character" w:styleId="IntenseReference">
    <w:name w:val="Intense Reference"/>
    <w:basedOn w:val="DefaultParagraphFont"/>
    <w:uiPriority w:val="32"/>
    <w:qFormat/>
    <w:rsid w:val="00900683"/>
    <w:rPr>
      <w:b/>
      <w:bCs/>
      <w:smallCaps/>
      <w:color w:val="0F4761" w:themeColor="accent1" w:themeShade="BF"/>
      <w:spacing w:val="5"/>
    </w:rPr>
  </w:style>
  <w:style w:type="paragraph" w:styleId="BodyText">
    <w:name w:val="Body Text"/>
    <w:basedOn w:val="Normal"/>
    <w:link w:val="BodyTextChar"/>
    <w:uiPriority w:val="1"/>
    <w:qFormat/>
    <w:rsid w:val="00900683"/>
    <w:rPr>
      <w:sz w:val="24"/>
      <w:szCs w:val="24"/>
    </w:rPr>
  </w:style>
  <w:style w:type="character" w:customStyle="1" w:styleId="BodyTextChar">
    <w:name w:val="Body Text Char"/>
    <w:basedOn w:val="DefaultParagraphFont"/>
    <w:link w:val="BodyText"/>
    <w:uiPriority w:val="1"/>
    <w:rsid w:val="00900683"/>
    <w:rPr>
      <w:rFonts w:ascii="Calibri" w:eastAsia="Calibri" w:hAnsi="Calibri" w:cs="Calibri"/>
      <w:kern w:val="0"/>
      <w14:ligatures w14:val="none"/>
    </w:rPr>
  </w:style>
  <w:style w:type="paragraph" w:styleId="Header">
    <w:name w:val="header"/>
    <w:basedOn w:val="Normal"/>
    <w:link w:val="HeaderChar"/>
    <w:uiPriority w:val="99"/>
    <w:unhideWhenUsed/>
    <w:rsid w:val="00900683"/>
    <w:pPr>
      <w:tabs>
        <w:tab w:val="center" w:pos="4680"/>
        <w:tab w:val="right" w:pos="9360"/>
      </w:tabs>
    </w:pPr>
  </w:style>
  <w:style w:type="character" w:customStyle="1" w:styleId="HeaderChar">
    <w:name w:val="Header Char"/>
    <w:basedOn w:val="DefaultParagraphFont"/>
    <w:link w:val="Header"/>
    <w:uiPriority w:val="99"/>
    <w:rsid w:val="00900683"/>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900683"/>
    <w:pPr>
      <w:tabs>
        <w:tab w:val="center" w:pos="4680"/>
        <w:tab w:val="right" w:pos="9360"/>
      </w:tabs>
    </w:pPr>
  </w:style>
  <w:style w:type="character" w:customStyle="1" w:styleId="FooterChar">
    <w:name w:val="Footer Char"/>
    <w:basedOn w:val="DefaultParagraphFont"/>
    <w:link w:val="Footer"/>
    <w:uiPriority w:val="99"/>
    <w:rsid w:val="00900683"/>
    <w:rPr>
      <w:rFonts w:ascii="Calibri" w:eastAsia="Calibri" w:hAnsi="Calibri" w:cs="Calibri"/>
      <w:kern w:val="0"/>
      <w:sz w:val="22"/>
      <w:szCs w:val="22"/>
      <w14:ligatures w14:val="none"/>
    </w:rPr>
  </w:style>
  <w:style w:type="character" w:styleId="Hyperlink">
    <w:name w:val="Hyperlink"/>
    <w:basedOn w:val="DefaultParagraphFont"/>
    <w:uiPriority w:val="99"/>
    <w:unhideWhenUsed/>
    <w:rsid w:val="00B8188E"/>
    <w:rPr>
      <w:color w:val="467886" w:themeColor="hyperlink"/>
      <w:u w:val="single"/>
    </w:rPr>
  </w:style>
  <w:style w:type="character" w:styleId="UnresolvedMention">
    <w:name w:val="Unresolved Mention"/>
    <w:basedOn w:val="DefaultParagraphFont"/>
    <w:uiPriority w:val="99"/>
    <w:semiHidden/>
    <w:unhideWhenUsed/>
    <w:rsid w:val="00954830"/>
    <w:rPr>
      <w:color w:val="605E5C"/>
      <w:shd w:val="clear" w:color="auto" w:fill="E1DFDD"/>
    </w:rPr>
  </w:style>
  <w:style w:type="character" w:styleId="FollowedHyperlink">
    <w:name w:val="FollowedHyperlink"/>
    <w:basedOn w:val="DefaultParagraphFont"/>
    <w:uiPriority w:val="99"/>
    <w:semiHidden/>
    <w:unhideWhenUsed/>
    <w:rsid w:val="0095483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48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upport.procore.com/products/online/user-guide/project-level/document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support.procore.com/products/online/user-guide/project-level/drawings/tutorials/mark-up-a-draw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support.procore.com/products/online/user-guide/project-level/drawings/tutorials/review-and-confirm-drawings" TargetMode="External"/><Relationship Id="rId10" Type="http://schemas.openxmlformats.org/officeDocument/2006/relationships/hyperlink" Target="https://us02.procore.com/598134325663237/company/enhanced_report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support.procore.com/products/online/user-guide/project-level/drawings/tutorials/upload-draw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6101</TotalTime>
  <Pages>5</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Mix</dc:creator>
  <cp:keywords/>
  <dc:description/>
  <cp:lastModifiedBy>Tom Mix</cp:lastModifiedBy>
  <cp:revision>11</cp:revision>
  <cp:lastPrinted>2025-07-02T17:18:00Z</cp:lastPrinted>
  <dcterms:created xsi:type="dcterms:W3CDTF">2025-07-11T18:38:00Z</dcterms:created>
  <dcterms:modified xsi:type="dcterms:W3CDTF">2025-11-10T20:09:00Z</dcterms:modified>
</cp:coreProperties>
</file>