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2936" w14:textId="77777777" w:rsidR="003A7BF6" w:rsidRDefault="003A7BF6" w:rsidP="003A7BF6">
      <w:pPr>
        <w:widowControl w:val="0"/>
        <w:autoSpaceDE w:val="0"/>
        <w:autoSpaceDN w:val="0"/>
        <w:spacing w:before="79" w:after="0" w:line="240" w:lineRule="auto"/>
        <w:ind w:left="660" w:right="481"/>
        <w:jc w:val="center"/>
        <w:outlineLvl w:val="0"/>
        <w:rPr>
          <w:rFonts w:ascii="Arial" w:eastAsia="Arial" w:hAnsi="Arial" w:cs="Arial"/>
          <w:b/>
          <w:bCs/>
          <w:color w:val="C45811"/>
          <w:spacing w:val="-4"/>
          <w:sz w:val="24"/>
          <w:szCs w:val="20"/>
        </w:rPr>
      </w:pPr>
      <w:r w:rsidRPr="003A7BF6">
        <w:rPr>
          <w:rFonts w:ascii="Arial" w:eastAsia="Arial" w:hAnsi="Arial" w:cs="Arial"/>
          <w:b/>
          <w:bCs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4B4196" wp14:editId="12201BF8">
                <wp:simplePos x="0" y="0"/>
                <wp:positionH relativeFrom="page">
                  <wp:posOffset>4991735</wp:posOffset>
                </wp:positionH>
                <wp:positionV relativeFrom="page">
                  <wp:posOffset>5107940</wp:posOffset>
                </wp:positionV>
                <wp:extent cx="34925" cy="8890"/>
                <wp:effectExtent l="0" t="0" r="0" b="0"/>
                <wp:wrapNone/>
                <wp:docPr id="4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1F9DF" id="docshape2" o:spid="_x0000_s1026" style="position:absolute;margin-left:393.05pt;margin-top:402.2pt;width:2.75pt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" fillcolor="blue" stroked="f">
                <w10:wrap anchorx="page" anchory="page"/>
              </v:rect>
            </w:pict>
          </mc:Fallback>
        </mc:AlternateContent>
      </w:r>
      <w:r w:rsidRPr="003A7BF6">
        <w:rPr>
          <w:rFonts w:ascii="Arial" w:eastAsia="Arial" w:hAnsi="Arial" w:cs="Arial"/>
          <w:b/>
          <w:bCs/>
          <w:color w:val="C45811"/>
          <w:sz w:val="24"/>
          <w:szCs w:val="20"/>
        </w:rPr>
        <w:t>FACULTY</w:t>
      </w:r>
      <w:r w:rsidRPr="003A7BF6">
        <w:rPr>
          <w:rFonts w:ascii="Arial" w:eastAsia="Arial" w:hAnsi="Arial" w:cs="Arial"/>
          <w:b/>
          <w:bCs/>
          <w:color w:val="C45811"/>
          <w:spacing w:val="-4"/>
          <w:sz w:val="24"/>
          <w:szCs w:val="20"/>
        </w:rPr>
        <w:t xml:space="preserve"> </w:t>
      </w:r>
      <w:r w:rsidRPr="003A7BF6">
        <w:rPr>
          <w:rFonts w:ascii="Arial" w:eastAsia="Arial" w:hAnsi="Arial" w:cs="Arial"/>
          <w:b/>
          <w:bCs/>
          <w:color w:val="C45811"/>
          <w:sz w:val="24"/>
          <w:szCs w:val="20"/>
        </w:rPr>
        <w:t>Search</w:t>
      </w:r>
      <w:r w:rsidRPr="003A7BF6">
        <w:rPr>
          <w:rFonts w:ascii="Arial" w:eastAsia="Arial" w:hAnsi="Arial" w:cs="Arial"/>
          <w:b/>
          <w:bCs/>
          <w:color w:val="C45811"/>
          <w:spacing w:val="-4"/>
          <w:sz w:val="24"/>
          <w:szCs w:val="20"/>
        </w:rPr>
        <w:t xml:space="preserve"> </w:t>
      </w:r>
      <w:r w:rsidRPr="003A7BF6">
        <w:rPr>
          <w:rFonts w:ascii="Arial" w:eastAsia="Arial" w:hAnsi="Arial" w:cs="Arial"/>
          <w:b/>
          <w:bCs/>
          <w:color w:val="C45811"/>
          <w:sz w:val="24"/>
          <w:szCs w:val="20"/>
        </w:rPr>
        <w:t>Process</w:t>
      </w:r>
      <w:r w:rsidRPr="003A7BF6">
        <w:rPr>
          <w:rFonts w:ascii="Arial" w:eastAsia="Arial" w:hAnsi="Arial" w:cs="Arial"/>
          <w:b/>
          <w:bCs/>
          <w:color w:val="C45811"/>
          <w:spacing w:val="-4"/>
          <w:sz w:val="24"/>
          <w:szCs w:val="20"/>
        </w:rPr>
        <w:t xml:space="preserve"> </w:t>
      </w:r>
      <w:r w:rsidRPr="003A7BF6">
        <w:rPr>
          <w:rFonts w:ascii="Arial" w:eastAsia="Arial" w:hAnsi="Arial" w:cs="Arial"/>
          <w:b/>
          <w:bCs/>
          <w:color w:val="C45811"/>
          <w:sz w:val="24"/>
          <w:szCs w:val="20"/>
        </w:rPr>
        <w:t>Checkl</w:t>
      </w:r>
      <w:r w:rsidRPr="003A7BF6">
        <w:rPr>
          <w:rFonts w:ascii="Arial" w:eastAsia="Arial" w:hAnsi="Arial" w:cs="Arial"/>
          <w:b/>
          <w:bCs/>
          <w:color w:val="C45811"/>
          <w:spacing w:val="-4"/>
          <w:sz w:val="24"/>
          <w:szCs w:val="20"/>
        </w:rPr>
        <w:t>ist</w:t>
      </w:r>
    </w:p>
    <w:p w14:paraId="479903DB" w14:textId="500A69CD" w:rsidR="007D5E02" w:rsidRPr="003A7BF6" w:rsidRDefault="007D5E02" w:rsidP="003A7BF6">
      <w:pPr>
        <w:widowControl w:val="0"/>
        <w:autoSpaceDE w:val="0"/>
        <w:autoSpaceDN w:val="0"/>
        <w:spacing w:before="79" w:after="0" w:line="240" w:lineRule="auto"/>
        <w:ind w:left="660" w:right="481"/>
        <w:jc w:val="center"/>
        <w:outlineLvl w:val="0"/>
        <w:rPr>
          <w:rFonts w:ascii="Arial" w:eastAsia="Arial" w:hAnsi="Arial" w:cs="Arial"/>
          <w:b/>
          <w:bCs/>
          <w:sz w:val="24"/>
          <w:szCs w:val="20"/>
        </w:rPr>
      </w:pPr>
      <w:r>
        <w:rPr>
          <w:rFonts w:ascii="Arial" w:eastAsia="Arial" w:hAnsi="Arial" w:cs="Arial"/>
          <w:b/>
          <w:bCs/>
          <w:color w:val="C45811"/>
          <w:spacing w:val="-4"/>
          <w:sz w:val="24"/>
          <w:szCs w:val="20"/>
        </w:rPr>
        <w:t>WORKDAY PROCESS</w:t>
      </w:r>
    </w:p>
    <w:p w14:paraId="2E5DD08A" w14:textId="4223E3FC" w:rsidR="003A7BF6" w:rsidRPr="003A7BF6" w:rsidRDefault="003A7BF6" w:rsidP="003A7BF6">
      <w:pPr>
        <w:jc w:val="center"/>
        <w:rPr>
          <w:rFonts w:ascii="Arial" w:hAnsi="Arial" w:cs="Arial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1174"/>
        <w:gridCol w:w="1228"/>
        <w:gridCol w:w="7533"/>
        <w:gridCol w:w="1220"/>
      </w:tblGrid>
      <w:tr w:rsidR="003A7BF6" w:rsidRPr="003A7BF6" w14:paraId="54B0C5B6" w14:textId="77777777" w:rsidTr="000D2823">
        <w:tc>
          <w:tcPr>
            <w:tcW w:w="1174" w:type="dxa"/>
            <w:shd w:val="clear" w:color="auto" w:fill="D9D9D9" w:themeFill="background1" w:themeFillShade="D9"/>
          </w:tcPr>
          <w:p w14:paraId="60160264" w14:textId="77777777" w:rsidR="003A7BF6" w:rsidRPr="003A7BF6" w:rsidRDefault="003A7BF6" w:rsidP="003A7BF6">
            <w:pPr>
              <w:jc w:val="center"/>
              <w:rPr>
                <w:b/>
                <w:bCs/>
              </w:rPr>
            </w:pPr>
            <w:r w:rsidRPr="003A7BF6">
              <w:rPr>
                <w:b/>
                <w:bCs/>
              </w:rPr>
              <w:t>Approval Required From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4766A260" w14:textId="77777777" w:rsidR="003A7BF6" w:rsidRPr="003A7BF6" w:rsidRDefault="003A7BF6" w:rsidP="003A7BF6">
            <w:pPr>
              <w:jc w:val="center"/>
              <w:rPr>
                <w:b/>
                <w:bCs/>
              </w:rPr>
            </w:pPr>
            <w:r w:rsidRPr="003A7BF6">
              <w:rPr>
                <w:b/>
                <w:bCs/>
              </w:rPr>
              <w:t>Assigned Role</w:t>
            </w:r>
          </w:p>
        </w:tc>
        <w:tc>
          <w:tcPr>
            <w:tcW w:w="7533" w:type="dxa"/>
            <w:shd w:val="clear" w:color="auto" w:fill="D9D9D9" w:themeFill="background1" w:themeFillShade="D9"/>
          </w:tcPr>
          <w:p w14:paraId="477013DE" w14:textId="77777777" w:rsidR="003A7BF6" w:rsidRPr="003A7BF6" w:rsidRDefault="003A7BF6" w:rsidP="003A7BF6">
            <w:pPr>
              <w:jc w:val="center"/>
              <w:rPr>
                <w:b/>
                <w:bCs/>
              </w:rPr>
            </w:pPr>
            <w:r w:rsidRPr="003A7BF6">
              <w:rPr>
                <w:b/>
                <w:bCs/>
                <w:spacing w:val="-4"/>
              </w:rPr>
              <w:t>Task</w:t>
            </w:r>
          </w:p>
        </w:tc>
        <w:tc>
          <w:tcPr>
            <w:tcW w:w="1220" w:type="dxa"/>
            <w:shd w:val="clear" w:color="auto" w:fill="D9D9D9" w:themeFill="background1" w:themeFillShade="D9"/>
          </w:tcPr>
          <w:p w14:paraId="31B70111" w14:textId="77777777" w:rsidR="003A7BF6" w:rsidRPr="003A7BF6" w:rsidRDefault="003A7BF6" w:rsidP="003A7BF6">
            <w:pPr>
              <w:jc w:val="center"/>
              <w:rPr>
                <w:b/>
                <w:bCs/>
              </w:rPr>
            </w:pPr>
            <w:r w:rsidRPr="003A7BF6">
              <w:rPr>
                <w:b/>
                <w:bCs/>
              </w:rPr>
              <w:t>Date Completed</w:t>
            </w:r>
          </w:p>
        </w:tc>
      </w:tr>
      <w:tr w:rsidR="003A7BF6" w:rsidRPr="003A7BF6" w14:paraId="5F8B3911" w14:textId="77777777" w:rsidTr="000D2823">
        <w:tc>
          <w:tcPr>
            <w:tcW w:w="1174" w:type="dxa"/>
          </w:tcPr>
          <w:p w14:paraId="1C9DBD79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6A7A8313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DC/CL</w:t>
            </w:r>
          </w:p>
        </w:tc>
        <w:tc>
          <w:tcPr>
            <w:tcW w:w="7533" w:type="dxa"/>
          </w:tcPr>
          <w:p w14:paraId="790371FA" w14:textId="77777777" w:rsidR="003A7BF6" w:rsidRPr="003A7BF6" w:rsidRDefault="003A7BF6" w:rsidP="003A7BF6">
            <w:pPr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1.</w:t>
            </w:r>
            <w:r w:rsidRPr="003A7BF6">
              <w:rPr>
                <w:rFonts w:ascii="Arial" w:hAnsi="Arial" w:cs="Arial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b/>
                <w:sz w:val="20"/>
              </w:rPr>
              <w:t>Appoint and initiate a search committee</w:t>
            </w:r>
          </w:p>
          <w:p w14:paraId="14386A40" w14:textId="77777777" w:rsidR="003A7BF6" w:rsidRPr="003A7BF6" w:rsidRDefault="003A7BF6" w:rsidP="003A7BF6">
            <w:pPr>
              <w:ind w:left="720"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a. Set search timeline and committee rules/roles, including a records custodian. </w:t>
            </w:r>
          </w:p>
        </w:tc>
        <w:tc>
          <w:tcPr>
            <w:tcW w:w="1220" w:type="dxa"/>
          </w:tcPr>
          <w:p w14:paraId="5350D86A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0A553E82" w14:textId="77777777" w:rsidTr="000D2823">
        <w:tc>
          <w:tcPr>
            <w:tcW w:w="1174" w:type="dxa"/>
          </w:tcPr>
          <w:p w14:paraId="7B1923DA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0E816ADE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b/>
                <w:spacing w:val="-4"/>
                <w:sz w:val="20"/>
              </w:rPr>
              <w:t>DC/SCC</w:t>
            </w:r>
          </w:p>
        </w:tc>
        <w:tc>
          <w:tcPr>
            <w:tcW w:w="7533" w:type="dxa"/>
          </w:tcPr>
          <w:p w14:paraId="15ED861E" w14:textId="51DE5396" w:rsidR="003A7BF6" w:rsidRPr="003A7BF6" w:rsidRDefault="003A7BF6" w:rsidP="003A7BF6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</w:rPr>
            </w:pPr>
            <w:r w:rsidRPr="003A7BF6">
              <w:rPr>
                <w:rFonts w:ascii="Arial" w:eastAsia="Arial" w:hAnsi="Arial" w:cs="Arial"/>
                <w:b/>
                <w:sz w:val="20"/>
              </w:rPr>
              <w:t>2. Create</w:t>
            </w:r>
            <w:r w:rsidRPr="003A7BF6">
              <w:rPr>
                <w:rFonts w:ascii="Arial" w:eastAsia="Arial" w:hAnsi="Arial" w:cs="Arial"/>
                <w:b/>
                <w:spacing w:val="52"/>
                <w:sz w:val="20"/>
              </w:rPr>
              <w:t xml:space="preserve"> </w:t>
            </w:r>
            <w:hyperlink r:id="rId8" w:history="1">
              <w:r w:rsidRPr="007C31E3">
                <w:rPr>
                  <w:rStyle w:val="Hyperlink"/>
                  <w:rFonts w:ascii="Arial" w:eastAsia="Arial" w:hAnsi="Arial" w:cs="Arial"/>
                  <w:b/>
                  <w:sz w:val="20"/>
                </w:rPr>
                <w:t>Faculty</w:t>
              </w:r>
              <w:r w:rsidRPr="007C31E3">
                <w:rPr>
                  <w:rStyle w:val="Hyperlink"/>
                  <w:rFonts w:ascii="Arial" w:eastAsia="Arial" w:hAnsi="Arial" w:cs="Arial"/>
                  <w:b/>
                  <w:spacing w:val="-2"/>
                  <w:sz w:val="20"/>
                </w:rPr>
                <w:t xml:space="preserve"> </w:t>
              </w:r>
              <w:r w:rsidRPr="007C31E3">
                <w:rPr>
                  <w:rStyle w:val="Hyperlink"/>
                  <w:rFonts w:ascii="Arial" w:eastAsia="Arial" w:hAnsi="Arial" w:cs="Arial"/>
                  <w:b/>
                  <w:sz w:val="20"/>
                </w:rPr>
                <w:t>Posting</w:t>
              </w:r>
              <w:r w:rsidRPr="007C31E3">
                <w:rPr>
                  <w:rStyle w:val="Hyperlink"/>
                  <w:rFonts w:ascii="Arial" w:eastAsia="Arial" w:hAnsi="Arial" w:cs="Arial"/>
                  <w:b/>
                  <w:spacing w:val="-2"/>
                  <w:sz w:val="20"/>
                </w:rPr>
                <w:t xml:space="preserve"> </w:t>
              </w:r>
              <w:r w:rsidRPr="007C31E3">
                <w:rPr>
                  <w:rStyle w:val="Hyperlink"/>
                  <w:rFonts w:ascii="Arial" w:eastAsia="Arial" w:hAnsi="Arial" w:cs="Arial"/>
                  <w:b/>
                  <w:sz w:val="20"/>
                </w:rPr>
                <w:t>Form</w:t>
              </w:r>
            </w:hyperlink>
            <w:r w:rsidRPr="003A7BF6">
              <w:rPr>
                <w:rFonts w:ascii="Arial" w:eastAsia="Arial" w:hAnsi="Arial" w:cs="Arial"/>
                <w:color w:val="0562C1"/>
                <w:spacing w:val="-2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and</w:t>
            </w:r>
            <w:r w:rsidRPr="003A7BF6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send</w:t>
            </w:r>
            <w:r w:rsidRPr="003A7BF6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to</w:t>
            </w:r>
            <w:r w:rsidRPr="003A7BF6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CL</w:t>
            </w:r>
            <w:r w:rsidRPr="003A7BF6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for</w:t>
            </w:r>
            <w:r w:rsidRPr="003A7BF6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review</w:t>
            </w:r>
            <w:r w:rsidRPr="003A7BF6">
              <w:rPr>
                <w:rFonts w:ascii="Arial" w:eastAsia="Arial" w:hAnsi="Arial" w:cs="Arial"/>
                <w:spacing w:val="-1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and</w:t>
            </w:r>
            <w:r w:rsidRPr="003A7BF6">
              <w:rPr>
                <w:rFonts w:ascii="Arial" w:eastAsia="Arial" w:hAnsi="Arial" w:cs="Arial"/>
                <w:spacing w:val="-2"/>
                <w:sz w:val="20"/>
              </w:rPr>
              <w:t xml:space="preserve"> approval</w:t>
            </w:r>
          </w:p>
        </w:tc>
        <w:tc>
          <w:tcPr>
            <w:tcW w:w="1220" w:type="dxa"/>
          </w:tcPr>
          <w:p w14:paraId="543EDA9B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</w:rPr>
            </w:pPr>
          </w:p>
        </w:tc>
      </w:tr>
      <w:tr w:rsidR="003A7BF6" w:rsidRPr="003A7BF6" w14:paraId="3C517EA1" w14:textId="77777777" w:rsidTr="000D2823">
        <w:tc>
          <w:tcPr>
            <w:tcW w:w="1174" w:type="dxa"/>
          </w:tcPr>
          <w:p w14:paraId="034BBEAC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0BDE7DDE" w14:textId="09967092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DO/DC</w:t>
            </w:r>
            <w:r w:rsidR="007D5E02">
              <w:rPr>
                <w:rFonts w:ascii="Arial" w:hAnsi="Arial" w:cs="Arial"/>
                <w:b/>
                <w:sz w:val="20"/>
              </w:rPr>
              <w:t>/CL</w:t>
            </w:r>
            <w:r w:rsidRPr="003A7BF6"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7533" w:type="dxa"/>
          </w:tcPr>
          <w:p w14:paraId="67D70145" w14:textId="77777777" w:rsidR="007D5E02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3.</w:t>
            </w:r>
            <w:r w:rsidRPr="003A7BF6">
              <w:rPr>
                <w:rFonts w:ascii="Arial" w:hAnsi="Arial" w:cs="Arial"/>
                <w:sz w:val="20"/>
              </w:rPr>
              <w:t xml:space="preserve"> </w:t>
            </w:r>
            <w:r w:rsidR="007D5E02" w:rsidRPr="007D5E02">
              <w:rPr>
                <w:rFonts w:ascii="Arial" w:hAnsi="Arial" w:cs="Arial"/>
                <w:b/>
                <w:bCs/>
                <w:sz w:val="20"/>
              </w:rPr>
              <w:t>THE POSITION</w:t>
            </w:r>
            <w:r w:rsidR="007D5E02">
              <w:rPr>
                <w:rFonts w:ascii="Arial" w:hAnsi="Arial" w:cs="Arial"/>
                <w:sz w:val="20"/>
              </w:rPr>
              <w:t xml:space="preserve"> </w:t>
            </w:r>
          </w:p>
          <w:p w14:paraId="718F55A9" w14:textId="59C7FA37" w:rsidR="003A7BF6" w:rsidRPr="007D5E02" w:rsidRDefault="007D5E02" w:rsidP="003A7BF6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Before you can create a job requisition in Workday, you must first ensure the position exists. </w:t>
            </w:r>
            <w:r w:rsidRPr="007D5E02">
              <w:rPr>
                <w:rFonts w:ascii="Arial" w:hAnsi="Arial" w:cs="Arial"/>
                <w:bCs/>
                <w:sz w:val="20"/>
              </w:rPr>
              <w:t xml:space="preserve">Every </w:t>
            </w:r>
            <w:r>
              <w:rPr>
                <w:rFonts w:ascii="Arial" w:hAnsi="Arial" w:cs="Arial"/>
                <w:bCs/>
                <w:sz w:val="20"/>
              </w:rPr>
              <w:t xml:space="preserve">requisition is tied to a position. </w:t>
            </w:r>
          </w:p>
          <w:p w14:paraId="22D62514" w14:textId="6FCB2BE7" w:rsidR="003A7BF6" w:rsidRDefault="007D5E02" w:rsidP="00EB3FA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first step if a position does not currently exist, is to work with your College Liaison to ensure there is approval, and follow the instructions to </w:t>
            </w:r>
            <w:hyperlink r:id="rId9" w:history="1">
              <w:r w:rsidRPr="007D5E02">
                <w:rPr>
                  <w:rStyle w:val="Hyperlink"/>
                  <w:rFonts w:ascii="Arial" w:hAnsi="Arial" w:cs="Arial"/>
                  <w:sz w:val="20"/>
                </w:rPr>
                <w:t>CREATE/EDIT POSITION PROCESS</w:t>
              </w:r>
            </w:hyperlink>
            <w:r>
              <w:rPr>
                <w:rFonts w:ascii="Arial" w:hAnsi="Arial" w:cs="Arial"/>
                <w:sz w:val="20"/>
              </w:rPr>
              <w:t xml:space="preserve"> in Workday.</w:t>
            </w:r>
          </w:p>
          <w:p w14:paraId="1BA2D2AA" w14:textId="7E57EDB5" w:rsidR="003A7BF6" w:rsidRPr="003A7BF6" w:rsidRDefault="007D5E02" w:rsidP="007D5E0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Should an organization, title or temporary backfill position be needed, you would follow the </w:t>
            </w:r>
            <w:hyperlink r:id="rId10" w:history="1">
              <w:r w:rsidRPr="007D5E02">
                <w:rPr>
                  <w:rStyle w:val="Hyperlink"/>
                  <w:rFonts w:ascii="Arial" w:hAnsi="Arial" w:cs="Arial"/>
                  <w:sz w:val="20"/>
                </w:rPr>
                <w:t>CREATE/EDIT POSITION PROCESS</w:t>
              </w:r>
            </w:hyperlink>
            <w:r>
              <w:rPr>
                <w:rFonts w:ascii="Arial" w:hAnsi="Arial" w:cs="Arial"/>
                <w:sz w:val="20"/>
              </w:rPr>
              <w:t xml:space="preserve"> in Workday to request changes/updates. </w:t>
            </w:r>
          </w:p>
        </w:tc>
        <w:tc>
          <w:tcPr>
            <w:tcW w:w="1220" w:type="dxa"/>
          </w:tcPr>
          <w:p w14:paraId="507890A2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7D5E02" w:rsidRPr="003A7BF6" w14:paraId="64F9AC1E" w14:textId="77777777" w:rsidTr="000D2823">
        <w:tc>
          <w:tcPr>
            <w:tcW w:w="1174" w:type="dxa"/>
          </w:tcPr>
          <w:p w14:paraId="5F9A5433" w14:textId="77777777" w:rsidR="007D5E02" w:rsidRPr="003A7BF6" w:rsidRDefault="007D5E02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E9D0A02" w14:textId="215D1CAC" w:rsidR="007D5E02" w:rsidRPr="003A7BF6" w:rsidRDefault="004C7CCF" w:rsidP="003A7BF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DO/CL/SC Assistant</w:t>
            </w:r>
          </w:p>
        </w:tc>
        <w:tc>
          <w:tcPr>
            <w:tcW w:w="7533" w:type="dxa"/>
          </w:tcPr>
          <w:p w14:paraId="5677D058" w14:textId="77777777" w:rsidR="007D5E02" w:rsidRDefault="009B64ED" w:rsidP="003A7BF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4. REQUISITION CREATION </w:t>
            </w:r>
          </w:p>
          <w:p w14:paraId="5A5A0334" w14:textId="0D3E4B8F" w:rsidR="009B64ED" w:rsidRPr="009B64ED" w:rsidRDefault="009B64ED" w:rsidP="009B64E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If you have an existing position with no </w:t>
            </w:r>
            <w:r w:rsidR="00F83ABE">
              <w:rPr>
                <w:rFonts w:ascii="Arial" w:hAnsi="Arial" w:cs="Arial"/>
                <w:bCs/>
                <w:sz w:val="20"/>
              </w:rPr>
              <w:t>changes or</w:t>
            </w:r>
            <w:r>
              <w:rPr>
                <w:rFonts w:ascii="Arial" w:hAnsi="Arial" w:cs="Arial"/>
                <w:bCs/>
                <w:sz w:val="20"/>
              </w:rPr>
              <w:t xml:space="preserve"> have received notification that </w:t>
            </w:r>
            <w:r w:rsidR="00F83ABE">
              <w:rPr>
                <w:rFonts w:ascii="Arial" w:hAnsi="Arial" w:cs="Arial"/>
                <w:bCs/>
                <w:sz w:val="20"/>
              </w:rPr>
              <w:t>either</w:t>
            </w:r>
            <w:r>
              <w:rPr>
                <w:rFonts w:ascii="Arial" w:hAnsi="Arial" w:cs="Arial"/>
                <w:bCs/>
                <w:sz w:val="20"/>
              </w:rPr>
              <w:t xml:space="preserve"> a new position has been created, or existing position edits have been completed, you can then put the requisition into Workday. </w:t>
            </w:r>
          </w:p>
          <w:p w14:paraId="3711462D" w14:textId="5E4ED45E" w:rsidR="009B64ED" w:rsidRPr="00542800" w:rsidRDefault="009B64ED" w:rsidP="009B64E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Please </w:t>
            </w:r>
            <w:r w:rsidR="00F83ABE">
              <w:rPr>
                <w:rFonts w:ascii="Arial" w:hAnsi="Arial" w:cs="Arial"/>
                <w:b/>
                <w:sz w:val="20"/>
              </w:rPr>
              <w:t>note when</w:t>
            </w:r>
            <w:r w:rsidR="00542800">
              <w:rPr>
                <w:rFonts w:ascii="Arial" w:hAnsi="Arial" w:cs="Arial"/>
                <w:bCs/>
                <w:sz w:val="20"/>
              </w:rPr>
              <w:t xml:space="preserve"> putting the requisition into Workday, you should have the following information:</w:t>
            </w:r>
          </w:p>
          <w:p w14:paraId="4BBE45B5" w14:textId="7D6C7EEC" w:rsidR="00542800" w:rsidRPr="00542800" w:rsidRDefault="00542800" w:rsidP="0054280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bCs/>
                <w:sz w:val="20"/>
              </w:rPr>
            </w:pPr>
            <w:r w:rsidRPr="00542800">
              <w:rPr>
                <w:rFonts w:ascii="Arial" w:hAnsi="Arial" w:cs="Arial"/>
                <w:bCs/>
                <w:sz w:val="20"/>
              </w:rPr>
              <w:t xml:space="preserve">Faculty posting form to copy into the Additional Details </w:t>
            </w:r>
            <w:r>
              <w:rPr>
                <w:rFonts w:ascii="Arial" w:hAnsi="Arial" w:cs="Arial"/>
                <w:bCs/>
                <w:sz w:val="20"/>
              </w:rPr>
              <w:t>section</w:t>
            </w:r>
          </w:p>
          <w:p w14:paraId="39569854" w14:textId="186A940C" w:rsidR="00542800" w:rsidRDefault="00542800" w:rsidP="0054280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bCs/>
                <w:sz w:val="20"/>
              </w:rPr>
            </w:pPr>
            <w:r w:rsidRPr="00542800">
              <w:rPr>
                <w:rFonts w:ascii="Arial" w:hAnsi="Arial" w:cs="Arial"/>
                <w:bCs/>
                <w:sz w:val="20"/>
              </w:rPr>
              <w:t>Salary range for the position</w:t>
            </w:r>
          </w:p>
          <w:p w14:paraId="4AA2B27A" w14:textId="6DDD175B" w:rsidR="00F83ABE" w:rsidRDefault="00F83ABE" w:rsidP="0054280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Approval email from the 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>Provost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 xml:space="preserve"> for the position</w:t>
            </w:r>
          </w:p>
          <w:p w14:paraId="2145F12F" w14:textId="7C9CE4BC" w:rsidR="00542800" w:rsidRDefault="00542800" w:rsidP="00542800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Search Committee Members and their roles (please note-contact your CL for the role designation for search committee members)</w:t>
            </w:r>
          </w:p>
          <w:p w14:paraId="60661F1F" w14:textId="16C41F0F" w:rsidR="00F83ABE" w:rsidRDefault="004C7CCF" w:rsidP="00F83AB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Cs/>
                <w:sz w:val="20"/>
              </w:rPr>
            </w:pPr>
            <w:hyperlink r:id="rId11" w:history="1">
              <w:r w:rsidRPr="004C7CCF">
                <w:rPr>
                  <w:rStyle w:val="Hyperlink"/>
                  <w:rFonts w:ascii="Arial" w:hAnsi="Arial" w:cs="Arial"/>
                  <w:bCs/>
                  <w:sz w:val="20"/>
                </w:rPr>
                <w:t>Create your</w:t>
              </w:r>
              <w:r w:rsidR="00F83ABE" w:rsidRPr="004C7CCF">
                <w:rPr>
                  <w:rStyle w:val="Hyperlink"/>
                  <w:rFonts w:ascii="Arial" w:hAnsi="Arial" w:cs="Arial"/>
                  <w:bCs/>
                  <w:sz w:val="20"/>
                </w:rPr>
                <w:t xml:space="preserve"> requisition</w:t>
              </w:r>
            </w:hyperlink>
            <w:r w:rsidR="00F83ABE">
              <w:rPr>
                <w:rFonts w:ascii="Arial" w:hAnsi="Arial" w:cs="Arial"/>
                <w:bCs/>
                <w:sz w:val="20"/>
              </w:rPr>
              <w:t xml:space="preserve"> and then submit for online routing and approval.</w:t>
            </w:r>
          </w:p>
          <w:p w14:paraId="2995D4A1" w14:textId="62943BB4" w:rsidR="009B64ED" w:rsidRPr="003A7BF6" w:rsidRDefault="004C7CCF" w:rsidP="004C7CC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Once fully approved, your requisition will be scraped and posted on HR advertising sites, and Job Elephant will send a list of discipline specific job boards for your search. </w:t>
            </w:r>
          </w:p>
        </w:tc>
        <w:tc>
          <w:tcPr>
            <w:tcW w:w="1220" w:type="dxa"/>
          </w:tcPr>
          <w:p w14:paraId="740AFF86" w14:textId="77777777" w:rsidR="007D5E02" w:rsidRPr="003A7BF6" w:rsidRDefault="007D5E02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2FE70EC5" w14:textId="77777777" w:rsidTr="000D2823">
        <w:tc>
          <w:tcPr>
            <w:tcW w:w="1174" w:type="dxa"/>
          </w:tcPr>
          <w:p w14:paraId="1D73AFEC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7A30A482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SC</w:t>
            </w:r>
          </w:p>
        </w:tc>
        <w:tc>
          <w:tcPr>
            <w:tcW w:w="7533" w:type="dxa"/>
          </w:tcPr>
          <w:p w14:paraId="3723FCC6" w14:textId="3B8128EB" w:rsidR="003A7BF6" w:rsidRPr="003A7BF6" w:rsidRDefault="004C7CCF" w:rsidP="003A7B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  <w:r w:rsidR="003A7BF6" w:rsidRPr="003A7BF6">
              <w:rPr>
                <w:rFonts w:ascii="Arial" w:hAnsi="Arial" w:cs="Arial"/>
                <w:b/>
                <w:sz w:val="20"/>
              </w:rPr>
              <w:t>.</w:t>
            </w:r>
            <w:r w:rsidR="003A7BF6" w:rsidRPr="003A7BF6">
              <w:rPr>
                <w:rFonts w:ascii="Arial" w:hAnsi="Arial" w:cs="Arial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b/>
                <w:sz w:val="20"/>
              </w:rPr>
              <w:t>Develop</w:t>
            </w:r>
            <w:r w:rsidR="003A7BF6" w:rsidRPr="003A7BF6">
              <w:rPr>
                <w:rFonts w:ascii="Arial" w:hAnsi="Arial" w:cs="Arial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b/>
                <w:sz w:val="20"/>
              </w:rPr>
              <w:t xml:space="preserve">Selection Criteria Rating Form </w:t>
            </w:r>
            <w:r w:rsidR="003A7BF6" w:rsidRPr="003A7BF6">
              <w:rPr>
                <w:rFonts w:ascii="Arial" w:hAnsi="Arial" w:cs="Arial"/>
                <w:sz w:val="20"/>
              </w:rPr>
              <w:t>(</w:t>
            </w:r>
            <w:hyperlink r:id="rId12" w:history="1">
              <w:r w:rsidR="003A7BF6" w:rsidRPr="003A7BF6">
                <w:rPr>
                  <w:rFonts w:ascii="Arial" w:hAnsi="Arial" w:cs="Arial"/>
                  <w:color w:val="0563C1" w:themeColor="hyperlink"/>
                  <w:sz w:val="20"/>
                  <w:u w:val="single"/>
                </w:rPr>
                <w:t>SCRF</w:t>
              </w:r>
            </w:hyperlink>
            <w:r w:rsidR="003A7BF6" w:rsidRPr="003A7BF6">
              <w:rPr>
                <w:rFonts w:ascii="Arial" w:hAnsi="Arial" w:cs="Arial"/>
                <w:sz w:val="20"/>
              </w:rPr>
              <w:t>)</w:t>
            </w:r>
            <w:r w:rsidR="003A7BF6" w:rsidRPr="003A7BF6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sz w:val="20"/>
              </w:rPr>
              <w:t>to record results of applicant assessments against all qualifications listed on the posted position (use career zone to export applicants on SCRF).</w:t>
            </w:r>
          </w:p>
          <w:p w14:paraId="7AA500FB" w14:textId="77777777" w:rsidR="003A7BF6" w:rsidRPr="003A7BF6" w:rsidRDefault="003A7BF6" w:rsidP="003A7BF6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Develop a Definition of Ratings to accompany the SCRF to assign values for each level of achievement /satisfaction of each rated qualification to ensure consistency in applicant ratings among search committee members.</w:t>
            </w:r>
          </w:p>
          <w:p w14:paraId="2723A136" w14:textId="2097A3A4" w:rsidR="003A7BF6" w:rsidRPr="003A7BF6" w:rsidRDefault="003A7BF6" w:rsidP="003A7BF6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Prepare telephone and onsite interview questions and evaluation tools prior to applicant </w:t>
            </w:r>
            <w:r w:rsidR="004C7CCF" w:rsidRPr="003A7BF6">
              <w:rPr>
                <w:rFonts w:ascii="Arial" w:hAnsi="Arial" w:cs="Arial"/>
                <w:sz w:val="20"/>
              </w:rPr>
              <w:t>review.</w:t>
            </w:r>
            <w:r w:rsidRPr="003A7BF6">
              <w:rPr>
                <w:rFonts w:ascii="Arial" w:hAnsi="Arial" w:cs="Arial"/>
                <w:sz w:val="20"/>
              </w:rPr>
              <w:t xml:space="preserve"> Guidance on Interviewing Do’s and </w:t>
            </w:r>
            <w:r w:rsidR="004C7CCF" w:rsidRPr="003A7BF6">
              <w:rPr>
                <w:rFonts w:ascii="Arial" w:hAnsi="Arial" w:cs="Arial"/>
                <w:sz w:val="20"/>
              </w:rPr>
              <w:t>Don’ts’s</w:t>
            </w:r>
            <w:r w:rsidRPr="003A7BF6">
              <w:rPr>
                <w:rFonts w:ascii="Arial" w:hAnsi="Arial" w:cs="Arial"/>
                <w:sz w:val="20"/>
              </w:rPr>
              <w:t xml:space="preserve"> can be found here</w:t>
            </w:r>
            <w:r w:rsidR="00E7026C">
              <w:rPr>
                <w:rFonts w:ascii="Arial" w:hAnsi="Arial" w:cs="Arial"/>
                <w:sz w:val="20"/>
              </w:rPr>
              <w:t xml:space="preserve"> </w:t>
            </w:r>
            <w:hyperlink r:id="rId13" w:history="1">
              <w:r w:rsidR="00E7026C" w:rsidRPr="003F26A8">
                <w:rPr>
                  <w:rStyle w:val="Hyperlink"/>
                  <w:rFonts w:ascii="Arial" w:hAnsi="Arial" w:cs="Arial"/>
                  <w:sz w:val="20"/>
                </w:rPr>
                <w:t>https://www.rit.edu/humanresources/hiring-and-onboarding</w:t>
              </w:r>
            </w:hyperlink>
            <w:r w:rsidR="00E7026C">
              <w:rPr>
                <w:rFonts w:ascii="Arial" w:hAnsi="Arial" w:cs="Arial"/>
                <w:sz w:val="20"/>
              </w:rPr>
              <w:t xml:space="preserve"> </w:t>
            </w:r>
            <w:r w:rsidR="007C31E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220" w:type="dxa"/>
          </w:tcPr>
          <w:p w14:paraId="1CEC4A32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0CE1B06F" w14:textId="77777777" w:rsidTr="000D2823">
        <w:tc>
          <w:tcPr>
            <w:tcW w:w="1174" w:type="dxa"/>
          </w:tcPr>
          <w:p w14:paraId="4E2E74A8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before="7"/>
              <w:rPr>
                <w:rFonts w:ascii="Arial" w:eastAsia="Arial" w:hAnsi="Arial" w:cs="Arial"/>
                <w:b/>
                <w:sz w:val="20"/>
              </w:rPr>
            </w:pPr>
          </w:p>
          <w:p w14:paraId="673E29BF" w14:textId="77777777" w:rsidR="003A7BF6" w:rsidRPr="003A7BF6" w:rsidRDefault="003A7BF6" w:rsidP="003A7BF6">
            <w:pPr>
              <w:widowControl w:val="0"/>
              <w:autoSpaceDE w:val="0"/>
              <w:autoSpaceDN w:val="0"/>
              <w:ind w:left="211"/>
              <w:rPr>
                <w:rFonts w:ascii="Arial" w:eastAsia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b/>
                <w:spacing w:val="-4"/>
                <w:sz w:val="20"/>
              </w:rPr>
              <w:t>Dean</w:t>
            </w:r>
          </w:p>
        </w:tc>
        <w:tc>
          <w:tcPr>
            <w:tcW w:w="1228" w:type="dxa"/>
          </w:tcPr>
          <w:p w14:paraId="56D4609F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before="7"/>
              <w:rPr>
                <w:rFonts w:ascii="Arial" w:eastAsia="Arial" w:hAnsi="Arial" w:cs="Arial"/>
                <w:b/>
                <w:sz w:val="20"/>
              </w:rPr>
            </w:pPr>
          </w:p>
          <w:p w14:paraId="2C8BA49B" w14:textId="77777777" w:rsidR="003A7BF6" w:rsidRPr="003A7BF6" w:rsidRDefault="003A7BF6" w:rsidP="003A7BF6">
            <w:pPr>
              <w:widowControl w:val="0"/>
              <w:autoSpaceDE w:val="0"/>
              <w:autoSpaceDN w:val="0"/>
              <w:ind w:left="210"/>
              <w:rPr>
                <w:rFonts w:ascii="Arial" w:eastAsia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b/>
                <w:spacing w:val="-4"/>
                <w:sz w:val="20"/>
              </w:rPr>
              <w:t>DC/SC</w:t>
            </w:r>
          </w:p>
        </w:tc>
        <w:tc>
          <w:tcPr>
            <w:tcW w:w="7533" w:type="dxa"/>
          </w:tcPr>
          <w:p w14:paraId="043696EB" w14:textId="42A209AA" w:rsidR="003A7BF6" w:rsidRPr="003A7BF6" w:rsidRDefault="004C7CCF" w:rsidP="003A7BF6">
            <w:pPr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3A7BF6" w:rsidRPr="003A7BF6">
              <w:rPr>
                <w:rFonts w:ascii="Arial" w:hAnsi="Arial" w:cs="Arial"/>
                <w:sz w:val="20"/>
              </w:rPr>
              <w:t xml:space="preserve">. </w:t>
            </w:r>
            <w:r w:rsidR="003A7BF6" w:rsidRPr="003A7BF6">
              <w:rPr>
                <w:rFonts w:ascii="Arial" w:hAnsi="Arial" w:cs="Arial"/>
                <w:b/>
                <w:sz w:val="20"/>
              </w:rPr>
              <w:t xml:space="preserve">Develop Faculty Recruitment Plan </w:t>
            </w:r>
          </w:p>
          <w:p w14:paraId="3D486939" w14:textId="77777777" w:rsidR="003A7BF6" w:rsidRPr="003A7BF6" w:rsidRDefault="003A7BF6" w:rsidP="003A7BF6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Include Search Committee composition; referral list from Office of Faculty Recruitment (OFR); advertising (review item “b” below) and outreach</w:t>
            </w:r>
          </w:p>
          <w:p w14:paraId="1DF97DDC" w14:textId="77777777" w:rsidR="003A7BF6" w:rsidRPr="003A7BF6" w:rsidRDefault="003A7BF6" w:rsidP="003A7BF6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Review list of external advertising sites. Search Chair will be contacted by Job Elephant (Michael Ang 1-800-311-0563/1- 619-795-0837) to determine interest in discipline specific advertisements.</w:t>
            </w:r>
          </w:p>
          <w:p w14:paraId="075E25B6" w14:textId="2017F0C7" w:rsidR="003A7BF6" w:rsidRPr="003A7BF6" w:rsidRDefault="003A7BF6" w:rsidP="003A7BF6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Social Media advertising: link back to Career Zone site for full description. Make sure to include language from Faculty Posting Form for all social media posts.</w:t>
            </w:r>
          </w:p>
          <w:p w14:paraId="41D960DA" w14:textId="77777777" w:rsidR="003A7BF6" w:rsidRPr="003A7BF6" w:rsidRDefault="003A7BF6" w:rsidP="003A7BF6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Retain a copy of ANY correspondence for records retention</w:t>
            </w:r>
          </w:p>
        </w:tc>
        <w:tc>
          <w:tcPr>
            <w:tcW w:w="1220" w:type="dxa"/>
          </w:tcPr>
          <w:p w14:paraId="4B656BB4" w14:textId="77777777" w:rsidR="003A7BF6" w:rsidRPr="003A7BF6" w:rsidRDefault="003A7BF6" w:rsidP="003A7BF6">
            <w:pPr>
              <w:rPr>
                <w:rFonts w:ascii="Arial" w:hAnsi="Arial" w:cs="Arial"/>
                <w:sz w:val="20"/>
              </w:rPr>
            </w:pPr>
          </w:p>
        </w:tc>
      </w:tr>
      <w:tr w:rsidR="003A7BF6" w:rsidRPr="003A7BF6" w14:paraId="157BCB18" w14:textId="77777777" w:rsidTr="004C7CCF">
        <w:tc>
          <w:tcPr>
            <w:tcW w:w="1174" w:type="dxa"/>
            <w:tcBorders>
              <w:bottom w:val="single" w:sz="4" w:space="0" w:color="auto"/>
            </w:tcBorders>
          </w:tcPr>
          <w:p w14:paraId="493A5636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5E0A1ED2" w14:textId="77777777" w:rsidR="003A7BF6" w:rsidRPr="003A7BF6" w:rsidRDefault="003A7BF6" w:rsidP="003A7B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33" w:type="dxa"/>
            <w:tcBorders>
              <w:bottom w:val="single" w:sz="4" w:space="0" w:color="auto"/>
            </w:tcBorders>
          </w:tcPr>
          <w:p w14:paraId="454D49E3" w14:textId="688D64D3" w:rsidR="003A7BF6" w:rsidRPr="003A7BF6" w:rsidRDefault="004C7CCF" w:rsidP="003A7BF6">
            <w:pPr>
              <w:widowControl w:val="0"/>
              <w:tabs>
                <w:tab w:val="left" w:pos="930"/>
                <w:tab w:val="left" w:pos="931"/>
              </w:tabs>
              <w:autoSpaceDE w:val="0"/>
              <w:autoSpaceDN w:val="0"/>
              <w:spacing w:before="21" w:line="243" w:lineRule="exact"/>
              <w:rPr>
                <w:rFonts w:ascii="Arial" w:eastAsia="Arial" w:hAnsi="Arial" w:cs="Arial"/>
                <w:b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7</w:t>
            </w:r>
            <w:r w:rsidR="003A7BF6" w:rsidRPr="003A7BF6">
              <w:rPr>
                <w:rFonts w:ascii="Arial" w:eastAsia="Arial" w:hAnsi="Arial" w:cs="Arial"/>
                <w:b/>
                <w:sz w:val="20"/>
              </w:rPr>
              <w:t>. Search</w:t>
            </w:r>
            <w:r w:rsidR="003A7BF6" w:rsidRPr="003A7BF6">
              <w:rPr>
                <w:rFonts w:ascii="Arial" w:eastAsia="Arial" w:hAnsi="Arial" w:cs="Arial"/>
                <w:b/>
                <w:spacing w:val="-6"/>
                <w:sz w:val="20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b/>
                <w:spacing w:val="-2"/>
                <w:sz w:val="20"/>
              </w:rPr>
              <w:t>Committee Training</w:t>
            </w:r>
          </w:p>
          <w:p w14:paraId="41185D03" w14:textId="77777777" w:rsidR="003A7BF6" w:rsidRPr="003A7BF6" w:rsidRDefault="003A7BF6" w:rsidP="003A7BF6">
            <w:pPr>
              <w:widowControl w:val="0"/>
              <w:numPr>
                <w:ilvl w:val="0"/>
                <w:numId w:val="4"/>
              </w:numPr>
              <w:tabs>
                <w:tab w:val="left" w:pos="930"/>
                <w:tab w:val="left" w:pos="931"/>
              </w:tabs>
              <w:autoSpaceDE w:val="0"/>
              <w:autoSpaceDN w:val="0"/>
              <w:spacing w:before="21" w:line="243" w:lineRule="exact"/>
              <w:rPr>
                <w:rFonts w:ascii="Arial" w:eastAsia="Arial" w:hAnsi="Arial" w:cs="Arial"/>
                <w:sz w:val="20"/>
              </w:rPr>
            </w:pPr>
            <w:r w:rsidRPr="003A7BF6">
              <w:rPr>
                <w:rFonts w:ascii="Arial" w:eastAsia="Arial" w:hAnsi="Arial" w:cs="Arial"/>
                <w:sz w:val="20"/>
              </w:rPr>
              <w:t xml:space="preserve">Inclusive Hiring </w:t>
            </w:r>
            <w:proofErr w:type="gramStart"/>
            <w:r w:rsidRPr="003A7BF6">
              <w:rPr>
                <w:rFonts w:ascii="Arial" w:eastAsia="Arial" w:hAnsi="Arial" w:cs="Arial"/>
                <w:sz w:val="20"/>
              </w:rPr>
              <w:t>Training</w:t>
            </w:r>
            <w:r w:rsidRPr="003A7BF6">
              <w:rPr>
                <w:rFonts w:ascii="Arial" w:eastAsia="Arial" w:hAnsi="Arial" w:cs="Arial"/>
                <w:b/>
                <w:i/>
                <w:sz w:val="20"/>
              </w:rPr>
              <w:t>(</w:t>
            </w:r>
            <w:proofErr w:type="gramEnd"/>
            <w:r w:rsidRPr="003A7BF6">
              <w:rPr>
                <w:rFonts w:ascii="Arial" w:eastAsia="Arial" w:hAnsi="Arial" w:cs="Arial"/>
                <w:b/>
                <w:i/>
                <w:sz w:val="20"/>
              </w:rPr>
              <w:t xml:space="preserve">voluntary for search committee members) </w:t>
            </w:r>
          </w:p>
          <w:p w14:paraId="5EB503DF" w14:textId="4174E58A" w:rsidR="003A7BF6" w:rsidRPr="003A7BF6" w:rsidRDefault="004C7CCF" w:rsidP="003A7BF6">
            <w:pPr>
              <w:widowControl w:val="0"/>
              <w:numPr>
                <w:ilvl w:val="0"/>
                <w:numId w:val="4"/>
              </w:numPr>
              <w:tabs>
                <w:tab w:val="left" w:pos="930"/>
                <w:tab w:val="left" w:pos="931"/>
              </w:tabs>
              <w:autoSpaceDE w:val="0"/>
              <w:autoSpaceDN w:val="0"/>
              <w:spacing w:before="21" w:line="243" w:lineRule="exact"/>
              <w:rPr>
                <w:rFonts w:ascii="Arial" w:eastAsia="Arial" w:hAnsi="Arial" w:cs="Arial"/>
                <w:sz w:val="20"/>
              </w:rPr>
            </w:pPr>
            <w:hyperlink r:id="rId14" w:anchor="TABINDEX=2" w:history="1">
              <w:r w:rsidRPr="004C7CCF">
                <w:rPr>
                  <w:rStyle w:val="Hyperlink"/>
                  <w:rFonts w:ascii="Arial" w:eastAsia="Arial" w:hAnsi="Arial" w:cs="Arial"/>
                  <w:sz w:val="20"/>
                </w:rPr>
                <w:t>Workday Job Aids</w:t>
              </w:r>
            </w:hyperlink>
            <w:r>
              <w:rPr>
                <w:rFonts w:ascii="Arial" w:eastAsia="Arial" w:hAnsi="Arial" w:cs="Arial"/>
                <w:sz w:val="20"/>
              </w:rPr>
              <w:t xml:space="preserve"> provide instructions on Candidate Management 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61625C4C" w14:textId="77777777" w:rsidR="003A7BF6" w:rsidRPr="003A7BF6" w:rsidRDefault="003A7BF6" w:rsidP="003A7BF6">
            <w:pPr>
              <w:widowControl w:val="0"/>
              <w:tabs>
                <w:tab w:val="left" w:pos="930"/>
                <w:tab w:val="left" w:pos="931"/>
              </w:tabs>
              <w:autoSpaceDE w:val="0"/>
              <w:autoSpaceDN w:val="0"/>
              <w:spacing w:before="21" w:line="243" w:lineRule="exact"/>
              <w:rPr>
                <w:rFonts w:ascii="Arial" w:eastAsia="Arial" w:hAnsi="Arial" w:cs="Arial"/>
                <w:b/>
                <w:sz w:val="20"/>
              </w:rPr>
            </w:pPr>
          </w:p>
        </w:tc>
      </w:tr>
      <w:tr w:rsidR="004C7CCF" w:rsidRPr="003A7BF6" w14:paraId="3699CCCF" w14:textId="77777777" w:rsidTr="004C7CCF">
        <w:tc>
          <w:tcPr>
            <w:tcW w:w="117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D0CA93" w14:textId="54D54263" w:rsidR="004C7CCF" w:rsidRPr="003A7BF6" w:rsidRDefault="004C7CCF" w:rsidP="004C7CCF">
            <w:pPr>
              <w:rPr>
                <w:rFonts w:ascii="Arial" w:hAnsi="Arial" w:cs="Arial"/>
              </w:rPr>
            </w:pPr>
            <w:r w:rsidRPr="003A7BF6">
              <w:rPr>
                <w:rFonts w:ascii="Arial" w:eastAsia="Arial" w:hAnsi="Arial" w:cs="Arial"/>
                <w:b/>
                <w:spacing w:val="-2"/>
                <w:sz w:val="20"/>
              </w:rPr>
              <w:lastRenderedPageBreak/>
              <w:t>Approval Required From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F83DB3" w14:textId="1460C442" w:rsidR="004C7CCF" w:rsidRPr="003A7BF6" w:rsidRDefault="004C7CCF" w:rsidP="004C7CCF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b/>
                <w:spacing w:val="-2"/>
                <w:sz w:val="20"/>
              </w:rPr>
              <w:t>Assigned Role</w:t>
            </w:r>
          </w:p>
        </w:tc>
        <w:tc>
          <w:tcPr>
            <w:tcW w:w="753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D63BCC5" w14:textId="5F55C7DB" w:rsidR="004C7CCF" w:rsidRPr="003A7BF6" w:rsidRDefault="004C7CCF" w:rsidP="004C7CCF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b/>
                <w:spacing w:val="-4"/>
                <w:sz w:val="20"/>
              </w:rPr>
              <w:t>Task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64D82A6" w14:textId="77777777" w:rsidR="004C7CCF" w:rsidRPr="003A7BF6" w:rsidRDefault="004C7CCF" w:rsidP="004C7CCF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115DDB77" w14:textId="77777777" w:rsidTr="000D2823">
        <w:tc>
          <w:tcPr>
            <w:tcW w:w="1174" w:type="dxa"/>
            <w:tcBorders>
              <w:bottom w:val="single" w:sz="4" w:space="0" w:color="auto"/>
            </w:tcBorders>
          </w:tcPr>
          <w:p w14:paraId="492B1862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15533814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OFDR</w:t>
            </w:r>
          </w:p>
        </w:tc>
        <w:tc>
          <w:tcPr>
            <w:tcW w:w="7533" w:type="dxa"/>
            <w:tcBorders>
              <w:bottom w:val="single" w:sz="4" w:space="0" w:color="auto"/>
            </w:tcBorders>
          </w:tcPr>
          <w:p w14:paraId="349B0DE4" w14:textId="03E56927" w:rsidR="003A7BF6" w:rsidRPr="003A7BF6" w:rsidRDefault="004C7CCF" w:rsidP="003A7BF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="003A7BF6" w:rsidRPr="003A7BF6">
              <w:rPr>
                <w:rFonts w:ascii="Arial" w:hAnsi="Arial" w:cs="Arial"/>
                <w:b/>
                <w:sz w:val="20"/>
              </w:rPr>
              <w:t>. Outreach</w:t>
            </w:r>
          </w:p>
          <w:p w14:paraId="3B70A744" w14:textId="77777777" w:rsidR="003A7BF6" w:rsidRPr="003A7BF6" w:rsidRDefault="003A7BF6" w:rsidP="003A7BF6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OFR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>reaches out to scholars using internal and external sources to provide to the search a list of referrals with CVs of potential candidates for the SC committee to contact</w:t>
            </w:r>
          </w:p>
          <w:p w14:paraId="6BCDA176" w14:textId="77777777" w:rsidR="003A7BF6" w:rsidRPr="003A7BF6" w:rsidRDefault="003A7BF6" w:rsidP="003A7BF6">
            <w:pPr>
              <w:ind w:left="720"/>
              <w:contextualSpacing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4AB809D4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48090432" w14:textId="77777777" w:rsidTr="000D2823">
        <w:tc>
          <w:tcPr>
            <w:tcW w:w="1174" w:type="dxa"/>
          </w:tcPr>
          <w:p w14:paraId="4E986E26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48C67F2C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SC</w:t>
            </w:r>
          </w:p>
        </w:tc>
        <w:tc>
          <w:tcPr>
            <w:tcW w:w="7533" w:type="dxa"/>
          </w:tcPr>
          <w:p w14:paraId="02098CE3" w14:textId="204B8430" w:rsidR="003A7BF6" w:rsidRPr="003A7BF6" w:rsidRDefault="004C7CCF" w:rsidP="003A7B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3A7BF6">
              <w:rPr>
                <w:rFonts w:ascii="Arial" w:hAnsi="Arial" w:cs="Arial"/>
                <w:b/>
                <w:sz w:val="20"/>
              </w:rPr>
              <w:t>. Candidate</w:t>
            </w:r>
            <w:r w:rsidR="003A7BF6" w:rsidRPr="003A7BF6">
              <w:rPr>
                <w:rFonts w:ascii="Arial" w:hAnsi="Arial" w:cs="Arial"/>
                <w:b/>
                <w:sz w:val="20"/>
              </w:rPr>
              <w:t xml:space="preserve"> review</w:t>
            </w:r>
            <w:r w:rsidR="003A7BF6" w:rsidRPr="003A7BF6">
              <w:rPr>
                <w:rFonts w:ascii="Arial" w:hAnsi="Arial" w:cs="Arial"/>
                <w:sz w:val="20"/>
              </w:rPr>
              <w:t>:</w:t>
            </w:r>
          </w:p>
          <w:p w14:paraId="7EAF3675" w14:textId="6D26908E" w:rsidR="00582436" w:rsidRDefault="00582436" w:rsidP="003A7BF6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Refer to </w:t>
            </w:r>
            <w:hyperlink r:id="rId15" w:history="1">
              <w:r w:rsidRPr="00582436">
                <w:rPr>
                  <w:rStyle w:val="Hyperlink"/>
                  <w:rFonts w:ascii="Arial" w:hAnsi="Arial" w:cs="Arial"/>
                  <w:sz w:val="20"/>
                </w:rPr>
                <w:t>Manager-Candidate Recruitment &amp; Management</w:t>
              </w:r>
            </w:hyperlink>
            <w:r>
              <w:rPr>
                <w:rFonts w:ascii="Arial" w:hAnsi="Arial" w:cs="Arial"/>
                <w:sz w:val="20"/>
              </w:rPr>
              <w:t xml:space="preserve"> Job Aid to review candidates </w:t>
            </w:r>
          </w:p>
          <w:p w14:paraId="0CF1DD3C" w14:textId="3C575D9D" w:rsidR="003A7BF6" w:rsidRPr="003A7BF6" w:rsidRDefault="003A7BF6" w:rsidP="003A7BF6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Conduct initial assessment of applicant pool composition using </w:t>
            </w:r>
            <w:r w:rsidR="004C7CCF" w:rsidRPr="003A7BF6">
              <w:rPr>
                <w:rFonts w:ascii="Arial" w:hAnsi="Arial" w:cs="Arial"/>
                <w:sz w:val="20"/>
              </w:rPr>
              <w:t>SCRF (</w:t>
            </w:r>
            <w:r w:rsidRPr="003A7BF6">
              <w:rPr>
                <w:rFonts w:ascii="Arial" w:hAnsi="Arial" w:cs="Arial"/>
                <w:sz w:val="20"/>
              </w:rPr>
              <w:t xml:space="preserve">Export TOTAL candidates to Excel from </w:t>
            </w:r>
            <w:r w:rsidR="004C7CCF">
              <w:rPr>
                <w:rFonts w:ascii="Arial" w:hAnsi="Arial" w:cs="Arial"/>
                <w:sz w:val="20"/>
              </w:rPr>
              <w:t>Workday</w:t>
            </w:r>
            <w:r w:rsidRPr="003A7BF6">
              <w:rPr>
                <w:rFonts w:ascii="Arial" w:hAnsi="Arial" w:cs="Arial"/>
                <w:sz w:val="20"/>
              </w:rPr>
              <w:t>).</w:t>
            </w:r>
          </w:p>
        </w:tc>
        <w:tc>
          <w:tcPr>
            <w:tcW w:w="1220" w:type="dxa"/>
          </w:tcPr>
          <w:p w14:paraId="35C0FF25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57737BC5" w14:textId="77777777" w:rsidTr="000D2823">
        <w:tc>
          <w:tcPr>
            <w:tcW w:w="1174" w:type="dxa"/>
          </w:tcPr>
          <w:p w14:paraId="1CF2DAEB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2BC51A4D" w14:textId="77777777" w:rsidR="003A7BF6" w:rsidRPr="003A7BF6" w:rsidRDefault="003A7BF6" w:rsidP="003A7BF6">
            <w:pPr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SC</w:t>
            </w:r>
          </w:p>
        </w:tc>
        <w:tc>
          <w:tcPr>
            <w:tcW w:w="7533" w:type="dxa"/>
          </w:tcPr>
          <w:p w14:paraId="438EC6E7" w14:textId="4C2A5732" w:rsidR="003A7BF6" w:rsidRPr="005F0340" w:rsidRDefault="004C7CCF" w:rsidP="003A7B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</w:t>
            </w:r>
            <w:r w:rsidRPr="005F0340">
              <w:rPr>
                <w:rFonts w:ascii="Arial" w:hAnsi="Arial" w:cs="Arial"/>
                <w:b/>
                <w:sz w:val="20"/>
              </w:rPr>
              <w:t>. Mid</w:t>
            </w:r>
            <w:r w:rsidR="003A7BF6" w:rsidRPr="005F0340">
              <w:rPr>
                <w:rFonts w:ascii="Arial" w:hAnsi="Arial" w:cs="Arial"/>
                <w:b/>
                <w:sz w:val="20"/>
              </w:rPr>
              <w:t>-Search Review:</w:t>
            </w:r>
            <w:r w:rsidR="003A7BF6" w:rsidRPr="005F0340">
              <w:rPr>
                <w:rFonts w:ascii="Arial" w:hAnsi="Arial" w:cs="Arial"/>
                <w:sz w:val="20"/>
              </w:rPr>
              <w:t xml:space="preserve">  </w:t>
            </w:r>
          </w:p>
          <w:p w14:paraId="577157F8" w14:textId="77777777" w:rsidR="003A7BF6" w:rsidRPr="005F0340" w:rsidRDefault="003A7BF6" w:rsidP="003A7BF6">
            <w:pPr>
              <w:rPr>
                <w:rFonts w:ascii="Arial" w:hAnsi="Arial" w:cs="Arial"/>
                <w:sz w:val="20"/>
              </w:rPr>
            </w:pPr>
            <w:r w:rsidRPr="005F0340">
              <w:rPr>
                <w:rFonts w:ascii="Arial" w:hAnsi="Arial" w:cs="Arial"/>
                <w:sz w:val="20"/>
              </w:rPr>
              <w:t>Prepare the following materials for mid-search review with College Liaison, Dean, Search Committee Chair and Department Chair:</w:t>
            </w:r>
          </w:p>
          <w:p w14:paraId="3248ACF2" w14:textId="77777777" w:rsidR="003A7BF6" w:rsidRPr="005F0340" w:rsidRDefault="003A7BF6" w:rsidP="003A7BF6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sz w:val="20"/>
              </w:rPr>
            </w:pPr>
            <w:r w:rsidRPr="005F0340">
              <w:rPr>
                <w:rFonts w:ascii="Arial" w:hAnsi="Arial" w:cs="Arial"/>
                <w:sz w:val="20"/>
              </w:rPr>
              <w:t>SCRF results</w:t>
            </w:r>
          </w:p>
          <w:p w14:paraId="291F9050" w14:textId="77777777" w:rsidR="003A7BF6" w:rsidRPr="005F0340" w:rsidRDefault="003A7BF6" w:rsidP="003A7BF6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sz w:val="20"/>
              </w:rPr>
            </w:pPr>
            <w:r w:rsidRPr="005F0340">
              <w:rPr>
                <w:rFonts w:ascii="Arial" w:hAnsi="Arial" w:cs="Arial"/>
                <w:sz w:val="20"/>
              </w:rPr>
              <w:t>Proposed interview questions</w:t>
            </w:r>
          </w:p>
          <w:p w14:paraId="6144C68D" w14:textId="77777777" w:rsidR="003A7BF6" w:rsidRDefault="003A7BF6" w:rsidP="002E0255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sz w:val="20"/>
              </w:rPr>
            </w:pPr>
            <w:r w:rsidRPr="005F0340">
              <w:rPr>
                <w:rFonts w:ascii="Arial" w:hAnsi="Arial" w:cs="Arial"/>
                <w:sz w:val="20"/>
              </w:rPr>
              <w:t>Interview evaluation forms or method for recording feedback</w:t>
            </w:r>
          </w:p>
          <w:p w14:paraId="297EA430" w14:textId="52A74716" w:rsidR="001B06A7" w:rsidRPr="005F0340" w:rsidRDefault="001B06A7" w:rsidP="002E0255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Record data on </w:t>
            </w:r>
            <w:r w:rsidRPr="00E7026C">
              <w:rPr>
                <w:rFonts w:ascii="Arial" w:hAnsi="Arial" w:cs="Arial"/>
                <w:sz w:val="20"/>
              </w:rPr>
              <w:t>Mid-Search Review Checklist</w:t>
            </w:r>
          </w:p>
        </w:tc>
        <w:tc>
          <w:tcPr>
            <w:tcW w:w="1220" w:type="dxa"/>
          </w:tcPr>
          <w:p w14:paraId="7A6D8AD1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675ED9A0" w14:textId="77777777" w:rsidTr="000D2823">
        <w:tc>
          <w:tcPr>
            <w:tcW w:w="1174" w:type="dxa"/>
          </w:tcPr>
          <w:p w14:paraId="04601A8C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line="217" w:lineRule="exact"/>
              <w:ind w:left="211"/>
              <w:rPr>
                <w:rFonts w:ascii="Arial" w:eastAsia="Arial" w:hAnsi="Arial" w:cs="Arial"/>
                <w:b/>
              </w:rPr>
            </w:pPr>
            <w:r w:rsidRPr="003A7BF6">
              <w:rPr>
                <w:rFonts w:ascii="Arial" w:eastAsia="Arial" w:hAnsi="Arial" w:cs="Arial"/>
                <w:b/>
                <w:spacing w:val="-4"/>
                <w:sz w:val="20"/>
              </w:rPr>
              <w:t>Dean</w:t>
            </w:r>
          </w:p>
        </w:tc>
        <w:tc>
          <w:tcPr>
            <w:tcW w:w="1228" w:type="dxa"/>
          </w:tcPr>
          <w:p w14:paraId="75E72880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line="217" w:lineRule="exact"/>
              <w:rPr>
                <w:rFonts w:ascii="Arial" w:eastAsia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b/>
                <w:spacing w:val="-5"/>
                <w:sz w:val="20"/>
              </w:rPr>
              <w:t>CL</w:t>
            </w:r>
          </w:p>
        </w:tc>
        <w:tc>
          <w:tcPr>
            <w:tcW w:w="7533" w:type="dxa"/>
          </w:tcPr>
          <w:p w14:paraId="4009A6D1" w14:textId="3E0B803A" w:rsidR="003A7BF6" w:rsidRPr="005F0340" w:rsidRDefault="003A7BF6" w:rsidP="003A7BF6">
            <w:pPr>
              <w:rPr>
                <w:rFonts w:ascii="Arial" w:hAnsi="Arial" w:cs="Arial"/>
                <w:sz w:val="20"/>
              </w:rPr>
            </w:pPr>
            <w:r w:rsidRPr="005F0340">
              <w:rPr>
                <w:rFonts w:ascii="Arial" w:hAnsi="Arial" w:cs="Arial"/>
                <w:b/>
                <w:sz w:val="20"/>
              </w:rPr>
              <w:t>1</w:t>
            </w:r>
            <w:r w:rsidR="004C7CCF">
              <w:rPr>
                <w:rFonts w:ascii="Arial" w:hAnsi="Arial" w:cs="Arial"/>
                <w:b/>
                <w:sz w:val="20"/>
              </w:rPr>
              <w:t>1</w:t>
            </w:r>
            <w:r w:rsidR="004C7CCF" w:rsidRPr="005F0340">
              <w:rPr>
                <w:rFonts w:ascii="Arial" w:hAnsi="Arial" w:cs="Arial"/>
                <w:b/>
                <w:sz w:val="20"/>
              </w:rPr>
              <w:t>. Conduct</w:t>
            </w:r>
            <w:r w:rsidRPr="005F0340">
              <w:rPr>
                <w:rFonts w:ascii="Arial" w:hAnsi="Arial" w:cs="Arial"/>
                <w:b/>
                <w:sz w:val="20"/>
              </w:rPr>
              <w:t xml:space="preserve"> mid-search review</w:t>
            </w:r>
            <w:r w:rsidRPr="005F0340">
              <w:rPr>
                <w:rFonts w:ascii="Arial" w:hAnsi="Arial" w:cs="Arial"/>
                <w:sz w:val="20"/>
              </w:rPr>
              <w:t xml:space="preserve"> </w:t>
            </w:r>
          </w:p>
          <w:p w14:paraId="4D51848E" w14:textId="77777777" w:rsidR="003A7BF6" w:rsidRPr="005F0340" w:rsidRDefault="003A7BF6" w:rsidP="003A7BF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sz w:val="20"/>
              </w:rPr>
            </w:pPr>
            <w:r w:rsidRPr="005F0340">
              <w:rPr>
                <w:rFonts w:ascii="Arial" w:hAnsi="Arial" w:cs="Arial"/>
                <w:sz w:val="20"/>
              </w:rPr>
              <w:t>Notify Dean’s Office and Lori Sykes, Compliance &amp; Ethics Manager, with the names of any Foreign Nationals candidates advancing to the phone interview phase.</w:t>
            </w:r>
          </w:p>
          <w:p w14:paraId="4B571340" w14:textId="77777777" w:rsidR="003A7BF6" w:rsidRPr="005F0340" w:rsidRDefault="003A7BF6" w:rsidP="003A7BF6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sz w:val="20"/>
              </w:rPr>
            </w:pPr>
            <w:r w:rsidRPr="005F0340">
              <w:rPr>
                <w:rFonts w:ascii="Arial" w:hAnsi="Arial" w:cs="Arial"/>
                <w:sz w:val="20"/>
              </w:rPr>
              <w:t>If approved move on to step 11; if not revisit appropriate prior steps to better prepare for next mid-search review meeting.</w:t>
            </w:r>
          </w:p>
        </w:tc>
        <w:tc>
          <w:tcPr>
            <w:tcW w:w="1220" w:type="dxa"/>
          </w:tcPr>
          <w:p w14:paraId="668A6C05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5EE5591C" w14:textId="77777777" w:rsidTr="000D2823">
        <w:tc>
          <w:tcPr>
            <w:tcW w:w="1174" w:type="dxa"/>
          </w:tcPr>
          <w:p w14:paraId="3CCFB8D9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07F341FD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SC</w:t>
            </w:r>
          </w:p>
        </w:tc>
        <w:tc>
          <w:tcPr>
            <w:tcW w:w="7533" w:type="dxa"/>
          </w:tcPr>
          <w:p w14:paraId="1A3742A1" w14:textId="50C60E0E" w:rsidR="003A7BF6" w:rsidRPr="003A7BF6" w:rsidRDefault="003A7BF6" w:rsidP="003A7BF6">
            <w:pPr>
              <w:rPr>
                <w:rFonts w:ascii="Arial" w:hAnsi="Arial" w:cs="Arial"/>
                <w:b/>
                <w:color w:val="FB8637"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1</w:t>
            </w:r>
            <w:r w:rsidR="004C7CCF">
              <w:rPr>
                <w:rFonts w:ascii="Arial" w:hAnsi="Arial" w:cs="Arial"/>
                <w:b/>
                <w:sz w:val="20"/>
              </w:rPr>
              <w:t>2</w:t>
            </w:r>
            <w:r w:rsidRPr="003A7BF6">
              <w:rPr>
                <w:rFonts w:ascii="Arial" w:hAnsi="Arial" w:cs="Arial"/>
                <w:b/>
                <w:sz w:val="20"/>
              </w:rPr>
              <w:t xml:space="preserve">. </w:t>
            </w:r>
            <w:r w:rsidRPr="003A7BF6">
              <w:rPr>
                <w:rFonts w:ascii="Arial" w:hAnsi="Arial" w:cs="Arial"/>
                <w:sz w:val="20"/>
              </w:rPr>
              <w:t xml:space="preserve">Upon approval from Dean’s office, send email to </w:t>
            </w:r>
            <w:hyperlink r:id="rId16" w:history="1">
              <w:r w:rsidRPr="003A7BF6">
                <w:rPr>
                  <w:rFonts w:ascii="Arial" w:hAnsi="Arial" w:cs="Arial"/>
                  <w:color w:val="0563C1" w:themeColor="hyperlink"/>
                  <w:sz w:val="20"/>
                  <w:u w:val="single"/>
                </w:rPr>
                <w:t>staffrec@rit.edu</w:t>
              </w:r>
            </w:hyperlink>
            <w:r w:rsidRPr="003A7BF6">
              <w:rPr>
                <w:rFonts w:ascii="Arial" w:hAnsi="Arial" w:cs="Arial"/>
                <w:sz w:val="20"/>
              </w:rPr>
              <w:t xml:space="preserve"> to remove the posting from the external </w:t>
            </w:r>
            <w:r w:rsidR="004C7CCF">
              <w:rPr>
                <w:rFonts w:ascii="Arial" w:hAnsi="Arial" w:cs="Arial"/>
                <w:sz w:val="20"/>
              </w:rPr>
              <w:t>gateways</w:t>
            </w:r>
            <w:r w:rsidRPr="003A7BF6">
              <w:rPr>
                <w:rFonts w:ascii="Arial" w:hAnsi="Arial" w:cs="Arial"/>
                <w:sz w:val="20"/>
              </w:rPr>
              <w:t xml:space="preserve"> (</w:t>
            </w:r>
            <w:r w:rsidRPr="003A7BF6">
              <w:rPr>
                <w:rFonts w:ascii="Arial" w:hAnsi="Arial" w:cs="Arial"/>
                <w:b/>
                <w:color w:val="FB8637"/>
                <w:sz w:val="20"/>
              </w:rPr>
              <w:t>see step 14b if Foreign National in pool)</w:t>
            </w:r>
          </w:p>
          <w:p w14:paraId="5503EB69" w14:textId="46BB0E6E" w:rsidR="003A7BF6" w:rsidRPr="003A7BF6" w:rsidRDefault="003A7BF6" w:rsidP="003A7BF6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After contacting the candidates who will be advancing to the next round, go into </w:t>
            </w:r>
            <w:r w:rsidR="004C7CCF">
              <w:rPr>
                <w:rFonts w:ascii="Arial" w:hAnsi="Arial" w:cs="Arial"/>
                <w:sz w:val="20"/>
              </w:rPr>
              <w:t>Workday</w:t>
            </w:r>
            <w:r w:rsidRPr="003A7BF6">
              <w:rPr>
                <w:rFonts w:ascii="Arial" w:hAnsi="Arial" w:cs="Arial"/>
                <w:sz w:val="20"/>
              </w:rPr>
              <w:t xml:space="preserve"> and update their HR Status to </w:t>
            </w:r>
            <w:r w:rsidR="004C7CCF">
              <w:rPr>
                <w:rFonts w:ascii="Arial" w:hAnsi="Arial" w:cs="Arial"/>
                <w:sz w:val="20"/>
              </w:rPr>
              <w:t>“</w:t>
            </w:r>
            <w:r w:rsidRPr="003A7BF6">
              <w:rPr>
                <w:rFonts w:ascii="Arial" w:hAnsi="Arial" w:cs="Arial"/>
                <w:sz w:val="20"/>
              </w:rPr>
              <w:t>Interview”.</w:t>
            </w:r>
          </w:p>
          <w:p w14:paraId="126AFB95" w14:textId="7925DB34" w:rsidR="003A7BF6" w:rsidRPr="003A7BF6" w:rsidRDefault="003A7BF6" w:rsidP="003A7BF6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Disposition any candidates not advancing in the search process to </w:t>
            </w:r>
            <w:r w:rsidR="00582436">
              <w:rPr>
                <w:rFonts w:ascii="Arial" w:hAnsi="Arial" w:cs="Arial"/>
                <w:sz w:val="20"/>
              </w:rPr>
              <w:t>“</w:t>
            </w:r>
            <w:r w:rsidRPr="003A7BF6">
              <w:rPr>
                <w:rFonts w:ascii="Arial" w:hAnsi="Arial" w:cs="Arial"/>
                <w:sz w:val="20"/>
              </w:rPr>
              <w:t>Application no longer being considered.</w:t>
            </w:r>
            <w:r w:rsidR="00582436">
              <w:rPr>
                <w:rFonts w:ascii="Arial" w:hAnsi="Arial" w:cs="Arial"/>
                <w:sz w:val="20"/>
              </w:rPr>
              <w:t>”</w:t>
            </w:r>
            <w:r w:rsidRPr="003A7BF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220" w:type="dxa"/>
          </w:tcPr>
          <w:p w14:paraId="2D422DD7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045392BE" w14:textId="77777777" w:rsidTr="000D2823">
        <w:tc>
          <w:tcPr>
            <w:tcW w:w="1174" w:type="dxa"/>
          </w:tcPr>
          <w:p w14:paraId="1F98765E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701BCE8" w14:textId="77777777" w:rsidR="003A7BF6" w:rsidRPr="003A7BF6" w:rsidRDefault="003A7BF6" w:rsidP="003A7BF6">
            <w:pPr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SC</w:t>
            </w:r>
          </w:p>
        </w:tc>
        <w:tc>
          <w:tcPr>
            <w:tcW w:w="7533" w:type="dxa"/>
          </w:tcPr>
          <w:p w14:paraId="58B8D211" w14:textId="3D8264AB" w:rsidR="003A7BF6" w:rsidRPr="003A7BF6" w:rsidRDefault="003A7BF6" w:rsidP="003A7BF6">
            <w:pPr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1</w:t>
            </w:r>
            <w:r w:rsidR="00A45979">
              <w:rPr>
                <w:rFonts w:ascii="Arial" w:hAnsi="Arial" w:cs="Arial"/>
                <w:b/>
                <w:sz w:val="20"/>
              </w:rPr>
              <w:t>3</w:t>
            </w:r>
            <w:r w:rsidRPr="003A7BF6">
              <w:rPr>
                <w:rFonts w:ascii="Arial" w:hAnsi="Arial" w:cs="Arial"/>
                <w:b/>
                <w:sz w:val="20"/>
              </w:rPr>
              <w:t>.</w:t>
            </w:r>
            <w:r w:rsidRPr="003A7BF6">
              <w:rPr>
                <w:rFonts w:ascii="Arial" w:hAnsi="Arial" w:cs="Arial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b/>
                <w:sz w:val="20"/>
              </w:rPr>
              <w:t>Conduct telephone interviews using agreed upon questions.</w:t>
            </w:r>
          </w:p>
          <w:p w14:paraId="455FC272" w14:textId="4DD140D3" w:rsidR="003A7BF6" w:rsidRPr="003A7BF6" w:rsidRDefault="003A7BF6" w:rsidP="003A7BF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Notify all </w:t>
            </w:r>
            <w:r w:rsidR="00582436" w:rsidRPr="003A7BF6">
              <w:rPr>
                <w:rFonts w:ascii="Arial" w:hAnsi="Arial" w:cs="Arial"/>
                <w:sz w:val="20"/>
              </w:rPr>
              <w:t>candidates of</w:t>
            </w:r>
            <w:r w:rsidRPr="003A7BF6">
              <w:rPr>
                <w:rFonts w:ascii="Arial" w:hAnsi="Arial" w:cs="Arial"/>
                <w:sz w:val="20"/>
              </w:rPr>
              <w:t xml:space="preserve"> the outcome of telephone interviews </w:t>
            </w:r>
            <w:r w:rsidR="00582436">
              <w:rPr>
                <w:rFonts w:ascii="Arial" w:hAnsi="Arial" w:cs="Arial"/>
                <w:sz w:val="20"/>
              </w:rPr>
              <w:t>by phone and updating their status. When the status is updated, the system will automatically generate a decline email to the candidate.</w:t>
            </w:r>
            <w:r w:rsidRPr="003A7BF6">
              <w:rPr>
                <w:rFonts w:ascii="Arial" w:hAnsi="Arial" w:cs="Arial"/>
                <w:sz w:val="20"/>
              </w:rPr>
              <w:t xml:space="preserve"> </w:t>
            </w:r>
          </w:p>
          <w:p w14:paraId="518E751E" w14:textId="77777777" w:rsidR="003A7BF6" w:rsidRPr="003A7BF6" w:rsidRDefault="003A7BF6" w:rsidP="003A7BF6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Gather interview notes for any candidates not advancing to committee/onsite interview per Records Retention policy. </w:t>
            </w:r>
          </w:p>
        </w:tc>
        <w:tc>
          <w:tcPr>
            <w:tcW w:w="1220" w:type="dxa"/>
          </w:tcPr>
          <w:p w14:paraId="612FDD8F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5764BBAB" w14:textId="77777777" w:rsidTr="000D2823">
        <w:tc>
          <w:tcPr>
            <w:tcW w:w="1174" w:type="dxa"/>
          </w:tcPr>
          <w:p w14:paraId="153123B2" w14:textId="77777777" w:rsidR="003A7BF6" w:rsidRPr="003A7BF6" w:rsidRDefault="003A7BF6" w:rsidP="003A7BF6">
            <w:pPr>
              <w:rPr>
                <w:rFonts w:ascii="Arial" w:hAnsi="Arial" w:cs="Arial"/>
                <w:b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 xml:space="preserve">Dean/CL   </w:t>
            </w:r>
          </w:p>
        </w:tc>
        <w:tc>
          <w:tcPr>
            <w:tcW w:w="1228" w:type="dxa"/>
          </w:tcPr>
          <w:p w14:paraId="19331EA3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SC/DO</w:t>
            </w:r>
          </w:p>
        </w:tc>
        <w:tc>
          <w:tcPr>
            <w:tcW w:w="7533" w:type="dxa"/>
          </w:tcPr>
          <w:p w14:paraId="592B04D1" w14:textId="59F1610E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1</w:t>
            </w:r>
            <w:r w:rsidR="00A45979">
              <w:rPr>
                <w:rFonts w:ascii="Arial" w:hAnsi="Arial" w:cs="Arial"/>
                <w:b/>
                <w:sz w:val="20"/>
              </w:rPr>
              <w:t>4</w:t>
            </w:r>
            <w:r w:rsidRPr="003A7BF6">
              <w:rPr>
                <w:rFonts w:ascii="Arial" w:hAnsi="Arial" w:cs="Arial"/>
                <w:b/>
                <w:sz w:val="20"/>
              </w:rPr>
              <w:t>. Obtain</w:t>
            </w:r>
            <w:r w:rsidRPr="003A7BF6">
              <w:rPr>
                <w:rFonts w:ascii="Arial" w:hAnsi="Arial" w:cs="Arial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b/>
                <w:sz w:val="20"/>
              </w:rPr>
              <w:t>approval from Dean/CL/DC</w:t>
            </w:r>
            <w:r w:rsidRPr="003A7BF6">
              <w:rPr>
                <w:rFonts w:ascii="Arial" w:hAnsi="Arial" w:cs="Arial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b/>
                <w:sz w:val="20"/>
              </w:rPr>
              <w:t>for candidates that will move to on campus interviews.</w:t>
            </w:r>
          </w:p>
          <w:p w14:paraId="6264A934" w14:textId="1AE6697A" w:rsidR="003A7BF6" w:rsidRPr="003A7BF6" w:rsidRDefault="003A7BF6" w:rsidP="003A7BF6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Schedule Zoom/On campus interviews using email templates </w:t>
            </w:r>
            <w:proofErr w:type="gramStart"/>
            <w:r w:rsidRPr="003A7BF6">
              <w:rPr>
                <w:rFonts w:ascii="Arial" w:hAnsi="Arial" w:cs="Arial"/>
                <w:sz w:val="20"/>
              </w:rPr>
              <w:t>in</w:t>
            </w:r>
            <w:proofErr w:type="gramEnd"/>
            <w:r w:rsidRPr="003A7BF6">
              <w:rPr>
                <w:rFonts w:ascii="Arial" w:hAnsi="Arial" w:cs="Arial"/>
                <w:sz w:val="20"/>
              </w:rPr>
              <w:t xml:space="preserve"> </w:t>
            </w:r>
            <w:r w:rsidR="00582436">
              <w:rPr>
                <w:rFonts w:ascii="Arial" w:hAnsi="Arial" w:cs="Arial"/>
                <w:sz w:val="20"/>
              </w:rPr>
              <w:t>Workday.</w:t>
            </w:r>
          </w:p>
          <w:p w14:paraId="4ABC2394" w14:textId="77777777" w:rsidR="003A7BF6" w:rsidRPr="003A7BF6" w:rsidRDefault="003A7BF6" w:rsidP="003A7BF6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Provide information on Rochester area to candidates: </w:t>
            </w:r>
            <w:hyperlink r:id="rId17" w:history="1">
              <w:r w:rsidRPr="003A7BF6">
                <w:rPr>
                  <w:rFonts w:ascii="Arial" w:hAnsi="Arial" w:cs="Arial"/>
                  <w:color w:val="0563C1" w:themeColor="hyperlink"/>
                  <w:sz w:val="20"/>
                  <w:u w:val="single"/>
                </w:rPr>
                <w:t>https://www.rit.edu/rochester-ny</w:t>
              </w:r>
            </w:hyperlink>
            <w:r w:rsidRPr="003A7BF6">
              <w:rPr>
                <w:rFonts w:ascii="Arial" w:hAnsi="Arial" w:cs="Arial"/>
                <w:sz w:val="20"/>
              </w:rPr>
              <w:t xml:space="preserve"> </w:t>
            </w:r>
          </w:p>
          <w:p w14:paraId="2EADCFFD" w14:textId="77777777" w:rsidR="003A7BF6" w:rsidRPr="003A7BF6" w:rsidRDefault="003A7BF6" w:rsidP="003A7BF6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Be sure to provide Dual Career Program information to candidates: </w:t>
            </w:r>
            <w:hyperlink r:id="rId18" w:history="1">
              <w:r w:rsidRPr="003A7BF6">
                <w:rPr>
                  <w:rFonts w:ascii="Arial" w:hAnsi="Arial" w:cs="Arial"/>
                  <w:color w:val="0563C1" w:themeColor="hyperlink"/>
                  <w:sz w:val="20"/>
                  <w:u w:val="single"/>
                </w:rPr>
                <w:t>https://www.rit.edu/provost/dual-career-program</w:t>
              </w:r>
            </w:hyperlink>
            <w:r w:rsidRPr="003A7BF6">
              <w:rPr>
                <w:rFonts w:ascii="Arial" w:hAnsi="Arial" w:cs="Arial"/>
                <w:sz w:val="20"/>
              </w:rPr>
              <w:t xml:space="preserve"> </w:t>
            </w:r>
          </w:p>
          <w:p w14:paraId="5D10F3FA" w14:textId="77777777" w:rsidR="003A7BF6" w:rsidRPr="003A7BF6" w:rsidRDefault="003A7BF6" w:rsidP="003A7BF6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Distribute and collect faculty evaluations of candidates.</w:t>
            </w:r>
          </w:p>
        </w:tc>
        <w:tc>
          <w:tcPr>
            <w:tcW w:w="1220" w:type="dxa"/>
          </w:tcPr>
          <w:p w14:paraId="6E6C9A34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28AE2C1F" w14:textId="77777777" w:rsidTr="000D2823">
        <w:tc>
          <w:tcPr>
            <w:tcW w:w="1174" w:type="dxa"/>
            <w:tcBorders>
              <w:bottom w:val="single" w:sz="4" w:space="0" w:color="auto"/>
            </w:tcBorders>
          </w:tcPr>
          <w:p w14:paraId="4E8075D9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3135E0CC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SCC/CL</w:t>
            </w:r>
          </w:p>
        </w:tc>
        <w:tc>
          <w:tcPr>
            <w:tcW w:w="7533" w:type="dxa"/>
            <w:tcBorders>
              <w:bottom w:val="single" w:sz="4" w:space="0" w:color="auto"/>
            </w:tcBorders>
          </w:tcPr>
          <w:p w14:paraId="7AFDB937" w14:textId="5AC05C5A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1</w:t>
            </w:r>
            <w:r w:rsidR="00A45979">
              <w:rPr>
                <w:rFonts w:ascii="Arial" w:hAnsi="Arial" w:cs="Arial"/>
                <w:b/>
                <w:sz w:val="20"/>
              </w:rPr>
              <w:t>5</w:t>
            </w:r>
            <w:r w:rsidRPr="003A7BF6">
              <w:rPr>
                <w:rFonts w:ascii="Arial" w:hAnsi="Arial" w:cs="Arial"/>
                <w:b/>
                <w:sz w:val="20"/>
              </w:rPr>
              <w:t>. Provide finalist and alternate candidates to DC/Dean</w:t>
            </w:r>
          </w:p>
          <w:p w14:paraId="72B75B47" w14:textId="77777777" w:rsidR="003A7BF6" w:rsidRPr="003A7BF6" w:rsidRDefault="003A7BF6" w:rsidP="003A7BF6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Department Chair/Dean’s Office conducts reference/education verification checks.</w:t>
            </w:r>
          </w:p>
          <w:p w14:paraId="493ABCBB" w14:textId="18D8A586" w:rsidR="003A7BF6" w:rsidRPr="003A7BF6" w:rsidRDefault="003A7BF6" w:rsidP="00582436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</w:rPr>
            </w:pPr>
            <w:hyperlink r:id="rId19" w:history="1">
              <w:r w:rsidRPr="003A7BF6">
                <w:rPr>
                  <w:rFonts w:ascii="Arial" w:hAnsi="Arial" w:cs="Arial"/>
                  <w:color w:val="0563C1" w:themeColor="hyperlink"/>
                  <w:sz w:val="20"/>
                  <w:u w:val="single"/>
                </w:rPr>
                <w:t>Foreign nationals</w:t>
              </w:r>
            </w:hyperlink>
            <w:r w:rsidRPr="003A7BF6">
              <w:rPr>
                <w:rFonts w:ascii="Arial" w:hAnsi="Arial" w:cs="Arial"/>
                <w:sz w:val="20"/>
              </w:rPr>
              <w:t xml:space="preserve"> – if you have not done so already, alert the Dean’s Office and HR Manager of Compliance &amp; Ethics (Lori Sykes) if any final candidates are foreign nationals</w:t>
            </w:r>
            <w:r w:rsidR="0058243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6D6722C7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08A55DF8" w14:textId="77777777" w:rsidTr="000D2823">
        <w:tc>
          <w:tcPr>
            <w:tcW w:w="1174" w:type="dxa"/>
            <w:tcBorders>
              <w:bottom w:val="single" w:sz="4" w:space="0" w:color="auto"/>
            </w:tcBorders>
          </w:tcPr>
          <w:p w14:paraId="3CDF769B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63D5EDE0" w14:textId="07680B59" w:rsidR="003A7BF6" w:rsidRPr="003A7BF6" w:rsidRDefault="000D2823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DO/Dean’s delegate</w:t>
            </w:r>
          </w:p>
        </w:tc>
        <w:tc>
          <w:tcPr>
            <w:tcW w:w="7533" w:type="dxa"/>
            <w:tcBorders>
              <w:bottom w:val="single" w:sz="4" w:space="0" w:color="auto"/>
            </w:tcBorders>
          </w:tcPr>
          <w:p w14:paraId="61AAFDC3" w14:textId="494D66B2" w:rsidR="000D2823" w:rsidRPr="003A7BF6" w:rsidRDefault="000D2823" w:rsidP="000D2823">
            <w:pPr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1</w:t>
            </w:r>
            <w:r w:rsidR="00A45979">
              <w:rPr>
                <w:rFonts w:ascii="Arial" w:hAnsi="Arial" w:cs="Arial"/>
                <w:b/>
                <w:sz w:val="20"/>
              </w:rPr>
              <w:t>6</w:t>
            </w:r>
            <w:r w:rsidRPr="003A7BF6">
              <w:rPr>
                <w:rFonts w:ascii="Arial" w:hAnsi="Arial" w:cs="Arial"/>
                <w:b/>
                <w:sz w:val="20"/>
              </w:rPr>
              <w:t>.</w:t>
            </w:r>
            <w:r w:rsidRPr="003A7BF6">
              <w:rPr>
                <w:rFonts w:ascii="Arial" w:hAnsi="Arial" w:cs="Arial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b/>
                <w:sz w:val="20"/>
              </w:rPr>
              <w:t>Dean to begin dialogue</w:t>
            </w:r>
            <w:r w:rsidRPr="003A7BF6">
              <w:rPr>
                <w:rFonts w:ascii="Arial" w:hAnsi="Arial" w:cs="Arial"/>
                <w:sz w:val="20"/>
              </w:rPr>
              <w:t xml:space="preserve"> (not offer) with top </w:t>
            </w:r>
            <w:proofErr w:type="gramStart"/>
            <w:r w:rsidRPr="003A7BF6">
              <w:rPr>
                <w:rFonts w:ascii="Arial" w:hAnsi="Arial" w:cs="Arial"/>
                <w:sz w:val="20"/>
              </w:rPr>
              <w:t>candidate</w:t>
            </w:r>
            <w:proofErr w:type="gramEnd"/>
            <w:r w:rsidRPr="003A7BF6">
              <w:rPr>
                <w:rFonts w:ascii="Arial" w:hAnsi="Arial" w:cs="Arial"/>
                <w:sz w:val="20"/>
              </w:rPr>
              <w:t xml:space="preserve"> to determine needs/requirements (lab space, start-up funds, salary range, etc.).</w:t>
            </w:r>
          </w:p>
          <w:p w14:paraId="047481CC" w14:textId="6B3A5768" w:rsidR="002E0255" w:rsidRPr="00A45979" w:rsidRDefault="000D2823" w:rsidP="002E0255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sz w:val="20"/>
              </w:rPr>
            </w:pPr>
            <w:r w:rsidRPr="00A45979">
              <w:rPr>
                <w:rFonts w:ascii="Arial" w:hAnsi="Arial" w:cs="Arial"/>
                <w:sz w:val="20"/>
              </w:rPr>
              <w:t>Dean reviews HR provided benchmark data, based upon the skills and applicable job experience of the candidate. Refer to HR Compensation for detailed information as needed</w:t>
            </w:r>
          </w:p>
          <w:p w14:paraId="28D81A45" w14:textId="77777777" w:rsidR="002E0255" w:rsidRDefault="002E0255" w:rsidP="002E0255">
            <w:pPr>
              <w:rPr>
                <w:rFonts w:ascii="Arial" w:hAnsi="Arial" w:cs="Arial"/>
                <w:b/>
                <w:sz w:val="20"/>
              </w:rPr>
            </w:pPr>
          </w:p>
          <w:p w14:paraId="6175EB2F" w14:textId="77777777" w:rsidR="002E0255" w:rsidRDefault="002E0255" w:rsidP="002E0255">
            <w:pPr>
              <w:rPr>
                <w:rFonts w:ascii="Arial" w:hAnsi="Arial" w:cs="Arial"/>
                <w:b/>
                <w:sz w:val="20"/>
              </w:rPr>
            </w:pPr>
          </w:p>
          <w:p w14:paraId="186EF3ED" w14:textId="05748098" w:rsidR="002E0255" w:rsidRPr="002E0255" w:rsidRDefault="002E0255" w:rsidP="002E025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73907A01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40D64775" w14:textId="77777777" w:rsidTr="000D2823">
        <w:tc>
          <w:tcPr>
            <w:tcW w:w="1174" w:type="dxa"/>
            <w:shd w:val="clear" w:color="auto" w:fill="D9D9D9" w:themeFill="background1" w:themeFillShade="D9"/>
          </w:tcPr>
          <w:p w14:paraId="4B12B242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line="230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b/>
                <w:spacing w:val="-2"/>
                <w:sz w:val="20"/>
              </w:rPr>
              <w:lastRenderedPageBreak/>
              <w:t>Approval Required From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274D6C8A" w14:textId="77777777" w:rsidR="003A7BF6" w:rsidRPr="003A7BF6" w:rsidRDefault="003A7BF6" w:rsidP="003A7BF6">
            <w:pPr>
              <w:widowControl w:val="0"/>
              <w:autoSpaceDE w:val="0"/>
              <w:autoSpaceDN w:val="0"/>
              <w:ind w:left="107"/>
              <w:rPr>
                <w:rFonts w:ascii="Arial" w:eastAsia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b/>
                <w:spacing w:val="-2"/>
                <w:sz w:val="20"/>
              </w:rPr>
              <w:t>Assigned Role</w:t>
            </w:r>
          </w:p>
        </w:tc>
        <w:tc>
          <w:tcPr>
            <w:tcW w:w="7533" w:type="dxa"/>
            <w:shd w:val="clear" w:color="auto" w:fill="D9D9D9" w:themeFill="background1" w:themeFillShade="D9"/>
          </w:tcPr>
          <w:p w14:paraId="6049A673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line="229" w:lineRule="exact"/>
              <w:ind w:left="3443" w:right="3434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b/>
                <w:spacing w:val="-4"/>
                <w:sz w:val="20"/>
              </w:rPr>
              <w:t>Task</w:t>
            </w:r>
          </w:p>
        </w:tc>
        <w:tc>
          <w:tcPr>
            <w:tcW w:w="1220" w:type="dxa"/>
            <w:shd w:val="clear" w:color="auto" w:fill="D9D9D9" w:themeFill="background1" w:themeFillShade="D9"/>
          </w:tcPr>
          <w:p w14:paraId="04836C16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line="229" w:lineRule="exact"/>
              <w:ind w:left="3443" w:right="3434"/>
              <w:jc w:val="center"/>
              <w:rPr>
                <w:rFonts w:ascii="Arial" w:eastAsia="Arial" w:hAnsi="Arial" w:cs="Arial"/>
                <w:b/>
                <w:spacing w:val="-4"/>
                <w:sz w:val="20"/>
              </w:rPr>
            </w:pPr>
          </w:p>
        </w:tc>
      </w:tr>
      <w:tr w:rsidR="003A7BF6" w:rsidRPr="003A7BF6" w14:paraId="6CC469C2" w14:textId="77777777" w:rsidTr="000D2823">
        <w:tc>
          <w:tcPr>
            <w:tcW w:w="1174" w:type="dxa"/>
          </w:tcPr>
          <w:p w14:paraId="4EA52A7D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15BE4F6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pacing w:val="-5"/>
                <w:sz w:val="20"/>
              </w:rPr>
              <w:t>DO</w:t>
            </w:r>
          </w:p>
        </w:tc>
        <w:tc>
          <w:tcPr>
            <w:tcW w:w="7533" w:type="dxa"/>
          </w:tcPr>
          <w:p w14:paraId="2D6B8C42" w14:textId="17141358" w:rsidR="003A7BF6" w:rsidRPr="003A7BF6" w:rsidRDefault="003A7BF6" w:rsidP="003A7BF6">
            <w:pPr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1</w:t>
            </w:r>
            <w:r w:rsidR="00A45979">
              <w:rPr>
                <w:rFonts w:ascii="Arial" w:hAnsi="Arial" w:cs="Arial"/>
                <w:b/>
                <w:sz w:val="20"/>
              </w:rPr>
              <w:t>7</w:t>
            </w:r>
            <w:r w:rsidRPr="003A7BF6">
              <w:rPr>
                <w:rFonts w:ascii="Arial" w:hAnsi="Arial" w:cs="Arial"/>
                <w:b/>
                <w:sz w:val="20"/>
              </w:rPr>
              <w:t xml:space="preserve">. Prepare Pre-Offer Approval </w:t>
            </w:r>
            <w:hyperlink r:id="rId20" w:history="1">
              <w:r w:rsidR="00A45979" w:rsidRPr="00A45979">
                <w:rPr>
                  <w:rStyle w:val="Hyperlink"/>
                  <w:rFonts w:ascii="Arial" w:hAnsi="Arial" w:cs="Arial"/>
                  <w:b/>
                  <w:color w:val="FF0000"/>
                  <w:sz w:val="20"/>
                </w:rPr>
                <w:t>now found on the Faculty Recruitment website</w:t>
              </w:r>
            </w:hyperlink>
            <w:r w:rsidRPr="003A7BF6">
              <w:rPr>
                <w:rFonts w:ascii="Arial" w:hAnsi="Arial" w:cs="Arial"/>
                <w:sz w:val="20"/>
              </w:rPr>
              <w:t xml:space="preserve"> </w:t>
            </w:r>
            <w:r w:rsidR="00A45979">
              <w:rPr>
                <w:rFonts w:ascii="Arial" w:hAnsi="Arial" w:cs="Arial"/>
                <w:sz w:val="20"/>
              </w:rPr>
              <w:t xml:space="preserve">in the SEARCH COMMITTEE MATERIALS section. </w:t>
            </w:r>
            <w:r w:rsidRPr="003A7BF6">
              <w:rPr>
                <w:rFonts w:ascii="Arial" w:hAnsi="Arial" w:cs="Arial"/>
                <w:sz w:val="20"/>
              </w:rPr>
              <w:t xml:space="preserve">Include budget justification if offer exceeds approved budget and </w:t>
            </w:r>
            <w:r w:rsidR="00A45979" w:rsidRPr="003A7BF6">
              <w:rPr>
                <w:rFonts w:ascii="Arial" w:hAnsi="Arial" w:cs="Arial"/>
                <w:sz w:val="20"/>
              </w:rPr>
              <w:t>prints</w:t>
            </w:r>
            <w:r w:rsidRPr="003A7BF6">
              <w:rPr>
                <w:rFonts w:ascii="Arial" w:hAnsi="Arial" w:cs="Arial"/>
                <w:sz w:val="20"/>
              </w:rPr>
              <w:t xml:space="preserve"> for approvals. (Note: Provost Office will accept pre-offer with only one candidate.)</w:t>
            </w:r>
          </w:p>
          <w:p w14:paraId="11F0801E" w14:textId="77777777" w:rsidR="003A7BF6" w:rsidRPr="003A7BF6" w:rsidRDefault="003A7BF6" w:rsidP="003A7BF6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Submit hard copy pre-offer form/packet to Provost’s office for approval.</w:t>
            </w:r>
          </w:p>
          <w:p w14:paraId="526FC4F5" w14:textId="77777777" w:rsidR="003A7BF6" w:rsidRPr="003A7BF6" w:rsidRDefault="003A7BF6" w:rsidP="003A7BF6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>If multiple hires are being conducted from one posting, send list of final candidates to staffrec@rit.edu whose profiles need to be moved and the BR# they are to be moved to.</w:t>
            </w:r>
          </w:p>
          <w:p w14:paraId="24E3BE7A" w14:textId="7836D42F" w:rsidR="003A7BF6" w:rsidRPr="003A7BF6" w:rsidRDefault="003A7BF6" w:rsidP="003A7BF6">
            <w:pPr>
              <w:rPr>
                <w:rFonts w:ascii="Arial" w:hAnsi="Arial" w:cs="Arial"/>
                <w:i/>
                <w:sz w:val="20"/>
              </w:rPr>
            </w:pPr>
            <w:r w:rsidRPr="003A7BF6">
              <w:rPr>
                <w:rFonts w:ascii="Arial" w:hAnsi="Arial" w:cs="Arial"/>
                <w:i/>
                <w:sz w:val="20"/>
              </w:rPr>
              <w:t>*</w:t>
            </w:r>
            <w:proofErr w:type="gramStart"/>
            <w:r w:rsidRPr="003A7BF6">
              <w:rPr>
                <w:rFonts w:ascii="Arial" w:hAnsi="Arial" w:cs="Arial"/>
                <w:b/>
                <w:i/>
                <w:sz w:val="20"/>
              </w:rPr>
              <w:t>Temporary</w:t>
            </w:r>
            <w:proofErr w:type="gramEnd"/>
            <w:r w:rsidRPr="003A7BF6">
              <w:rPr>
                <w:rFonts w:ascii="Arial" w:hAnsi="Arial" w:cs="Arial"/>
                <w:b/>
                <w:i/>
                <w:sz w:val="20"/>
              </w:rPr>
              <w:t xml:space="preserve"> backfill) do not need to have a pre-offer submitted to the </w:t>
            </w:r>
            <w:proofErr w:type="gramStart"/>
            <w:r w:rsidRPr="003A7BF6">
              <w:rPr>
                <w:rFonts w:ascii="Arial" w:hAnsi="Arial" w:cs="Arial"/>
                <w:b/>
                <w:i/>
                <w:sz w:val="20"/>
              </w:rPr>
              <w:t>Provost</w:t>
            </w:r>
            <w:proofErr w:type="gramEnd"/>
            <w:r w:rsidRPr="003A7BF6">
              <w:rPr>
                <w:rFonts w:ascii="Arial" w:hAnsi="Arial" w:cs="Arial"/>
                <w:b/>
                <w:i/>
                <w:sz w:val="20"/>
              </w:rPr>
              <w:t xml:space="preserve"> office for approval.</w:t>
            </w:r>
            <w:r w:rsidRPr="003A7BF6">
              <w:rPr>
                <w:rFonts w:ascii="Arial" w:hAnsi="Arial" w:cs="Arial"/>
                <w:i/>
                <w:sz w:val="20"/>
              </w:rPr>
              <w:t xml:space="preserve"> All other faculty positions, regardless of rank, will need a pre-offer. 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220" w:type="dxa"/>
          </w:tcPr>
          <w:p w14:paraId="500F0F22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7BF6" w:rsidRPr="003A7BF6" w14:paraId="7E71F0CC" w14:textId="77777777" w:rsidTr="000D2823">
        <w:tc>
          <w:tcPr>
            <w:tcW w:w="1174" w:type="dxa"/>
          </w:tcPr>
          <w:p w14:paraId="461A3295" w14:textId="77777777" w:rsidR="003A7BF6" w:rsidRPr="003A7BF6" w:rsidRDefault="003A7BF6" w:rsidP="003A7BF6">
            <w:pPr>
              <w:rPr>
                <w:rFonts w:ascii="Arial" w:hAnsi="Arial" w:cs="Arial"/>
                <w:b/>
              </w:rPr>
            </w:pPr>
          </w:p>
        </w:tc>
        <w:tc>
          <w:tcPr>
            <w:tcW w:w="1228" w:type="dxa"/>
          </w:tcPr>
          <w:p w14:paraId="761368C0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DO</w:t>
            </w:r>
          </w:p>
        </w:tc>
        <w:tc>
          <w:tcPr>
            <w:tcW w:w="7533" w:type="dxa"/>
          </w:tcPr>
          <w:p w14:paraId="61A679CB" w14:textId="64AC2E72" w:rsidR="003A7BF6" w:rsidRPr="003A7BF6" w:rsidRDefault="00A45979" w:rsidP="00A45979">
            <w:pPr>
              <w:widowControl w:val="0"/>
              <w:tabs>
                <w:tab w:val="left" w:pos="931"/>
              </w:tabs>
              <w:autoSpaceDE w:val="0"/>
              <w:autoSpaceDN w:val="0"/>
              <w:spacing w:line="271" w:lineRule="auto"/>
              <w:ind w:right="952"/>
              <w:rPr>
                <w:rFonts w:ascii="Arial" w:eastAsia="Arial" w:hAnsi="Arial" w:cs="Arial"/>
                <w:sz w:val="20"/>
              </w:rPr>
            </w:pPr>
            <w:r w:rsidRPr="00A45979">
              <w:rPr>
                <w:rFonts w:ascii="Arial" w:eastAsia="Arial" w:hAnsi="Arial" w:cs="Arial"/>
                <w:b/>
                <w:bCs/>
                <w:sz w:val="20"/>
              </w:rPr>
              <w:t>18.</w:t>
            </w:r>
            <w:r w:rsidR="003A7BF6" w:rsidRPr="003A7BF6">
              <w:rPr>
                <w:rFonts w:ascii="Arial" w:eastAsia="Arial" w:hAnsi="Arial" w:cs="Arial"/>
                <w:sz w:val="20"/>
              </w:rPr>
              <w:t>Upon</w:t>
            </w:r>
            <w:r w:rsidR="003A7BF6" w:rsidRPr="003A7BF6">
              <w:rPr>
                <w:rFonts w:ascii="Arial" w:eastAsia="Arial" w:hAnsi="Arial" w:cs="Arial"/>
                <w:spacing w:val="-5"/>
                <w:sz w:val="20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sz w:val="20"/>
              </w:rPr>
              <w:t>Provost’s</w:t>
            </w:r>
            <w:r w:rsidR="003A7BF6" w:rsidRPr="003A7BF6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sz w:val="20"/>
              </w:rPr>
              <w:t>approval</w:t>
            </w:r>
            <w:r w:rsidR="003A7BF6" w:rsidRPr="003A7BF6">
              <w:rPr>
                <w:rFonts w:ascii="Arial" w:eastAsia="Arial" w:hAnsi="Arial" w:cs="Arial"/>
                <w:spacing w:val="-5"/>
                <w:sz w:val="20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b/>
                <w:sz w:val="20"/>
              </w:rPr>
              <w:t>extend</w:t>
            </w:r>
            <w:r w:rsidR="003A7BF6" w:rsidRPr="003A7BF6">
              <w:rPr>
                <w:rFonts w:ascii="Arial" w:eastAsia="Arial" w:hAnsi="Arial" w:cs="Arial"/>
                <w:b/>
                <w:spacing w:val="-5"/>
                <w:sz w:val="20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b/>
                <w:sz w:val="20"/>
              </w:rPr>
              <w:t>written</w:t>
            </w:r>
            <w:r w:rsidR="003A7BF6" w:rsidRPr="003A7BF6">
              <w:rPr>
                <w:rFonts w:ascii="Arial" w:eastAsia="Arial" w:hAnsi="Arial" w:cs="Arial"/>
                <w:b/>
                <w:spacing w:val="-6"/>
                <w:sz w:val="20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b/>
                <w:sz w:val="20"/>
              </w:rPr>
              <w:t>offer</w:t>
            </w:r>
            <w:r w:rsidR="003A7BF6" w:rsidRPr="003A7BF6">
              <w:rPr>
                <w:rFonts w:ascii="Arial" w:eastAsia="Arial" w:hAnsi="Arial" w:cs="Arial"/>
                <w:b/>
                <w:spacing w:val="-4"/>
                <w:sz w:val="20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b/>
                <w:sz w:val="20"/>
              </w:rPr>
              <w:t>to</w:t>
            </w:r>
            <w:r w:rsidR="003A7BF6" w:rsidRPr="003A7BF6">
              <w:rPr>
                <w:rFonts w:ascii="Arial" w:eastAsia="Arial" w:hAnsi="Arial" w:cs="Arial"/>
                <w:b/>
                <w:spacing w:val="-5"/>
                <w:sz w:val="20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b/>
                <w:sz w:val="20"/>
              </w:rPr>
              <w:t>top</w:t>
            </w:r>
            <w:r w:rsidR="003A7BF6" w:rsidRPr="003A7BF6">
              <w:rPr>
                <w:rFonts w:ascii="Arial" w:eastAsia="Arial" w:hAnsi="Arial" w:cs="Arial"/>
                <w:b/>
                <w:spacing w:val="-5"/>
                <w:sz w:val="20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b/>
                <w:sz w:val="20"/>
              </w:rPr>
              <w:t>candidate</w:t>
            </w:r>
            <w:r w:rsidR="003A7BF6" w:rsidRPr="003A7BF6">
              <w:rPr>
                <w:rFonts w:ascii="Arial" w:eastAsia="Arial" w:hAnsi="Arial" w:cs="Arial"/>
                <w:sz w:val="20"/>
              </w:rPr>
              <w:t>. (</w:t>
            </w:r>
            <w:r w:rsidR="003A7BF6" w:rsidRPr="003A7BF6">
              <w:rPr>
                <w:rFonts w:ascii="Arial" w:eastAsia="Arial" w:hAnsi="Arial" w:cs="Arial"/>
                <w:i/>
                <w:sz w:val="18"/>
              </w:rPr>
              <w:t>Note:</w:t>
            </w:r>
            <w:r w:rsidR="003A7BF6" w:rsidRPr="003A7BF6">
              <w:rPr>
                <w:rFonts w:ascii="Arial" w:eastAsia="Arial" w:hAnsi="Arial" w:cs="Arial"/>
                <w:i/>
                <w:spacing w:val="37"/>
                <w:sz w:val="18"/>
              </w:rPr>
              <w:t xml:space="preserve"> </w:t>
            </w:r>
            <w:r w:rsidR="003A7BF6" w:rsidRPr="003A7BF6">
              <w:rPr>
                <w:rFonts w:ascii="Arial" w:eastAsia="Arial" w:hAnsi="Arial" w:cs="Arial"/>
                <w:i/>
                <w:sz w:val="18"/>
              </w:rPr>
              <w:t xml:space="preserve">Foreign National offer letter template is different than standard contract/offer </w:t>
            </w:r>
            <w:r w:rsidR="00E7026C" w:rsidRPr="003A7BF6">
              <w:rPr>
                <w:rFonts w:ascii="Arial" w:eastAsia="Arial" w:hAnsi="Arial" w:cs="Arial"/>
                <w:i/>
                <w:sz w:val="18"/>
              </w:rPr>
              <w:t>letter</w:t>
            </w:r>
            <w:r w:rsidR="00E7026C">
              <w:rPr>
                <w:rFonts w:ascii="Arial" w:eastAsia="Arial" w:hAnsi="Arial" w:cs="Arial"/>
                <w:i/>
                <w:sz w:val="18"/>
              </w:rPr>
              <w:t>. Lori</w:t>
            </w:r>
            <w:r w:rsidR="003A7BF6">
              <w:rPr>
                <w:rFonts w:ascii="Arial" w:eastAsia="Arial" w:hAnsi="Arial" w:cs="Arial"/>
                <w:i/>
                <w:sz w:val="18"/>
              </w:rPr>
              <w:t xml:space="preserve"> Sykes provides the </w:t>
            </w:r>
            <w:r w:rsidR="00E7026C">
              <w:rPr>
                <w:rFonts w:ascii="Arial" w:eastAsia="Arial" w:hAnsi="Arial" w:cs="Arial"/>
                <w:i/>
                <w:sz w:val="18"/>
              </w:rPr>
              <w:t xml:space="preserve">information to include on the Workday Offer </w:t>
            </w:r>
            <w:r w:rsidR="003A7BF6">
              <w:rPr>
                <w:rFonts w:ascii="Arial" w:eastAsia="Arial" w:hAnsi="Arial" w:cs="Arial"/>
                <w:i/>
                <w:sz w:val="18"/>
              </w:rPr>
              <w:t xml:space="preserve">letter </w:t>
            </w:r>
            <w:proofErr w:type="gramStart"/>
            <w:r w:rsidR="003A7BF6">
              <w:rPr>
                <w:rFonts w:ascii="Arial" w:eastAsia="Arial" w:hAnsi="Arial" w:cs="Arial"/>
                <w:i/>
                <w:sz w:val="18"/>
              </w:rPr>
              <w:t>t</w:t>
            </w:r>
            <w:r w:rsidR="00E7026C">
              <w:rPr>
                <w:rFonts w:ascii="Arial" w:eastAsia="Arial" w:hAnsi="Arial" w:cs="Arial"/>
                <w:i/>
                <w:sz w:val="18"/>
              </w:rPr>
              <w:t>e</w:t>
            </w:r>
            <w:r w:rsidR="003A7BF6">
              <w:rPr>
                <w:rFonts w:ascii="Arial" w:eastAsia="Arial" w:hAnsi="Arial" w:cs="Arial"/>
                <w:i/>
                <w:sz w:val="18"/>
              </w:rPr>
              <w:t xml:space="preserve">mplate </w:t>
            </w:r>
            <w:r w:rsidR="003A7BF6" w:rsidRPr="003A7BF6">
              <w:rPr>
                <w:rFonts w:ascii="Arial" w:eastAsia="Arial" w:hAnsi="Arial" w:cs="Arial"/>
                <w:i/>
                <w:sz w:val="18"/>
              </w:rPr>
              <w:t>)</w:t>
            </w:r>
            <w:proofErr w:type="gramEnd"/>
          </w:p>
          <w:p w14:paraId="4A9B5E40" w14:textId="472476E8" w:rsidR="003A7BF6" w:rsidRPr="003A7BF6" w:rsidRDefault="003A7BF6" w:rsidP="003A7BF6">
            <w:pPr>
              <w:widowControl w:val="0"/>
              <w:numPr>
                <w:ilvl w:val="1"/>
                <w:numId w:val="15"/>
              </w:numPr>
              <w:tabs>
                <w:tab w:val="left" w:pos="1650"/>
                <w:tab w:val="left" w:pos="1651"/>
              </w:tabs>
              <w:autoSpaceDE w:val="0"/>
              <w:autoSpaceDN w:val="0"/>
              <w:spacing w:before="5"/>
              <w:rPr>
                <w:rFonts w:ascii="Arial" w:eastAsia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sz w:val="20"/>
              </w:rPr>
              <w:t>Update</w:t>
            </w:r>
            <w:r w:rsidRPr="003A7BF6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HR</w:t>
            </w:r>
            <w:r w:rsidRPr="003A7BF6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Status</w:t>
            </w:r>
            <w:r w:rsidRPr="003A7BF6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to</w:t>
            </w:r>
            <w:r w:rsidRPr="003A7BF6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b/>
                <w:sz w:val="20"/>
              </w:rPr>
              <w:t>“</w:t>
            </w:r>
            <w:r w:rsidR="00A45979">
              <w:rPr>
                <w:rFonts w:ascii="Arial" w:eastAsia="Arial" w:hAnsi="Arial" w:cs="Arial"/>
                <w:b/>
                <w:sz w:val="20"/>
              </w:rPr>
              <w:t>Offer”</w:t>
            </w:r>
          </w:p>
          <w:p w14:paraId="457BA09B" w14:textId="0B5D7C22" w:rsidR="003A7BF6" w:rsidRPr="003A7BF6" w:rsidRDefault="003A7BF6" w:rsidP="003A7BF6">
            <w:pPr>
              <w:widowControl w:val="0"/>
              <w:numPr>
                <w:ilvl w:val="1"/>
                <w:numId w:val="15"/>
              </w:numPr>
              <w:tabs>
                <w:tab w:val="left" w:pos="1651"/>
              </w:tabs>
              <w:autoSpaceDE w:val="0"/>
              <w:autoSpaceDN w:val="0"/>
              <w:spacing w:before="19" w:line="268" w:lineRule="auto"/>
              <w:ind w:right="689"/>
              <w:rPr>
                <w:rFonts w:ascii="Arial" w:eastAsia="Arial" w:hAnsi="Arial" w:cs="Arial"/>
                <w:sz w:val="20"/>
              </w:rPr>
            </w:pPr>
            <w:r w:rsidRPr="003A7BF6">
              <w:rPr>
                <w:rFonts w:ascii="Arial" w:eastAsia="Arial" w:hAnsi="Arial" w:cs="Arial"/>
                <w:sz w:val="20"/>
              </w:rPr>
              <w:t>Disposition/Update HR Status of remaining candidates not</w:t>
            </w:r>
            <w:r w:rsidRPr="003A7BF6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moving</w:t>
            </w:r>
            <w:r w:rsidRPr="003A7BF6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forward</w:t>
            </w:r>
            <w:r w:rsidRPr="003A7BF6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to</w:t>
            </w:r>
            <w:r w:rsidRPr="003A7BF6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b/>
                <w:sz w:val="20"/>
              </w:rPr>
              <w:t>“Application</w:t>
            </w:r>
            <w:r w:rsidRPr="003A7BF6">
              <w:rPr>
                <w:rFonts w:ascii="Arial" w:eastAsia="Arial" w:hAnsi="Arial" w:cs="Arial"/>
                <w:b/>
                <w:spacing w:val="-6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b/>
                <w:sz w:val="20"/>
              </w:rPr>
              <w:t>no</w:t>
            </w:r>
            <w:r w:rsidRPr="003A7BF6">
              <w:rPr>
                <w:rFonts w:ascii="Arial" w:eastAsia="Arial" w:hAnsi="Arial" w:cs="Arial"/>
                <w:b/>
                <w:spacing w:val="-6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b/>
                <w:sz w:val="20"/>
              </w:rPr>
              <w:t>longer</w:t>
            </w:r>
            <w:r w:rsidRPr="003A7BF6">
              <w:rPr>
                <w:rFonts w:ascii="Arial" w:eastAsia="Arial" w:hAnsi="Arial" w:cs="Arial"/>
                <w:b/>
                <w:spacing w:val="-6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b/>
                <w:sz w:val="20"/>
              </w:rPr>
              <w:t xml:space="preserve">being considered” </w:t>
            </w:r>
            <w:r w:rsidRPr="003A7BF6">
              <w:rPr>
                <w:rFonts w:ascii="Arial" w:eastAsia="Arial" w:hAnsi="Arial" w:cs="Arial"/>
                <w:sz w:val="20"/>
              </w:rPr>
              <w:t xml:space="preserve">in </w:t>
            </w:r>
            <w:r w:rsidR="00A45979">
              <w:rPr>
                <w:rFonts w:ascii="Arial" w:eastAsia="Arial" w:hAnsi="Arial" w:cs="Arial"/>
                <w:sz w:val="20"/>
              </w:rPr>
              <w:t xml:space="preserve">Workday. </w:t>
            </w:r>
          </w:p>
          <w:p w14:paraId="32CD2E9B" w14:textId="09481611" w:rsidR="003A7BF6" w:rsidRPr="003A7BF6" w:rsidRDefault="00E7026C" w:rsidP="003A7B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</w:t>
            </w:r>
            <w:r w:rsidR="003A7BF6" w:rsidRPr="003A7BF6">
              <w:rPr>
                <w:rFonts w:ascii="Arial" w:hAnsi="Arial" w:cs="Arial"/>
                <w:sz w:val="20"/>
              </w:rPr>
              <w:t>hose</w:t>
            </w:r>
            <w:r w:rsidR="003A7BF6"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sz w:val="20"/>
              </w:rPr>
              <w:t>candidates</w:t>
            </w:r>
            <w:r w:rsidR="003A7BF6"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sz w:val="20"/>
              </w:rPr>
              <w:t>who</w:t>
            </w:r>
            <w:r w:rsidR="003A7BF6" w:rsidRPr="003A7BF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sz w:val="20"/>
              </w:rPr>
              <w:t>were</w:t>
            </w:r>
            <w:r w:rsidR="003A7BF6"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sz w:val="20"/>
              </w:rPr>
              <w:t>interviewed</w:t>
            </w:r>
            <w:r w:rsidR="003A7BF6"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sz w:val="20"/>
              </w:rPr>
              <w:t>but</w:t>
            </w:r>
            <w:r w:rsidR="003A7BF6" w:rsidRPr="003A7BF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sz w:val="20"/>
              </w:rPr>
              <w:t xml:space="preserve">not selected via </w:t>
            </w:r>
            <w:r w:rsidR="00A45979">
              <w:rPr>
                <w:rFonts w:ascii="Arial" w:hAnsi="Arial" w:cs="Arial"/>
                <w:sz w:val="20"/>
              </w:rPr>
              <w:t>phone and/or system generated email</w:t>
            </w:r>
            <w:r>
              <w:rPr>
                <w:rFonts w:ascii="Arial" w:hAnsi="Arial" w:cs="Arial"/>
                <w:sz w:val="20"/>
              </w:rPr>
              <w:t xml:space="preserve"> will receive a system generated decline </w:t>
            </w:r>
            <w:proofErr w:type="gramStart"/>
            <w:r>
              <w:rPr>
                <w:rFonts w:ascii="Arial" w:hAnsi="Arial" w:cs="Arial"/>
                <w:sz w:val="20"/>
              </w:rPr>
              <w:t>email</w:t>
            </w:r>
            <w:r w:rsidR="00A45979">
              <w:rPr>
                <w:rFonts w:ascii="Arial" w:hAnsi="Arial" w:cs="Arial"/>
                <w:sz w:val="20"/>
              </w:rPr>
              <w:t xml:space="preserve"> </w:t>
            </w:r>
            <w:r w:rsidR="003A7BF6" w:rsidRPr="003A7BF6">
              <w:rPr>
                <w:rFonts w:ascii="Arial" w:hAnsi="Arial" w:cs="Arial"/>
                <w:sz w:val="20"/>
              </w:rPr>
              <w:t>.</w:t>
            </w:r>
            <w:proofErr w:type="gramEnd"/>
          </w:p>
        </w:tc>
        <w:tc>
          <w:tcPr>
            <w:tcW w:w="1220" w:type="dxa"/>
          </w:tcPr>
          <w:p w14:paraId="0481B10D" w14:textId="77777777" w:rsidR="003A7BF6" w:rsidRPr="003A7BF6" w:rsidRDefault="003A7BF6" w:rsidP="003A7BF6">
            <w:pPr>
              <w:widowControl w:val="0"/>
              <w:tabs>
                <w:tab w:val="left" w:pos="931"/>
              </w:tabs>
              <w:autoSpaceDE w:val="0"/>
              <w:autoSpaceDN w:val="0"/>
              <w:spacing w:line="271" w:lineRule="auto"/>
              <w:ind w:right="952"/>
              <w:rPr>
                <w:rFonts w:ascii="Arial" w:eastAsia="Arial" w:hAnsi="Arial" w:cs="Arial"/>
                <w:sz w:val="20"/>
              </w:rPr>
            </w:pPr>
          </w:p>
        </w:tc>
      </w:tr>
      <w:tr w:rsidR="003A7BF6" w:rsidRPr="003A7BF6" w14:paraId="43343C82" w14:textId="77777777" w:rsidTr="000D2823">
        <w:tc>
          <w:tcPr>
            <w:tcW w:w="1174" w:type="dxa"/>
          </w:tcPr>
          <w:p w14:paraId="742FC156" w14:textId="77777777" w:rsidR="003A7BF6" w:rsidRPr="003A7BF6" w:rsidRDefault="003A7BF6" w:rsidP="003A7BF6">
            <w:pPr>
              <w:rPr>
                <w:rFonts w:ascii="Arial" w:hAnsi="Arial" w:cs="Arial"/>
                <w:b/>
              </w:rPr>
            </w:pPr>
          </w:p>
        </w:tc>
        <w:tc>
          <w:tcPr>
            <w:tcW w:w="1228" w:type="dxa"/>
          </w:tcPr>
          <w:p w14:paraId="6718EA90" w14:textId="77777777" w:rsidR="003A7BF6" w:rsidRPr="003A7BF6" w:rsidRDefault="003A7BF6" w:rsidP="003A7BF6">
            <w:pPr>
              <w:rPr>
                <w:rFonts w:ascii="Arial" w:hAnsi="Arial" w:cs="Arial"/>
                <w:b/>
                <w:sz w:val="20"/>
              </w:rPr>
            </w:pPr>
            <w:r w:rsidRPr="003A7BF6">
              <w:rPr>
                <w:rFonts w:ascii="Arial" w:hAnsi="Arial" w:cs="Arial"/>
                <w:b/>
                <w:sz w:val="20"/>
              </w:rPr>
              <w:t>DO</w:t>
            </w:r>
          </w:p>
        </w:tc>
        <w:tc>
          <w:tcPr>
            <w:tcW w:w="7533" w:type="dxa"/>
          </w:tcPr>
          <w:p w14:paraId="41EB8CED" w14:textId="31CDE055" w:rsidR="003A7BF6" w:rsidRPr="003A7BF6" w:rsidRDefault="003A7BF6" w:rsidP="003A7BF6">
            <w:pPr>
              <w:widowControl w:val="0"/>
              <w:autoSpaceDE w:val="0"/>
              <w:autoSpaceDN w:val="0"/>
              <w:spacing w:line="238" w:lineRule="exact"/>
              <w:rPr>
                <w:rFonts w:ascii="Arial" w:eastAsia="Arial" w:hAnsi="Arial" w:cs="Arial"/>
                <w:b/>
                <w:sz w:val="20"/>
              </w:rPr>
            </w:pPr>
            <w:r w:rsidRPr="003A7BF6">
              <w:rPr>
                <w:rFonts w:ascii="Arial" w:eastAsia="Arial" w:hAnsi="Arial" w:cs="Arial"/>
                <w:sz w:val="20"/>
              </w:rPr>
              <w:t>1</w:t>
            </w:r>
            <w:r w:rsidR="00A45979">
              <w:rPr>
                <w:rFonts w:ascii="Arial" w:eastAsia="Arial" w:hAnsi="Arial" w:cs="Arial"/>
                <w:sz w:val="20"/>
              </w:rPr>
              <w:t>9</w:t>
            </w:r>
            <w:r w:rsidRPr="003A7BF6">
              <w:rPr>
                <w:rFonts w:ascii="Arial" w:eastAsia="Arial" w:hAnsi="Arial" w:cs="Arial"/>
                <w:sz w:val="20"/>
              </w:rPr>
              <w:t>.</w:t>
            </w:r>
            <w:r w:rsidRPr="003A7BF6">
              <w:rPr>
                <w:rFonts w:ascii="Arial" w:eastAsia="Arial" w:hAnsi="Arial" w:cs="Arial"/>
                <w:spacing w:val="60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Upon</w:t>
            </w:r>
            <w:r w:rsidRPr="003A7BF6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receipt</w:t>
            </w:r>
            <w:r w:rsidRPr="003A7BF6">
              <w:rPr>
                <w:rFonts w:ascii="Arial" w:eastAsia="Arial" w:hAnsi="Arial" w:cs="Arial"/>
                <w:spacing w:val="-5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of</w:t>
            </w:r>
            <w:r w:rsidRPr="003A7BF6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signed</w:t>
            </w:r>
            <w:r w:rsidRPr="003A7BF6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offer</w:t>
            </w:r>
            <w:r w:rsidRPr="003A7BF6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letter</w:t>
            </w:r>
            <w:r w:rsidRPr="003A7BF6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and</w:t>
            </w:r>
            <w:r w:rsidRPr="003A7BF6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degree</w:t>
            </w:r>
            <w:r w:rsidRPr="003A7BF6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 xml:space="preserve">documents, </w:t>
            </w:r>
            <w:r w:rsidRPr="003A7BF6">
              <w:rPr>
                <w:rFonts w:ascii="Arial" w:eastAsia="Arial" w:hAnsi="Arial" w:cs="Arial"/>
                <w:spacing w:val="-2"/>
                <w:sz w:val="20"/>
              </w:rPr>
              <w:t xml:space="preserve">update </w:t>
            </w:r>
            <w:r w:rsidRPr="003A7BF6">
              <w:rPr>
                <w:rFonts w:ascii="Arial" w:eastAsia="Arial" w:hAnsi="Arial" w:cs="Arial"/>
                <w:b/>
                <w:sz w:val="20"/>
              </w:rPr>
              <w:t>HR</w:t>
            </w:r>
            <w:r w:rsidRPr="003A7BF6">
              <w:rPr>
                <w:rFonts w:ascii="Arial" w:eastAsia="Arial" w:hAnsi="Arial" w:cs="Arial"/>
                <w:b/>
                <w:spacing w:val="-4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b/>
                <w:sz w:val="20"/>
              </w:rPr>
              <w:t>status</w:t>
            </w:r>
            <w:r w:rsidRPr="003A7BF6">
              <w:rPr>
                <w:rFonts w:ascii="Arial" w:eastAsia="Arial" w:hAnsi="Arial" w:cs="Arial"/>
                <w:b/>
                <w:spacing w:val="-4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b/>
                <w:sz w:val="20"/>
              </w:rPr>
              <w:t>to</w:t>
            </w:r>
            <w:r w:rsidRPr="003A7BF6">
              <w:rPr>
                <w:rFonts w:ascii="Arial" w:eastAsia="Arial" w:hAnsi="Arial" w:cs="Arial"/>
                <w:b/>
                <w:spacing w:val="-5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b/>
                <w:sz w:val="20"/>
              </w:rPr>
              <w:t>“</w:t>
            </w:r>
            <w:r w:rsidR="00E7026C">
              <w:rPr>
                <w:rFonts w:ascii="Arial" w:eastAsia="Arial" w:hAnsi="Arial" w:cs="Arial"/>
                <w:b/>
                <w:sz w:val="20"/>
              </w:rPr>
              <w:t xml:space="preserve">Ready </w:t>
            </w:r>
            <w:proofErr w:type="gramStart"/>
            <w:r w:rsidR="00E7026C">
              <w:rPr>
                <w:rFonts w:ascii="Arial" w:eastAsia="Arial" w:hAnsi="Arial" w:cs="Arial"/>
                <w:b/>
                <w:sz w:val="20"/>
              </w:rPr>
              <w:t>For</w:t>
            </w:r>
            <w:proofErr w:type="gramEnd"/>
            <w:r w:rsidR="00E7026C">
              <w:rPr>
                <w:rFonts w:ascii="Arial" w:eastAsia="Arial" w:hAnsi="Arial" w:cs="Arial"/>
                <w:b/>
                <w:sz w:val="20"/>
              </w:rPr>
              <w:t xml:space="preserve"> Hire</w:t>
            </w:r>
            <w:r w:rsidRPr="003A7BF6">
              <w:rPr>
                <w:rFonts w:ascii="Arial" w:eastAsia="Arial" w:hAnsi="Arial" w:cs="Arial"/>
                <w:b/>
                <w:spacing w:val="-2"/>
                <w:sz w:val="20"/>
              </w:rPr>
              <w:t>"</w:t>
            </w:r>
          </w:p>
        </w:tc>
        <w:tc>
          <w:tcPr>
            <w:tcW w:w="1220" w:type="dxa"/>
          </w:tcPr>
          <w:p w14:paraId="048A282F" w14:textId="77777777" w:rsidR="003A7BF6" w:rsidRPr="003A7BF6" w:rsidRDefault="003A7BF6" w:rsidP="003A7BF6">
            <w:pPr>
              <w:widowControl w:val="0"/>
              <w:autoSpaceDE w:val="0"/>
              <w:autoSpaceDN w:val="0"/>
              <w:spacing w:line="238" w:lineRule="exact"/>
              <w:rPr>
                <w:rFonts w:ascii="Arial" w:eastAsia="Arial" w:hAnsi="Arial" w:cs="Arial"/>
                <w:sz w:val="20"/>
              </w:rPr>
            </w:pPr>
          </w:p>
        </w:tc>
      </w:tr>
      <w:tr w:rsidR="003A7BF6" w:rsidRPr="003A7BF6" w14:paraId="2838678D" w14:textId="77777777" w:rsidTr="000D2823">
        <w:tc>
          <w:tcPr>
            <w:tcW w:w="1174" w:type="dxa"/>
          </w:tcPr>
          <w:p w14:paraId="104AF648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26D6D231" w14:textId="77777777" w:rsidR="003A7BF6" w:rsidRPr="003A7BF6" w:rsidRDefault="003A7BF6" w:rsidP="003A7BF6">
            <w:pPr>
              <w:rPr>
                <w:rFonts w:ascii="Arial" w:hAnsi="Arial" w:cs="Arial"/>
                <w:b/>
              </w:rPr>
            </w:pPr>
            <w:r w:rsidRPr="003A7BF6">
              <w:rPr>
                <w:rFonts w:ascii="Arial" w:hAnsi="Arial" w:cs="Arial"/>
                <w:b/>
              </w:rPr>
              <w:t>DO/DC</w:t>
            </w:r>
          </w:p>
        </w:tc>
        <w:tc>
          <w:tcPr>
            <w:tcW w:w="7533" w:type="dxa"/>
          </w:tcPr>
          <w:p w14:paraId="7A31CB75" w14:textId="2B578F5E" w:rsidR="003A7BF6" w:rsidRPr="003A7BF6" w:rsidRDefault="003A7BF6" w:rsidP="00A45979">
            <w:pPr>
              <w:rPr>
                <w:rFonts w:ascii="Arial" w:hAnsi="Arial" w:cs="Arial"/>
                <w:sz w:val="20"/>
              </w:rPr>
            </w:pPr>
            <w:r w:rsidRPr="003A7BF6">
              <w:rPr>
                <w:rFonts w:ascii="Arial" w:hAnsi="Arial" w:cs="Arial"/>
                <w:sz w:val="20"/>
              </w:rPr>
              <w:t xml:space="preserve">20. </w:t>
            </w:r>
            <w:r w:rsidR="00A45979">
              <w:rPr>
                <w:rFonts w:ascii="Arial" w:hAnsi="Arial" w:cs="Arial"/>
                <w:sz w:val="20"/>
              </w:rPr>
              <w:t>Processes</w:t>
            </w:r>
            <w:r w:rsidRPr="003A7BF6">
              <w:rPr>
                <w:rFonts w:ascii="Arial" w:hAnsi="Arial" w:cs="Arial"/>
                <w:b/>
                <w:sz w:val="20"/>
              </w:rPr>
              <w:t xml:space="preserve"> the new hire </w:t>
            </w:r>
            <w:r w:rsidR="00A45979" w:rsidRPr="003A7BF6">
              <w:rPr>
                <w:rFonts w:ascii="Arial" w:hAnsi="Arial" w:cs="Arial"/>
                <w:b/>
                <w:sz w:val="20"/>
              </w:rPr>
              <w:t>online</w:t>
            </w:r>
            <w:r w:rsidRPr="003A7BF6">
              <w:rPr>
                <w:rFonts w:ascii="Arial" w:hAnsi="Arial" w:cs="Arial"/>
                <w:b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 xml:space="preserve">through </w:t>
            </w:r>
            <w:r w:rsidR="00A45979">
              <w:rPr>
                <w:rFonts w:ascii="Arial" w:hAnsi="Arial" w:cs="Arial"/>
                <w:sz w:val="20"/>
              </w:rPr>
              <w:t>Workday.</w:t>
            </w:r>
          </w:p>
        </w:tc>
        <w:tc>
          <w:tcPr>
            <w:tcW w:w="1220" w:type="dxa"/>
          </w:tcPr>
          <w:p w14:paraId="635753D8" w14:textId="77777777" w:rsidR="003A7BF6" w:rsidRPr="003A7BF6" w:rsidRDefault="003A7BF6" w:rsidP="003A7BF6">
            <w:pPr>
              <w:rPr>
                <w:rFonts w:ascii="Arial" w:hAnsi="Arial" w:cs="Arial"/>
                <w:sz w:val="20"/>
              </w:rPr>
            </w:pPr>
          </w:p>
        </w:tc>
      </w:tr>
      <w:tr w:rsidR="003A7BF6" w:rsidRPr="003A7BF6" w14:paraId="41BA17F3" w14:textId="77777777" w:rsidTr="000D2823">
        <w:tc>
          <w:tcPr>
            <w:tcW w:w="1174" w:type="dxa"/>
          </w:tcPr>
          <w:p w14:paraId="16E95D26" w14:textId="77777777" w:rsidR="003A7BF6" w:rsidRPr="003A7BF6" w:rsidRDefault="003A7BF6" w:rsidP="003A7BF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11A734E1" w14:textId="77777777" w:rsidR="003A7BF6" w:rsidRPr="003A7BF6" w:rsidRDefault="003A7BF6" w:rsidP="003A7BF6">
            <w:pPr>
              <w:rPr>
                <w:rFonts w:ascii="Arial" w:hAnsi="Arial" w:cs="Arial"/>
                <w:b/>
              </w:rPr>
            </w:pPr>
            <w:r w:rsidRPr="003A7BF6">
              <w:rPr>
                <w:rFonts w:ascii="Arial" w:hAnsi="Arial" w:cs="Arial"/>
                <w:b/>
              </w:rPr>
              <w:t>SCC</w:t>
            </w:r>
          </w:p>
        </w:tc>
        <w:tc>
          <w:tcPr>
            <w:tcW w:w="7533" w:type="dxa"/>
          </w:tcPr>
          <w:p w14:paraId="56A44672" w14:textId="3C094200" w:rsidR="003A7BF6" w:rsidRPr="003A7BF6" w:rsidRDefault="003A7BF6" w:rsidP="003A7BF6">
            <w:pPr>
              <w:widowControl w:val="0"/>
              <w:numPr>
                <w:ilvl w:val="0"/>
                <w:numId w:val="18"/>
              </w:numPr>
              <w:tabs>
                <w:tab w:val="left" w:pos="931"/>
              </w:tabs>
              <w:autoSpaceDE w:val="0"/>
              <w:autoSpaceDN w:val="0"/>
              <w:spacing w:line="237" w:lineRule="exact"/>
              <w:rPr>
                <w:rFonts w:ascii="Arial" w:eastAsia="Arial" w:hAnsi="Arial" w:cs="Arial"/>
                <w:sz w:val="20"/>
              </w:rPr>
            </w:pPr>
            <w:r w:rsidRPr="003A7BF6">
              <w:rPr>
                <w:rFonts w:ascii="Arial" w:eastAsia="Arial" w:hAnsi="Arial" w:cs="Arial"/>
                <w:sz w:val="20"/>
              </w:rPr>
              <w:t>Disposition/Update</w:t>
            </w:r>
            <w:r w:rsidRPr="003A7BF6">
              <w:rPr>
                <w:rFonts w:ascii="Arial" w:eastAsia="Arial" w:hAnsi="Arial" w:cs="Arial"/>
                <w:spacing w:val="-11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HR</w:t>
            </w:r>
            <w:r w:rsidRPr="003A7BF6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Status</w:t>
            </w:r>
            <w:r w:rsidRPr="003A7BF6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all</w:t>
            </w:r>
            <w:r w:rsidRPr="003A7BF6">
              <w:rPr>
                <w:rFonts w:ascii="Arial" w:eastAsia="Arial" w:hAnsi="Arial" w:cs="Arial"/>
                <w:spacing w:val="-6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remaining</w:t>
            </w:r>
            <w:r w:rsidRPr="003A7BF6">
              <w:rPr>
                <w:rFonts w:ascii="Arial" w:eastAsia="Arial" w:hAnsi="Arial" w:cs="Arial"/>
                <w:spacing w:val="-5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candidates</w:t>
            </w:r>
            <w:r w:rsidRPr="003A7BF6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3A7BF6">
              <w:rPr>
                <w:rFonts w:ascii="Arial" w:eastAsia="Arial" w:hAnsi="Arial" w:cs="Arial"/>
                <w:sz w:val="20"/>
              </w:rPr>
              <w:t>in</w:t>
            </w:r>
            <w:r w:rsidRPr="003A7BF6">
              <w:rPr>
                <w:rFonts w:ascii="Arial" w:eastAsia="Arial" w:hAnsi="Arial" w:cs="Arial"/>
                <w:spacing w:val="-5"/>
                <w:sz w:val="20"/>
              </w:rPr>
              <w:t xml:space="preserve"> </w:t>
            </w:r>
            <w:r w:rsidR="00A45979">
              <w:rPr>
                <w:rFonts w:ascii="Arial" w:eastAsia="Arial" w:hAnsi="Arial" w:cs="Arial"/>
                <w:sz w:val="20"/>
              </w:rPr>
              <w:t>Workday.</w:t>
            </w:r>
          </w:p>
          <w:p w14:paraId="772F71C8" w14:textId="056A631F" w:rsidR="003A7BF6" w:rsidRPr="003A7BF6" w:rsidRDefault="003A7BF6" w:rsidP="003A7BF6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</w:rPr>
            </w:pPr>
            <w:r w:rsidRPr="003A7BF6">
              <w:rPr>
                <w:rFonts w:ascii="Arial" w:hAnsi="Arial" w:cs="Arial"/>
                <w:sz w:val="20"/>
              </w:rPr>
              <w:t>Upload</w:t>
            </w:r>
            <w:r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>the</w:t>
            </w:r>
            <w:r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>completed</w:t>
            </w:r>
            <w:r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>SCRF</w:t>
            </w:r>
            <w:r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>as</w:t>
            </w:r>
            <w:r w:rsidRPr="003A7BF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>an</w:t>
            </w:r>
            <w:r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>attachment</w:t>
            </w:r>
            <w:r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>to</w:t>
            </w:r>
            <w:r w:rsidRPr="003A7BF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3A7BF6">
              <w:rPr>
                <w:rFonts w:ascii="Arial" w:hAnsi="Arial" w:cs="Arial"/>
                <w:sz w:val="20"/>
              </w:rPr>
              <w:t xml:space="preserve">requisition in </w:t>
            </w:r>
            <w:r w:rsidR="00A45979">
              <w:rPr>
                <w:rFonts w:ascii="Arial" w:hAnsi="Arial" w:cs="Arial"/>
                <w:sz w:val="20"/>
              </w:rPr>
              <w:t xml:space="preserve">Workday, along with all interview notes. </w:t>
            </w:r>
          </w:p>
        </w:tc>
        <w:tc>
          <w:tcPr>
            <w:tcW w:w="1220" w:type="dxa"/>
          </w:tcPr>
          <w:p w14:paraId="722CF4D9" w14:textId="77777777" w:rsidR="003A7BF6" w:rsidRPr="003A7BF6" w:rsidRDefault="003A7BF6" w:rsidP="003A7BF6">
            <w:pPr>
              <w:widowControl w:val="0"/>
              <w:tabs>
                <w:tab w:val="left" w:pos="931"/>
              </w:tabs>
              <w:autoSpaceDE w:val="0"/>
              <w:autoSpaceDN w:val="0"/>
              <w:spacing w:line="237" w:lineRule="exact"/>
              <w:rPr>
                <w:rFonts w:ascii="Arial" w:eastAsia="Arial" w:hAnsi="Arial" w:cs="Arial"/>
                <w:sz w:val="20"/>
              </w:rPr>
            </w:pPr>
          </w:p>
        </w:tc>
      </w:tr>
    </w:tbl>
    <w:p w14:paraId="6E36E3B4" w14:textId="77777777" w:rsidR="003A7BF6" w:rsidRPr="003A7BF6" w:rsidRDefault="003A7BF6" w:rsidP="003A7BF6">
      <w:pPr>
        <w:rPr>
          <w:rFonts w:ascii="Arial" w:hAnsi="Arial" w:cs="Arial"/>
          <w:b/>
        </w:rPr>
      </w:pPr>
    </w:p>
    <w:p w14:paraId="650BC589" w14:textId="77777777" w:rsidR="003A7BF6" w:rsidRPr="003A7BF6" w:rsidRDefault="003A7BF6" w:rsidP="003A7BF6">
      <w:pPr>
        <w:rPr>
          <w:rFonts w:ascii="Arial" w:hAnsi="Arial" w:cs="Arial"/>
          <w:b/>
        </w:rPr>
      </w:pPr>
      <w:r w:rsidRPr="003A7BF6">
        <w:rPr>
          <w:rFonts w:ascii="Arial" w:hAnsi="Arial" w:cs="Arial"/>
          <w:b/>
        </w:rPr>
        <w:t xml:space="preserve">Assigned Role Reference: </w:t>
      </w:r>
    </w:p>
    <w:p w14:paraId="0FA616A7" w14:textId="77777777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b/>
          <w:sz w:val="20"/>
          <w:szCs w:val="20"/>
        </w:rPr>
        <w:t>CL</w:t>
      </w:r>
      <w:r w:rsidRPr="003A7BF6">
        <w:rPr>
          <w:rFonts w:ascii="Arial" w:eastAsia="Arial" w:hAnsi="Arial" w:cs="Arial"/>
          <w:sz w:val="20"/>
          <w:szCs w:val="20"/>
        </w:rPr>
        <w:tab/>
        <w:t>College Liaison</w:t>
      </w:r>
    </w:p>
    <w:p w14:paraId="63EE2AC4" w14:textId="77777777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b/>
          <w:sz w:val="20"/>
          <w:szCs w:val="20"/>
        </w:rPr>
        <w:t>DC</w:t>
      </w:r>
      <w:r w:rsidRPr="003A7BF6">
        <w:rPr>
          <w:rFonts w:ascii="Arial" w:eastAsia="Arial" w:hAnsi="Arial" w:cs="Arial"/>
          <w:sz w:val="20"/>
          <w:szCs w:val="20"/>
        </w:rPr>
        <w:tab/>
        <w:t xml:space="preserve">Department Chair </w:t>
      </w:r>
    </w:p>
    <w:p w14:paraId="42EB8A54" w14:textId="77777777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b/>
          <w:sz w:val="20"/>
          <w:szCs w:val="20"/>
        </w:rPr>
        <w:t>DO</w:t>
      </w:r>
      <w:r w:rsidRPr="003A7BF6">
        <w:rPr>
          <w:rFonts w:ascii="Arial" w:eastAsia="Arial" w:hAnsi="Arial" w:cs="Arial"/>
          <w:sz w:val="20"/>
          <w:szCs w:val="20"/>
        </w:rPr>
        <w:tab/>
        <w:t>Dean’s Office</w:t>
      </w:r>
    </w:p>
    <w:p w14:paraId="61268C49" w14:textId="77777777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b/>
          <w:sz w:val="20"/>
          <w:szCs w:val="20"/>
        </w:rPr>
        <w:t>HR</w:t>
      </w:r>
      <w:r w:rsidRPr="003A7BF6">
        <w:rPr>
          <w:rFonts w:ascii="Arial" w:eastAsia="Arial" w:hAnsi="Arial" w:cs="Arial"/>
          <w:sz w:val="20"/>
          <w:szCs w:val="20"/>
        </w:rPr>
        <w:tab/>
        <w:t>Human Resources</w:t>
      </w:r>
    </w:p>
    <w:p w14:paraId="1EE0A935" w14:textId="77D528F5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b/>
          <w:sz w:val="20"/>
          <w:szCs w:val="20"/>
        </w:rPr>
        <w:t xml:space="preserve">OFR </w:t>
      </w:r>
      <w:r w:rsidR="000D2823">
        <w:rPr>
          <w:rFonts w:ascii="Arial" w:eastAsia="Arial" w:hAnsi="Arial" w:cs="Arial"/>
          <w:sz w:val="20"/>
          <w:szCs w:val="20"/>
        </w:rPr>
        <w:tab/>
      </w:r>
      <w:r w:rsidRPr="003A7BF6">
        <w:rPr>
          <w:rFonts w:ascii="Arial" w:eastAsia="Arial" w:hAnsi="Arial" w:cs="Arial"/>
          <w:sz w:val="20"/>
          <w:szCs w:val="20"/>
        </w:rPr>
        <w:t xml:space="preserve">Office of Faculty Recruitment </w:t>
      </w:r>
    </w:p>
    <w:p w14:paraId="2BC8242E" w14:textId="77777777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b/>
          <w:sz w:val="20"/>
          <w:szCs w:val="20"/>
        </w:rPr>
        <w:t>SC</w:t>
      </w:r>
      <w:r w:rsidRPr="003A7BF6">
        <w:rPr>
          <w:rFonts w:ascii="Arial" w:eastAsia="Arial" w:hAnsi="Arial" w:cs="Arial"/>
          <w:sz w:val="20"/>
          <w:szCs w:val="20"/>
        </w:rPr>
        <w:tab/>
        <w:t>Search Committee</w:t>
      </w:r>
    </w:p>
    <w:p w14:paraId="3820CEF4" w14:textId="77777777" w:rsid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b/>
          <w:sz w:val="20"/>
          <w:szCs w:val="20"/>
        </w:rPr>
        <w:t>SCC</w:t>
      </w:r>
      <w:r w:rsidRPr="003A7BF6">
        <w:rPr>
          <w:rFonts w:ascii="Arial" w:eastAsia="Arial" w:hAnsi="Arial" w:cs="Arial"/>
          <w:sz w:val="20"/>
          <w:szCs w:val="20"/>
        </w:rPr>
        <w:tab/>
        <w:t xml:space="preserve">Search Committee Chair </w:t>
      </w:r>
    </w:p>
    <w:p w14:paraId="7A230B84" w14:textId="6DEDF453" w:rsidR="00A45979" w:rsidRPr="003A7BF6" w:rsidRDefault="00A45979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SC Assistant (new role in Workday_</w:t>
      </w:r>
    </w:p>
    <w:p w14:paraId="5DB0431A" w14:textId="77777777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E0B1BD4" w14:textId="77777777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b/>
          <w:sz w:val="20"/>
          <w:szCs w:val="20"/>
        </w:rPr>
        <w:t>Additional Assistance</w:t>
      </w:r>
      <w:r w:rsidRPr="003A7BF6">
        <w:rPr>
          <w:rFonts w:ascii="Arial" w:eastAsia="Arial" w:hAnsi="Arial" w:cs="Arial"/>
          <w:sz w:val="20"/>
          <w:szCs w:val="20"/>
        </w:rPr>
        <w:t>:</w:t>
      </w:r>
    </w:p>
    <w:p w14:paraId="1B3776A0" w14:textId="77777777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sz w:val="20"/>
          <w:szCs w:val="20"/>
        </w:rPr>
        <w:t xml:space="preserve">•For assistance at </w:t>
      </w:r>
      <w:r w:rsidRPr="003A7BF6">
        <w:rPr>
          <w:rFonts w:ascii="Arial" w:eastAsia="Arial" w:hAnsi="Arial" w:cs="Arial"/>
          <w:i/>
          <w:sz w:val="20"/>
          <w:szCs w:val="20"/>
        </w:rPr>
        <w:t>any time throughout the process</w:t>
      </w:r>
      <w:r w:rsidRPr="003A7BF6">
        <w:rPr>
          <w:rFonts w:ascii="Arial" w:eastAsia="Arial" w:hAnsi="Arial" w:cs="Arial"/>
          <w:sz w:val="20"/>
          <w:szCs w:val="20"/>
        </w:rPr>
        <w:t xml:space="preserve">, contact your </w:t>
      </w:r>
      <w:r w:rsidRPr="003A7BF6">
        <w:rPr>
          <w:rFonts w:ascii="Arial" w:eastAsia="Arial" w:hAnsi="Arial" w:cs="Arial"/>
          <w:b/>
          <w:sz w:val="20"/>
          <w:szCs w:val="20"/>
        </w:rPr>
        <w:t>College Liaison.</w:t>
      </w:r>
    </w:p>
    <w:p w14:paraId="39CE8D1A" w14:textId="49521ADC" w:rsidR="003A7BF6" w:rsidRPr="003A7BF6" w:rsidRDefault="003A7BF6" w:rsidP="003A7BF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3A7BF6">
        <w:rPr>
          <w:rFonts w:ascii="Arial" w:eastAsia="Arial" w:hAnsi="Arial" w:cs="Arial"/>
          <w:sz w:val="20"/>
          <w:szCs w:val="20"/>
        </w:rPr>
        <w:t xml:space="preserve">•For assistance regarding </w:t>
      </w:r>
      <w:r w:rsidRPr="003A7BF6">
        <w:rPr>
          <w:rFonts w:ascii="Arial" w:eastAsia="Arial" w:hAnsi="Arial" w:cs="Arial"/>
          <w:i/>
          <w:sz w:val="20"/>
          <w:szCs w:val="20"/>
        </w:rPr>
        <w:t>candidate sourcing</w:t>
      </w:r>
      <w:r w:rsidRPr="003A7BF6">
        <w:rPr>
          <w:rFonts w:ascii="Arial" w:eastAsia="Arial" w:hAnsi="Arial" w:cs="Arial"/>
          <w:sz w:val="20"/>
          <w:szCs w:val="20"/>
        </w:rPr>
        <w:t xml:space="preserve">, contact the </w:t>
      </w:r>
      <w:r w:rsidRPr="003A7BF6">
        <w:rPr>
          <w:rFonts w:ascii="Arial" w:eastAsia="Arial" w:hAnsi="Arial" w:cs="Arial"/>
          <w:b/>
          <w:sz w:val="20"/>
          <w:szCs w:val="20"/>
        </w:rPr>
        <w:t>Office of Faculty Recruitment</w:t>
      </w:r>
      <w:r w:rsidRPr="003A7BF6">
        <w:t xml:space="preserve"> </w:t>
      </w:r>
      <w:hyperlink r:id="rId21" w:history="1">
        <w:r w:rsidRPr="003A7BF6">
          <w:rPr>
            <w:rFonts w:ascii="Helvetica" w:hAnsi="Helvetica" w:cs="Helvetica"/>
            <w:color w:val="727578"/>
            <w:u w:val="single"/>
            <w:shd w:val="clear" w:color="auto" w:fill="FFFFFF"/>
          </w:rPr>
          <w:t>facultyr@rit.edu</w:t>
        </w:r>
      </w:hyperlink>
    </w:p>
    <w:p w14:paraId="5E2A89A9" w14:textId="77777777" w:rsidR="0013744F" w:rsidRDefault="0013744F"/>
    <w:sectPr w:rsidR="0013744F" w:rsidSect="0069058D"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F21AC" w14:textId="77777777" w:rsidR="00DB728B" w:rsidRDefault="00DB728B" w:rsidP="00496192">
      <w:pPr>
        <w:spacing w:after="0" w:line="240" w:lineRule="auto"/>
      </w:pPr>
      <w:r>
        <w:separator/>
      </w:r>
    </w:p>
  </w:endnote>
  <w:endnote w:type="continuationSeparator" w:id="0">
    <w:p w14:paraId="0A9C2AA4" w14:textId="77777777" w:rsidR="00DB728B" w:rsidRDefault="00DB728B" w:rsidP="0049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70AE" w14:textId="4FAAEBEC" w:rsidR="00496192" w:rsidRPr="00496192" w:rsidRDefault="00A45979" w:rsidP="00496192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4D2E4" w14:textId="77777777" w:rsidR="00DB728B" w:rsidRDefault="00DB728B" w:rsidP="00496192">
      <w:pPr>
        <w:spacing w:after="0" w:line="240" w:lineRule="auto"/>
      </w:pPr>
      <w:r>
        <w:separator/>
      </w:r>
    </w:p>
  </w:footnote>
  <w:footnote w:type="continuationSeparator" w:id="0">
    <w:p w14:paraId="430D8DEE" w14:textId="77777777" w:rsidR="00DB728B" w:rsidRDefault="00DB728B" w:rsidP="00496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782"/>
    <w:multiLevelType w:val="hybridMultilevel"/>
    <w:tmpl w:val="1932F710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8C04C6D"/>
    <w:multiLevelType w:val="hybridMultilevel"/>
    <w:tmpl w:val="6DBE77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47AAE"/>
    <w:multiLevelType w:val="hybridMultilevel"/>
    <w:tmpl w:val="6302D6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E33BD"/>
    <w:multiLevelType w:val="hybridMultilevel"/>
    <w:tmpl w:val="1D70B5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82D78"/>
    <w:multiLevelType w:val="hybridMultilevel"/>
    <w:tmpl w:val="1C0418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23013"/>
    <w:multiLevelType w:val="hybridMultilevel"/>
    <w:tmpl w:val="F6248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642DC"/>
    <w:multiLevelType w:val="hybridMultilevel"/>
    <w:tmpl w:val="4E5A49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51EDB"/>
    <w:multiLevelType w:val="hybridMultilevel"/>
    <w:tmpl w:val="D7348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18E2"/>
    <w:multiLevelType w:val="hybridMultilevel"/>
    <w:tmpl w:val="85CEBF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A6398"/>
    <w:multiLevelType w:val="hybridMultilevel"/>
    <w:tmpl w:val="FBDCCA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83D8F"/>
    <w:multiLevelType w:val="hybridMultilevel"/>
    <w:tmpl w:val="8CB2F0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43F61"/>
    <w:multiLevelType w:val="hybridMultilevel"/>
    <w:tmpl w:val="6BBED570"/>
    <w:lvl w:ilvl="0" w:tplc="EC0ACD9A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122D3"/>
    <w:multiLevelType w:val="hybridMultilevel"/>
    <w:tmpl w:val="515EFC5C"/>
    <w:lvl w:ilvl="0" w:tplc="0DA8539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ED0CCD"/>
    <w:multiLevelType w:val="hybridMultilevel"/>
    <w:tmpl w:val="7794F364"/>
    <w:lvl w:ilvl="0" w:tplc="FDE25A66">
      <w:start w:val="17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D01A0428">
      <w:start w:val="1"/>
      <w:numFmt w:val="lowerLetter"/>
      <w:lvlText w:val="%2.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AAF2B49A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3" w:tplc="F198F934">
      <w:numFmt w:val="bullet"/>
      <w:lvlText w:val="•"/>
      <w:lvlJc w:val="left"/>
      <w:pPr>
        <w:ind w:left="2355" w:hanging="360"/>
      </w:pPr>
      <w:rPr>
        <w:rFonts w:hint="default"/>
        <w:lang w:val="en-US" w:eastAsia="en-US" w:bidi="ar-SA"/>
      </w:rPr>
    </w:lvl>
    <w:lvl w:ilvl="4" w:tplc="E2624C44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5" w:tplc="23EEC6A6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6" w:tplc="6AB2CD52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7" w:tplc="701C7CD0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8" w:tplc="C6DA142C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1946F4D"/>
    <w:multiLevelType w:val="hybridMultilevel"/>
    <w:tmpl w:val="352AED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B258B"/>
    <w:multiLevelType w:val="hybridMultilevel"/>
    <w:tmpl w:val="E4FA11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21366"/>
    <w:multiLevelType w:val="hybridMultilevel"/>
    <w:tmpl w:val="A49C7E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D1CC0"/>
    <w:multiLevelType w:val="hybridMultilevel"/>
    <w:tmpl w:val="339419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352CF"/>
    <w:multiLevelType w:val="hybridMultilevel"/>
    <w:tmpl w:val="0D4450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C02A1"/>
    <w:multiLevelType w:val="hybridMultilevel"/>
    <w:tmpl w:val="2C308C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49277">
    <w:abstractNumId w:val="6"/>
  </w:num>
  <w:num w:numId="2" w16cid:durableId="1960144244">
    <w:abstractNumId w:val="18"/>
  </w:num>
  <w:num w:numId="3" w16cid:durableId="2110226116">
    <w:abstractNumId w:val="16"/>
  </w:num>
  <w:num w:numId="4" w16cid:durableId="1832987168">
    <w:abstractNumId w:val="4"/>
  </w:num>
  <w:num w:numId="5" w16cid:durableId="1208030845">
    <w:abstractNumId w:val="11"/>
  </w:num>
  <w:num w:numId="6" w16cid:durableId="1053118733">
    <w:abstractNumId w:val="3"/>
  </w:num>
  <w:num w:numId="7" w16cid:durableId="397944601">
    <w:abstractNumId w:val="0"/>
  </w:num>
  <w:num w:numId="8" w16cid:durableId="456606290">
    <w:abstractNumId w:val="9"/>
  </w:num>
  <w:num w:numId="9" w16cid:durableId="763919832">
    <w:abstractNumId w:val="2"/>
  </w:num>
  <w:num w:numId="10" w16cid:durableId="133059996">
    <w:abstractNumId w:val="19"/>
  </w:num>
  <w:num w:numId="11" w16cid:durableId="1317883936">
    <w:abstractNumId w:val="1"/>
  </w:num>
  <w:num w:numId="12" w16cid:durableId="2032950748">
    <w:abstractNumId w:val="8"/>
  </w:num>
  <w:num w:numId="13" w16cid:durableId="1040591763">
    <w:abstractNumId w:val="10"/>
  </w:num>
  <w:num w:numId="14" w16cid:durableId="1298797143">
    <w:abstractNumId w:val="5"/>
  </w:num>
  <w:num w:numId="15" w16cid:durableId="114061300">
    <w:abstractNumId w:val="13"/>
  </w:num>
  <w:num w:numId="16" w16cid:durableId="2085762556">
    <w:abstractNumId w:val="15"/>
  </w:num>
  <w:num w:numId="17" w16cid:durableId="1068188258">
    <w:abstractNumId w:val="14"/>
  </w:num>
  <w:num w:numId="18" w16cid:durableId="2146703957">
    <w:abstractNumId w:val="12"/>
  </w:num>
  <w:num w:numId="19" w16cid:durableId="2131435896">
    <w:abstractNumId w:val="7"/>
  </w:num>
  <w:num w:numId="20" w16cid:durableId="7431129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F6"/>
    <w:rsid w:val="000D2823"/>
    <w:rsid w:val="0013744F"/>
    <w:rsid w:val="00175867"/>
    <w:rsid w:val="001B06A7"/>
    <w:rsid w:val="001B732A"/>
    <w:rsid w:val="00272D85"/>
    <w:rsid w:val="002E0255"/>
    <w:rsid w:val="003A7BF6"/>
    <w:rsid w:val="00496192"/>
    <w:rsid w:val="004C7CCF"/>
    <w:rsid w:val="00542800"/>
    <w:rsid w:val="00562CB5"/>
    <w:rsid w:val="00582436"/>
    <w:rsid w:val="005F0340"/>
    <w:rsid w:val="00657BB8"/>
    <w:rsid w:val="00667797"/>
    <w:rsid w:val="00747D04"/>
    <w:rsid w:val="007C31E3"/>
    <w:rsid w:val="007D5903"/>
    <w:rsid w:val="007D5E02"/>
    <w:rsid w:val="007E37C1"/>
    <w:rsid w:val="00802A7B"/>
    <w:rsid w:val="008A40E9"/>
    <w:rsid w:val="009B64ED"/>
    <w:rsid w:val="00A45979"/>
    <w:rsid w:val="00B57388"/>
    <w:rsid w:val="00C1548F"/>
    <w:rsid w:val="00D656D2"/>
    <w:rsid w:val="00DB728B"/>
    <w:rsid w:val="00E7026C"/>
    <w:rsid w:val="00F60A9C"/>
    <w:rsid w:val="00F83ABE"/>
    <w:rsid w:val="00FD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8CA3"/>
  <w15:chartTrackingRefBased/>
  <w15:docId w15:val="{59B7F18A-9702-4DBA-8235-7151DAD3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7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7B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7BF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BF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A7BF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28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192"/>
  </w:style>
  <w:style w:type="paragraph" w:styleId="Footer">
    <w:name w:val="footer"/>
    <w:basedOn w:val="Normal"/>
    <w:link w:val="FooterChar"/>
    <w:uiPriority w:val="99"/>
    <w:unhideWhenUsed/>
    <w:rsid w:val="0049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192"/>
  </w:style>
  <w:style w:type="character" w:styleId="UnresolvedMention">
    <w:name w:val="Unresolved Mention"/>
    <w:basedOn w:val="DefaultParagraphFont"/>
    <w:uiPriority w:val="99"/>
    <w:semiHidden/>
    <w:unhideWhenUsed/>
    <w:rsid w:val="007C3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t.edu/humanresources/sites/rit.edu.humanresources/files/Talent%20Acquisition/FacultyPostingForm_Final_9302025.docx" TargetMode="External"/><Relationship Id="rId13" Type="http://schemas.openxmlformats.org/officeDocument/2006/relationships/hyperlink" Target="https://www.rit.edu/humanresources/hiring-and-onboarding" TargetMode="External"/><Relationship Id="rId18" Type="http://schemas.openxmlformats.org/officeDocument/2006/relationships/hyperlink" Target="https://www.rit.edu/provost/dual-career-program" TargetMode="External"/><Relationship Id="rId3" Type="http://schemas.openxmlformats.org/officeDocument/2006/relationships/styles" Target="styles.xml"/><Relationship Id="rId21" Type="http://schemas.openxmlformats.org/officeDocument/2006/relationships/hyperlink" Target="mailto:facultyr@rit.ed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it.edu/humanresources/sites/rit.edu.humanresources/files/Talent%20Acquisition/Faculty-SCRF-%20Selection_Criteria_Rating_Form-Final%20Aug%202025.xlsx" TargetMode="External"/><Relationship Id="rId17" Type="http://schemas.openxmlformats.org/officeDocument/2006/relationships/hyperlink" Target="https://www.rit.edu/rochester-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affrec@rit.edu" TargetMode="External"/><Relationship Id="rId20" Type="http://schemas.openxmlformats.org/officeDocument/2006/relationships/hyperlink" Target="https://www.rit.edu/humanresources/hiring-and-onboard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d12.myworkday.com/rit/d/inst/21037$108/rel-task/2998$33471.html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d12.myworkday.com/rit/d/inst/21037$111/rel-task/2998$33471.html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d12.myworkday.com/rit/d/inst/21037$89/rel-task/2998$33471.htmld" TargetMode="External"/><Relationship Id="rId19" Type="http://schemas.openxmlformats.org/officeDocument/2006/relationships/hyperlink" Target="https://www.rit.edu/fa/humanresources/content/employment-foreign-nationa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d12.myworkday.com/rit/d/inst/21037$89/rel-task/2998$33471.htmld" TargetMode="External"/><Relationship Id="rId14" Type="http://schemas.openxmlformats.org/officeDocument/2006/relationships/hyperlink" Target="https://wd12.myworkday.com/rit/d/task/23748$12.htmld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E6163-3668-4397-A9D9-7BEC40D3C5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95c296-0ed4-4e27-badb-41c67603dd14}" enabled="1" method="Standard" siteId="{f9dd8f4f-3b8b-4768-aba7-bbd379e0736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Lizanne Zamites</dc:creator>
  <cp:keywords/>
  <dc:description/>
  <cp:lastModifiedBy>Lizanne Zamites</cp:lastModifiedBy>
  <cp:revision>8</cp:revision>
  <dcterms:created xsi:type="dcterms:W3CDTF">2025-12-19T14:22:00Z</dcterms:created>
  <dcterms:modified xsi:type="dcterms:W3CDTF">2026-09-04T18:52:00Z</dcterms:modified>
</cp:coreProperties>
</file>