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30CF4" w14:textId="0AD85ADF"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D674E8" w:rsidRPr="00D674E8">
        <w:rPr>
          <w:rFonts w:eastAsia="Times New Roman"/>
          <w:bCs/>
          <w:sz w:val="36"/>
          <w:szCs w:val="36"/>
        </w:rPr>
        <w:t>Architectural and Civil Drafting Technology</w:t>
      </w:r>
      <w:r w:rsidR="00D674E8" w:rsidRPr="00D674E8">
        <w:rPr>
          <w:rFonts w:eastAsia="Times New Roman"/>
          <w:bCs/>
          <w:sz w:val="24"/>
          <w:szCs w:val="24"/>
        </w:rPr>
        <w:t xml:space="preserve"> </w:t>
      </w:r>
      <w:r w:rsidRPr="00677641">
        <w:rPr>
          <w:rFonts w:eastAsia="Times New Roman"/>
          <w:sz w:val="36"/>
          <w:szCs w:val="36"/>
        </w:rPr>
        <w:t>(</w:t>
      </w:r>
      <w:r w:rsidR="008172FF">
        <w:rPr>
          <w:rFonts w:eastAsia="Times New Roman"/>
          <w:sz w:val="36"/>
          <w:szCs w:val="36"/>
        </w:rPr>
        <w:t>CADTEC</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BB0F31">
        <w:rPr>
          <w:rFonts w:eastAsia="Times New Roman"/>
        </w:rPr>
        <w:t xml:space="preserve"> </w:t>
      </w:r>
      <w:r w:rsidR="003C65CB">
        <w:rPr>
          <w:rFonts w:eastAsia="Times New Roman"/>
        </w:rPr>
        <w:tab/>
        <w:t xml:space="preserve">  </w:t>
      </w:r>
      <w:r w:rsidR="008172FF">
        <w:rPr>
          <w:rFonts w:eastAsia="Times New Roman"/>
        </w:rPr>
        <w:t xml:space="preserve"> </w:t>
      </w:r>
      <w:r w:rsidR="00D378CD">
        <w:rPr>
          <w:rFonts w:eastAsia="Times New Roman"/>
        </w:rPr>
        <w:t xml:space="preserve">    </w:t>
      </w:r>
      <w:r w:rsidR="00EE7066">
        <w:rPr>
          <w:rFonts w:eastAsia="Times New Roman"/>
        </w:rPr>
        <w:tab/>
      </w:r>
      <w:r w:rsidR="00EE7066">
        <w:rPr>
          <w:rFonts w:eastAsia="Times New Roman"/>
        </w:rPr>
        <w:tab/>
        <w:t xml:space="preserve">    </w:t>
      </w:r>
      <w:r w:rsidR="00D378CD">
        <w:rPr>
          <w:rFonts w:eastAsia="Times New Roman"/>
        </w:rPr>
        <w:t xml:space="preserve">  </w:t>
      </w:r>
      <w:r w:rsidR="008820AE">
        <w:rPr>
          <w:rFonts w:eastAsia="Times New Roman"/>
        </w:rPr>
        <w:t xml:space="preserve">  </w:t>
      </w:r>
      <w:r w:rsidR="006657F0">
        <w:rPr>
          <w:rFonts w:eastAsia="Times New Roman"/>
        </w:rPr>
        <w:t xml:space="preserve">           </w:t>
      </w:r>
      <w:r w:rsidRPr="00677641">
        <w:rPr>
          <w:rFonts w:eastAsia="Times New Roman"/>
          <w:sz w:val="36"/>
          <w:szCs w:val="36"/>
        </w:rPr>
        <w:t>AY 20</w:t>
      </w:r>
      <w:r w:rsidR="00A17AB4">
        <w:rPr>
          <w:rFonts w:eastAsia="Times New Roman"/>
          <w:sz w:val="36"/>
          <w:szCs w:val="36"/>
        </w:rPr>
        <w:t>2</w:t>
      </w:r>
      <w:r w:rsidR="005C4A5C">
        <w:rPr>
          <w:rFonts w:eastAsia="Times New Roman"/>
          <w:sz w:val="36"/>
          <w:szCs w:val="36"/>
        </w:rPr>
        <w:t>4</w:t>
      </w:r>
      <w:r w:rsidRPr="00677641">
        <w:rPr>
          <w:rFonts w:eastAsia="Times New Roman"/>
          <w:sz w:val="36"/>
          <w:szCs w:val="36"/>
        </w:rPr>
        <w:t>-202</w:t>
      </w:r>
      <w:r w:rsidR="005C4A5C">
        <w:rPr>
          <w:rFonts w:eastAsia="Times New Roman"/>
          <w:sz w:val="36"/>
          <w:szCs w:val="36"/>
        </w:rPr>
        <w:t>5</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5B6A06" w14:paraId="171703B5" w14:textId="77777777" w:rsidTr="00902B65">
        <w:tc>
          <w:tcPr>
            <w:tcW w:w="6640" w:type="dxa"/>
            <w:shd w:val="clear" w:color="auto" w:fill="000000" w:themeFill="text1"/>
          </w:tcPr>
          <w:p w14:paraId="1D94DC70" w14:textId="77777777" w:rsidR="005B6A06" w:rsidRPr="005B6A06" w:rsidRDefault="005B6A06">
            <w:pPr>
              <w:rPr>
                <w:b/>
              </w:rPr>
            </w:pPr>
            <w:r w:rsidRPr="005B6A06">
              <w:rPr>
                <w:b/>
              </w:rPr>
              <w:t>Term: Fall 1</w:t>
            </w:r>
          </w:p>
        </w:tc>
        <w:tc>
          <w:tcPr>
            <w:tcW w:w="539" w:type="dxa"/>
            <w:shd w:val="clear" w:color="auto" w:fill="000000" w:themeFill="text1"/>
          </w:tcPr>
          <w:p w14:paraId="72D96876" w14:textId="77777777" w:rsidR="005B6A06" w:rsidRDefault="005B6A06"/>
        </w:tc>
        <w:tc>
          <w:tcPr>
            <w:tcW w:w="540" w:type="dxa"/>
            <w:shd w:val="clear" w:color="auto" w:fill="000000" w:themeFill="text1"/>
          </w:tcPr>
          <w:p w14:paraId="1989646A" w14:textId="77777777" w:rsidR="005B6A06" w:rsidRDefault="005B6A06"/>
        </w:tc>
        <w:tc>
          <w:tcPr>
            <w:tcW w:w="579" w:type="dxa"/>
            <w:shd w:val="clear" w:color="auto" w:fill="000000" w:themeFill="text1"/>
          </w:tcPr>
          <w:p w14:paraId="46DDFF90" w14:textId="77777777" w:rsidR="005B6A06" w:rsidRDefault="005B6A06"/>
        </w:tc>
        <w:tc>
          <w:tcPr>
            <w:tcW w:w="616" w:type="dxa"/>
            <w:shd w:val="clear" w:color="auto" w:fill="000000" w:themeFill="text1"/>
          </w:tcPr>
          <w:p w14:paraId="4DA214F9" w14:textId="77777777" w:rsidR="005B6A06" w:rsidRDefault="005B6A06"/>
        </w:tc>
        <w:tc>
          <w:tcPr>
            <w:tcW w:w="627" w:type="dxa"/>
            <w:shd w:val="clear" w:color="auto" w:fill="000000" w:themeFill="text1"/>
          </w:tcPr>
          <w:p w14:paraId="5E0B703E" w14:textId="77777777" w:rsidR="005B6A06" w:rsidRDefault="005B6A06"/>
        </w:tc>
        <w:tc>
          <w:tcPr>
            <w:tcW w:w="4849" w:type="dxa"/>
            <w:shd w:val="clear" w:color="auto" w:fill="000000" w:themeFill="text1"/>
          </w:tcPr>
          <w:p w14:paraId="77DDE7EA" w14:textId="77777777" w:rsidR="005B6A06" w:rsidRDefault="005B6A06"/>
        </w:tc>
      </w:tr>
      <w:tr w:rsidR="005B6A06" w14:paraId="606C6317" w14:textId="77777777" w:rsidTr="00902B65">
        <w:tc>
          <w:tcPr>
            <w:tcW w:w="6640" w:type="dxa"/>
          </w:tcPr>
          <w:p w14:paraId="68F5E86E"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9" w:type="dxa"/>
          </w:tcPr>
          <w:p w14:paraId="3CE2AE36"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40" w:type="dxa"/>
          </w:tcPr>
          <w:p w14:paraId="5F4216D2" w14:textId="77777777" w:rsidR="005B6A06" w:rsidRPr="00677641" w:rsidRDefault="00BC721A" w:rsidP="00455660">
            <w:pPr>
              <w:jc w:val="center"/>
              <w:rPr>
                <w:rFonts w:eastAsia="Times New Roman"/>
                <w:b/>
                <w:sz w:val="20"/>
                <w:szCs w:val="20"/>
              </w:rPr>
            </w:pPr>
            <w:r>
              <w:rPr>
                <w:rFonts w:eastAsia="Times New Roman"/>
                <w:b/>
                <w:sz w:val="20"/>
                <w:szCs w:val="20"/>
              </w:rPr>
              <w:t>GE</w:t>
            </w:r>
          </w:p>
        </w:tc>
        <w:tc>
          <w:tcPr>
            <w:tcW w:w="579" w:type="dxa"/>
          </w:tcPr>
          <w:p w14:paraId="057261E4"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16" w:type="dxa"/>
          </w:tcPr>
          <w:p w14:paraId="10221503" w14:textId="77777777" w:rsidR="005B6A06" w:rsidRPr="00677641" w:rsidRDefault="00BC721A" w:rsidP="00455660">
            <w:pPr>
              <w:jc w:val="center"/>
              <w:rPr>
                <w:rFonts w:eastAsia="Times New Roman"/>
                <w:b/>
                <w:sz w:val="20"/>
                <w:szCs w:val="20"/>
              </w:rPr>
            </w:pPr>
            <w:r>
              <w:rPr>
                <w:rFonts w:eastAsia="Times New Roman"/>
                <w:b/>
                <w:sz w:val="20"/>
                <w:szCs w:val="20"/>
              </w:rPr>
              <w:t>OPEN</w:t>
            </w:r>
          </w:p>
        </w:tc>
        <w:tc>
          <w:tcPr>
            <w:tcW w:w="627" w:type="dxa"/>
          </w:tcPr>
          <w:p w14:paraId="068CDBE0"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49" w:type="dxa"/>
          </w:tcPr>
          <w:p w14:paraId="64DBD44C"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58E3D87E" w14:textId="77777777" w:rsidTr="00A949F4">
        <w:tc>
          <w:tcPr>
            <w:tcW w:w="6640" w:type="dxa"/>
          </w:tcPr>
          <w:p w14:paraId="39225062" w14:textId="77777777" w:rsidR="00CA3D47" w:rsidRPr="00CA3D47" w:rsidRDefault="00CA3D47" w:rsidP="00CA3D47">
            <w:pPr>
              <w:rPr>
                <w:rFonts w:eastAsia="Times New Roman"/>
                <w:bCs/>
                <w:sz w:val="20"/>
                <w:szCs w:val="20"/>
              </w:rPr>
            </w:pPr>
            <w:r w:rsidRPr="00CA3D47">
              <w:rPr>
                <w:rFonts w:eastAsia="Times New Roman"/>
                <w:bCs/>
                <w:sz w:val="20"/>
                <w:szCs w:val="20"/>
              </w:rPr>
              <w:t>NCAR-010 Freshman Seminar</w:t>
            </w:r>
          </w:p>
        </w:tc>
        <w:tc>
          <w:tcPr>
            <w:tcW w:w="539" w:type="dxa"/>
          </w:tcPr>
          <w:p w14:paraId="74729012" w14:textId="77777777" w:rsidR="00CA3D47" w:rsidRPr="00CA3D47" w:rsidRDefault="00CA3D47" w:rsidP="00CA3D47">
            <w:pPr>
              <w:jc w:val="center"/>
              <w:rPr>
                <w:rFonts w:eastAsia="Times New Roman"/>
                <w:sz w:val="20"/>
                <w:szCs w:val="20"/>
              </w:rPr>
            </w:pPr>
            <w:r w:rsidRPr="00CA3D47">
              <w:rPr>
                <w:rFonts w:eastAsia="Times New Roman"/>
                <w:sz w:val="20"/>
                <w:szCs w:val="20"/>
              </w:rPr>
              <w:t>0</w:t>
            </w:r>
          </w:p>
        </w:tc>
        <w:tc>
          <w:tcPr>
            <w:tcW w:w="540" w:type="dxa"/>
          </w:tcPr>
          <w:p w14:paraId="6A0E05E3" w14:textId="77777777" w:rsidR="00CA3D47" w:rsidRPr="00CA3D47" w:rsidRDefault="00CA3D47" w:rsidP="00CA3D47">
            <w:pPr>
              <w:jc w:val="center"/>
              <w:rPr>
                <w:rFonts w:eastAsia="Times New Roman"/>
                <w:sz w:val="20"/>
                <w:szCs w:val="20"/>
              </w:rPr>
            </w:pPr>
          </w:p>
        </w:tc>
        <w:tc>
          <w:tcPr>
            <w:tcW w:w="579" w:type="dxa"/>
          </w:tcPr>
          <w:p w14:paraId="3704BF57" w14:textId="77777777" w:rsidR="00CA3D47" w:rsidRPr="00CA3D47" w:rsidRDefault="00F914A9" w:rsidP="00CA3D47">
            <w:pPr>
              <w:jc w:val="center"/>
              <w:rPr>
                <w:rFonts w:eastAsia="Times New Roman"/>
                <w:sz w:val="20"/>
                <w:szCs w:val="20"/>
              </w:rPr>
            </w:pPr>
            <w:r>
              <w:rPr>
                <w:rFonts w:eastAsia="Times New Roman"/>
                <w:sz w:val="20"/>
                <w:szCs w:val="20"/>
              </w:rPr>
              <w:t>0</w:t>
            </w:r>
          </w:p>
        </w:tc>
        <w:tc>
          <w:tcPr>
            <w:tcW w:w="616" w:type="dxa"/>
          </w:tcPr>
          <w:p w14:paraId="4C2D3955" w14:textId="77777777" w:rsidR="00CA3D47" w:rsidRPr="00CA3D47" w:rsidRDefault="00CA3D47" w:rsidP="00CA3D47">
            <w:pPr>
              <w:jc w:val="center"/>
              <w:rPr>
                <w:rFonts w:eastAsia="Times New Roman"/>
                <w:sz w:val="20"/>
                <w:szCs w:val="20"/>
              </w:rPr>
            </w:pPr>
          </w:p>
        </w:tc>
        <w:tc>
          <w:tcPr>
            <w:tcW w:w="627" w:type="dxa"/>
          </w:tcPr>
          <w:p w14:paraId="7DFD4BB7" w14:textId="77777777" w:rsidR="00CA3D47" w:rsidRPr="00CA3D47" w:rsidRDefault="00CA3D47" w:rsidP="00CA3D47">
            <w:pPr>
              <w:jc w:val="center"/>
              <w:rPr>
                <w:sz w:val="20"/>
                <w:szCs w:val="20"/>
              </w:rPr>
            </w:pPr>
          </w:p>
        </w:tc>
        <w:tc>
          <w:tcPr>
            <w:tcW w:w="4849" w:type="dxa"/>
          </w:tcPr>
          <w:p w14:paraId="794EA383" w14:textId="77777777" w:rsidR="00CA3D47" w:rsidRPr="00CA3D47" w:rsidRDefault="00CA3D47" w:rsidP="00CA3D47">
            <w:pPr>
              <w:rPr>
                <w:sz w:val="20"/>
                <w:szCs w:val="20"/>
              </w:rPr>
            </w:pPr>
          </w:p>
        </w:tc>
      </w:tr>
      <w:tr w:rsidR="00CA3D47" w14:paraId="717079D2" w14:textId="77777777" w:rsidTr="00A949F4">
        <w:tc>
          <w:tcPr>
            <w:tcW w:w="6640" w:type="dxa"/>
          </w:tcPr>
          <w:p w14:paraId="37F53603" w14:textId="77777777" w:rsidR="00CA3D47" w:rsidRPr="00CA3D47" w:rsidRDefault="00CA3D47" w:rsidP="00CA3D47">
            <w:pPr>
              <w:rPr>
                <w:rFonts w:eastAsia="Times New Roman"/>
                <w:sz w:val="20"/>
                <w:szCs w:val="20"/>
              </w:rPr>
            </w:pPr>
            <w:r w:rsidRPr="00CA3D47">
              <w:rPr>
                <w:rFonts w:eastAsia="Times New Roman"/>
                <w:sz w:val="20"/>
                <w:szCs w:val="20"/>
              </w:rPr>
              <w:t>NCAD-112 Computing Tools for Engineering Technology</w:t>
            </w:r>
          </w:p>
        </w:tc>
        <w:tc>
          <w:tcPr>
            <w:tcW w:w="539" w:type="dxa"/>
          </w:tcPr>
          <w:p w14:paraId="5525DB91"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286538A5" w14:textId="77777777" w:rsidR="00CA3D47" w:rsidRPr="00CA3D47" w:rsidRDefault="00CA3D47" w:rsidP="00CA3D47">
            <w:pPr>
              <w:jc w:val="center"/>
              <w:rPr>
                <w:rFonts w:eastAsia="Times New Roman"/>
                <w:sz w:val="20"/>
                <w:szCs w:val="20"/>
              </w:rPr>
            </w:pPr>
          </w:p>
        </w:tc>
        <w:tc>
          <w:tcPr>
            <w:tcW w:w="579" w:type="dxa"/>
          </w:tcPr>
          <w:p w14:paraId="4E3AEC2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458288AE" w14:textId="77777777" w:rsidR="00CA3D47" w:rsidRPr="00CA3D47" w:rsidRDefault="00CA3D47" w:rsidP="00CA3D47">
            <w:pPr>
              <w:jc w:val="center"/>
              <w:rPr>
                <w:rFonts w:eastAsia="Times New Roman"/>
                <w:sz w:val="20"/>
                <w:szCs w:val="20"/>
              </w:rPr>
            </w:pPr>
          </w:p>
        </w:tc>
        <w:tc>
          <w:tcPr>
            <w:tcW w:w="627" w:type="dxa"/>
          </w:tcPr>
          <w:p w14:paraId="3BC2665C" w14:textId="77777777" w:rsidR="00CA3D47" w:rsidRPr="00CA3D47" w:rsidRDefault="00CA3D47" w:rsidP="00CA3D47">
            <w:pPr>
              <w:jc w:val="center"/>
              <w:rPr>
                <w:sz w:val="20"/>
                <w:szCs w:val="20"/>
              </w:rPr>
            </w:pPr>
          </w:p>
        </w:tc>
        <w:tc>
          <w:tcPr>
            <w:tcW w:w="4849" w:type="dxa"/>
          </w:tcPr>
          <w:p w14:paraId="2BDDA786" w14:textId="77777777" w:rsidR="00CA3D47" w:rsidRPr="00CA3D47" w:rsidRDefault="00CA3D47" w:rsidP="00CA3D47">
            <w:pPr>
              <w:rPr>
                <w:sz w:val="20"/>
                <w:szCs w:val="20"/>
              </w:rPr>
            </w:pPr>
          </w:p>
        </w:tc>
      </w:tr>
      <w:tr w:rsidR="00CA3D47" w14:paraId="74B8B264" w14:textId="77777777" w:rsidTr="00A949F4">
        <w:tc>
          <w:tcPr>
            <w:tcW w:w="6640" w:type="dxa"/>
          </w:tcPr>
          <w:p w14:paraId="02FE6BB2" w14:textId="77777777" w:rsidR="00CA3D47" w:rsidRPr="00CA3D47" w:rsidRDefault="00CA3D47" w:rsidP="00CA3D47">
            <w:pPr>
              <w:rPr>
                <w:rFonts w:eastAsia="Times New Roman"/>
                <w:sz w:val="20"/>
                <w:szCs w:val="20"/>
              </w:rPr>
            </w:pPr>
            <w:r w:rsidRPr="00CA3D47">
              <w:rPr>
                <w:rFonts w:eastAsia="Times New Roman"/>
                <w:sz w:val="20"/>
                <w:szCs w:val="20"/>
              </w:rPr>
              <w:t>NCAD-150 Engineering Graphics in AEC</w:t>
            </w:r>
          </w:p>
        </w:tc>
        <w:tc>
          <w:tcPr>
            <w:tcW w:w="539" w:type="dxa"/>
          </w:tcPr>
          <w:p w14:paraId="75764F9F"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56D97D4D" w14:textId="77777777" w:rsidR="00CA3D47" w:rsidRPr="00CA3D47" w:rsidRDefault="00CA3D47" w:rsidP="00CA3D47">
            <w:pPr>
              <w:jc w:val="center"/>
              <w:rPr>
                <w:rFonts w:eastAsia="Times New Roman"/>
                <w:sz w:val="20"/>
                <w:szCs w:val="20"/>
              </w:rPr>
            </w:pPr>
          </w:p>
        </w:tc>
        <w:tc>
          <w:tcPr>
            <w:tcW w:w="579" w:type="dxa"/>
          </w:tcPr>
          <w:p w14:paraId="70A8CB29"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1686DC15" w14:textId="77777777" w:rsidR="00CA3D47" w:rsidRPr="00CA3D47" w:rsidRDefault="00CA3D47" w:rsidP="00CA3D47">
            <w:pPr>
              <w:jc w:val="center"/>
              <w:rPr>
                <w:rFonts w:eastAsia="Times New Roman"/>
                <w:sz w:val="20"/>
                <w:szCs w:val="20"/>
              </w:rPr>
            </w:pPr>
          </w:p>
        </w:tc>
        <w:tc>
          <w:tcPr>
            <w:tcW w:w="627" w:type="dxa"/>
          </w:tcPr>
          <w:p w14:paraId="4EB5D297" w14:textId="77777777" w:rsidR="00CA3D47" w:rsidRPr="00CA3D47" w:rsidRDefault="00CA3D47" w:rsidP="00CA3D47">
            <w:pPr>
              <w:jc w:val="center"/>
              <w:rPr>
                <w:sz w:val="20"/>
                <w:szCs w:val="20"/>
              </w:rPr>
            </w:pPr>
          </w:p>
        </w:tc>
        <w:tc>
          <w:tcPr>
            <w:tcW w:w="4849" w:type="dxa"/>
          </w:tcPr>
          <w:p w14:paraId="305CD734" w14:textId="77777777" w:rsidR="00CA3D47" w:rsidRPr="00CA3D47" w:rsidRDefault="00CA3D47" w:rsidP="00CA3D47">
            <w:pPr>
              <w:rPr>
                <w:rFonts w:eastAsia="Times New Roman"/>
                <w:sz w:val="20"/>
                <w:szCs w:val="20"/>
              </w:rPr>
            </w:pPr>
          </w:p>
        </w:tc>
      </w:tr>
      <w:tr w:rsidR="00CA3D47" w14:paraId="6525E869" w14:textId="77777777" w:rsidTr="00902B65">
        <w:tc>
          <w:tcPr>
            <w:tcW w:w="6640" w:type="dxa"/>
          </w:tcPr>
          <w:p w14:paraId="6CA0919F" w14:textId="23DA031C" w:rsidR="00CA3D47" w:rsidRPr="00CA3D47" w:rsidRDefault="00BC721A" w:rsidP="00A555A0">
            <w:pPr>
              <w:rPr>
                <w:rFonts w:eastAsia="Times New Roman"/>
                <w:sz w:val="20"/>
                <w:szCs w:val="20"/>
              </w:rPr>
            </w:pPr>
            <w:r>
              <w:rPr>
                <w:rFonts w:eastAsia="Times New Roman"/>
                <w:sz w:val="20"/>
                <w:szCs w:val="20"/>
              </w:rPr>
              <w:t>General Education</w:t>
            </w:r>
            <w:r w:rsidR="00A555A0">
              <w:rPr>
                <w:rFonts w:eastAsia="Times New Roman"/>
                <w:sz w:val="20"/>
                <w:szCs w:val="20"/>
              </w:rPr>
              <w:t xml:space="preserve"> – Ethical Perspective</w:t>
            </w:r>
            <w:r w:rsidR="00D24724" w:rsidRPr="007A3BD5">
              <w:rPr>
                <w:rFonts w:eastAsia="Times New Roman"/>
                <w:sz w:val="20"/>
                <w:szCs w:val="20"/>
                <w:vertAlign w:val="superscript"/>
              </w:rPr>
              <w:t>(2)</w:t>
            </w:r>
          </w:p>
        </w:tc>
        <w:tc>
          <w:tcPr>
            <w:tcW w:w="539" w:type="dxa"/>
          </w:tcPr>
          <w:p w14:paraId="66FF852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73A44E3B"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015A338F" w14:textId="77777777" w:rsidR="00CA3D47" w:rsidRPr="00CA3D47" w:rsidRDefault="00CA3D47" w:rsidP="00CA3D47">
            <w:pPr>
              <w:jc w:val="center"/>
              <w:rPr>
                <w:rFonts w:eastAsia="Times New Roman"/>
                <w:sz w:val="20"/>
                <w:szCs w:val="20"/>
              </w:rPr>
            </w:pPr>
          </w:p>
        </w:tc>
        <w:tc>
          <w:tcPr>
            <w:tcW w:w="616" w:type="dxa"/>
          </w:tcPr>
          <w:p w14:paraId="7C78ADD1" w14:textId="77777777" w:rsidR="00CA3D47" w:rsidRPr="00CA3D47" w:rsidRDefault="00CA3D47" w:rsidP="00CA3D47">
            <w:pPr>
              <w:jc w:val="center"/>
              <w:rPr>
                <w:rFonts w:eastAsia="Times New Roman"/>
                <w:sz w:val="20"/>
                <w:szCs w:val="20"/>
              </w:rPr>
            </w:pPr>
          </w:p>
        </w:tc>
        <w:tc>
          <w:tcPr>
            <w:tcW w:w="627" w:type="dxa"/>
          </w:tcPr>
          <w:p w14:paraId="3CB125F6" w14:textId="77777777" w:rsidR="00CA3D47" w:rsidRPr="00CA3D47" w:rsidRDefault="00CA3D47" w:rsidP="00CA3D47">
            <w:pPr>
              <w:jc w:val="center"/>
              <w:rPr>
                <w:sz w:val="20"/>
                <w:szCs w:val="20"/>
              </w:rPr>
            </w:pPr>
          </w:p>
        </w:tc>
        <w:tc>
          <w:tcPr>
            <w:tcW w:w="4849" w:type="dxa"/>
          </w:tcPr>
          <w:p w14:paraId="730A171F" w14:textId="77777777" w:rsidR="00CA3D47" w:rsidRPr="00CA3D47" w:rsidRDefault="00CA3D47" w:rsidP="00CA3D47">
            <w:pPr>
              <w:rPr>
                <w:rFonts w:eastAsia="Times New Roman"/>
                <w:sz w:val="20"/>
                <w:szCs w:val="20"/>
              </w:rPr>
            </w:pPr>
          </w:p>
        </w:tc>
      </w:tr>
      <w:tr w:rsidR="00CA3D47" w14:paraId="482431D2" w14:textId="77777777" w:rsidTr="00A949F4">
        <w:tc>
          <w:tcPr>
            <w:tcW w:w="6640" w:type="dxa"/>
          </w:tcPr>
          <w:p w14:paraId="7A51F090" w14:textId="7D7DF150" w:rsidR="00CA3D47" w:rsidRPr="00CA3D47" w:rsidRDefault="00A555A0" w:rsidP="00CA3D47">
            <w:pPr>
              <w:rPr>
                <w:rFonts w:eastAsia="Times New Roman"/>
                <w:sz w:val="20"/>
                <w:szCs w:val="20"/>
              </w:rPr>
            </w:pPr>
            <w:r>
              <w:rPr>
                <w:rFonts w:eastAsia="Times New Roman"/>
                <w:sz w:val="20"/>
                <w:szCs w:val="20"/>
              </w:rPr>
              <w:t xml:space="preserve">General Education </w:t>
            </w:r>
            <w:r w:rsidR="00775907">
              <w:rPr>
                <w:rFonts w:eastAsia="Times New Roman"/>
                <w:sz w:val="20"/>
                <w:szCs w:val="20"/>
              </w:rPr>
              <w:t>–</w:t>
            </w:r>
            <w:r w:rsidRPr="00CA3D47">
              <w:rPr>
                <w:rFonts w:eastAsia="Times New Roman"/>
                <w:sz w:val="20"/>
                <w:szCs w:val="20"/>
              </w:rPr>
              <w:t xml:space="preserve"> </w:t>
            </w:r>
            <w:r w:rsidR="00CA3D47" w:rsidRPr="00CA3D47">
              <w:rPr>
                <w:rFonts w:eastAsia="Times New Roman"/>
                <w:sz w:val="20"/>
                <w:szCs w:val="20"/>
              </w:rPr>
              <w:t>Elective</w:t>
            </w:r>
            <w:r w:rsidR="00D24724" w:rsidRPr="007A3BD5">
              <w:rPr>
                <w:rFonts w:eastAsia="Times New Roman"/>
                <w:sz w:val="20"/>
                <w:szCs w:val="20"/>
                <w:vertAlign w:val="superscript"/>
              </w:rPr>
              <w:t>(2)</w:t>
            </w:r>
          </w:p>
        </w:tc>
        <w:tc>
          <w:tcPr>
            <w:tcW w:w="539" w:type="dxa"/>
          </w:tcPr>
          <w:p w14:paraId="3486BE26"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03978C5"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27DAE38D" w14:textId="77777777" w:rsidR="00CA3D47" w:rsidRPr="00CA3D47" w:rsidRDefault="00CA3D47" w:rsidP="00CA3D47">
            <w:pPr>
              <w:jc w:val="center"/>
              <w:rPr>
                <w:rFonts w:eastAsia="Times New Roman"/>
                <w:sz w:val="20"/>
                <w:szCs w:val="20"/>
              </w:rPr>
            </w:pPr>
          </w:p>
        </w:tc>
        <w:tc>
          <w:tcPr>
            <w:tcW w:w="616" w:type="dxa"/>
          </w:tcPr>
          <w:p w14:paraId="135864BA" w14:textId="77777777" w:rsidR="00CA3D47" w:rsidRPr="00CA3D47" w:rsidRDefault="00CA3D47" w:rsidP="00CA3D47">
            <w:pPr>
              <w:jc w:val="center"/>
              <w:rPr>
                <w:rFonts w:eastAsia="Times New Roman"/>
                <w:sz w:val="20"/>
                <w:szCs w:val="20"/>
              </w:rPr>
            </w:pPr>
          </w:p>
        </w:tc>
        <w:tc>
          <w:tcPr>
            <w:tcW w:w="627" w:type="dxa"/>
          </w:tcPr>
          <w:p w14:paraId="411CF881" w14:textId="77777777" w:rsidR="00CA3D47" w:rsidRPr="00CA3D47" w:rsidRDefault="00CA3D47" w:rsidP="00CA3D47">
            <w:pPr>
              <w:jc w:val="center"/>
              <w:rPr>
                <w:sz w:val="20"/>
                <w:szCs w:val="20"/>
              </w:rPr>
            </w:pPr>
          </w:p>
        </w:tc>
        <w:tc>
          <w:tcPr>
            <w:tcW w:w="4849" w:type="dxa"/>
          </w:tcPr>
          <w:p w14:paraId="0F764AE7" w14:textId="77777777" w:rsidR="00CA3D47" w:rsidRPr="00CA3D47" w:rsidRDefault="00CA3D47" w:rsidP="00CA3D47">
            <w:pPr>
              <w:rPr>
                <w:sz w:val="20"/>
                <w:szCs w:val="20"/>
              </w:rPr>
            </w:pPr>
          </w:p>
        </w:tc>
      </w:tr>
      <w:tr w:rsidR="00CA3D47" w14:paraId="784B4C8E" w14:textId="77777777" w:rsidTr="00A949F4">
        <w:tc>
          <w:tcPr>
            <w:tcW w:w="6640" w:type="dxa"/>
          </w:tcPr>
          <w:p w14:paraId="2F981E15" w14:textId="7993CF84" w:rsidR="00CA3D47" w:rsidRPr="00CA3D47" w:rsidRDefault="00A555A0" w:rsidP="00CA3D47">
            <w:pPr>
              <w:rPr>
                <w:rFonts w:eastAsia="Times New Roman"/>
                <w:sz w:val="20"/>
                <w:szCs w:val="20"/>
              </w:rPr>
            </w:pPr>
            <w:r>
              <w:rPr>
                <w:rFonts w:eastAsia="Times New Roman"/>
                <w:sz w:val="20"/>
                <w:szCs w:val="20"/>
              </w:rPr>
              <w:t xml:space="preserve">General Education </w:t>
            </w:r>
            <w:r w:rsidR="00775907">
              <w:rPr>
                <w:rFonts w:eastAsia="Times New Roman"/>
                <w:sz w:val="20"/>
                <w:szCs w:val="20"/>
              </w:rPr>
              <w:t>–</w:t>
            </w:r>
            <w:r w:rsidR="005B0B27">
              <w:rPr>
                <w:rFonts w:eastAsia="Times New Roman"/>
                <w:sz w:val="20"/>
                <w:szCs w:val="20"/>
              </w:rPr>
              <w:t xml:space="preserve"> </w:t>
            </w:r>
            <w:r w:rsidR="00CA3D47" w:rsidRPr="00CA3D47">
              <w:rPr>
                <w:rFonts w:eastAsia="Times New Roman"/>
                <w:sz w:val="20"/>
                <w:szCs w:val="20"/>
              </w:rPr>
              <w:t>Elective</w:t>
            </w:r>
            <w:r w:rsidR="005B0B27">
              <w:rPr>
                <w:rFonts w:eastAsia="Times New Roman"/>
                <w:sz w:val="20"/>
                <w:szCs w:val="20"/>
              </w:rPr>
              <w:t>:</w:t>
            </w:r>
            <w:r w:rsidR="00CA3D47" w:rsidRPr="00CA3D47">
              <w:rPr>
                <w:rFonts w:eastAsia="Times New Roman"/>
                <w:sz w:val="20"/>
                <w:szCs w:val="20"/>
              </w:rPr>
              <w:t xml:space="preserve"> NMTH-220 Trigonometry</w:t>
            </w:r>
          </w:p>
        </w:tc>
        <w:tc>
          <w:tcPr>
            <w:tcW w:w="539" w:type="dxa"/>
          </w:tcPr>
          <w:p w14:paraId="79C6C87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5A059050"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227E3C7C" w14:textId="77777777" w:rsidR="00CA3D47" w:rsidRPr="00CA3D47" w:rsidRDefault="00CA3D47" w:rsidP="00CA3D47">
            <w:pPr>
              <w:jc w:val="center"/>
              <w:rPr>
                <w:rFonts w:eastAsia="Times New Roman"/>
                <w:sz w:val="20"/>
                <w:szCs w:val="20"/>
              </w:rPr>
            </w:pPr>
          </w:p>
        </w:tc>
        <w:tc>
          <w:tcPr>
            <w:tcW w:w="616" w:type="dxa"/>
          </w:tcPr>
          <w:p w14:paraId="5FE31858" w14:textId="77777777" w:rsidR="00CA3D47" w:rsidRPr="00CA3D47" w:rsidRDefault="00CA3D47" w:rsidP="00CA3D47">
            <w:pPr>
              <w:jc w:val="center"/>
              <w:rPr>
                <w:rFonts w:eastAsia="Times New Roman"/>
                <w:sz w:val="20"/>
                <w:szCs w:val="20"/>
              </w:rPr>
            </w:pPr>
          </w:p>
        </w:tc>
        <w:tc>
          <w:tcPr>
            <w:tcW w:w="627" w:type="dxa"/>
          </w:tcPr>
          <w:p w14:paraId="2629C3C2" w14:textId="77777777" w:rsidR="00CA3D47" w:rsidRPr="00CA3D47" w:rsidRDefault="00CA3D47" w:rsidP="00CA3D47">
            <w:pPr>
              <w:jc w:val="center"/>
              <w:rPr>
                <w:sz w:val="20"/>
                <w:szCs w:val="20"/>
              </w:rPr>
            </w:pPr>
          </w:p>
        </w:tc>
        <w:tc>
          <w:tcPr>
            <w:tcW w:w="4849" w:type="dxa"/>
          </w:tcPr>
          <w:p w14:paraId="2B47B083" w14:textId="4DC9DE70" w:rsidR="00CA3D47" w:rsidRPr="00CA3D47" w:rsidRDefault="00120CB6" w:rsidP="00CA3D47">
            <w:pPr>
              <w:rPr>
                <w:sz w:val="20"/>
                <w:szCs w:val="20"/>
              </w:rPr>
            </w:pPr>
            <w:r>
              <w:rPr>
                <w:rFonts w:eastAsia="Times New Roman"/>
                <w:sz w:val="20"/>
                <w:szCs w:val="20"/>
              </w:rPr>
              <w:t xml:space="preserve">NMTH-212 or higher or </w:t>
            </w:r>
            <w:r w:rsidR="006A0A06">
              <w:rPr>
                <w:rFonts w:eastAsia="Times New Roman"/>
                <w:sz w:val="20"/>
                <w:szCs w:val="20"/>
              </w:rPr>
              <w:t xml:space="preserve">equivalent course or a </w:t>
            </w:r>
            <w:r w:rsidR="002D277C">
              <w:rPr>
                <w:rFonts w:eastAsia="Times New Roman"/>
                <w:sz w:val="20"/>
                <w:szCs w:val="20"/>
              </w:rPr>
              <w:t>m</w:t>
            </w:r>
            <w:r w:rsidR="00CA3D47" w:rsidRPr="00CA3D47">
              <w:rPr>
                <w:rFonts w:eastAsia="Times New Roman"/>
                <w:sz w:val="20"/>
                <w:szCs w:val="20"/>
              </w:rPr>
              <w:t xml:space="preserve">ath placement </w:t>
            </w:r>
            <w:r w:rsidR="002D277C">
              <w:rPr>
                <w:rFonts w:eastAsia="Times New Roman"/>
                <w:sz w:val="20"/>
                <w:szCs w:val="20"/>
              </w:rPr>
              <w:t>score</w:t>
            </w:r>
            <w:r w:rsidR="002D277C" w:rsidRPr="00CA3D47">
              <w:rPr>
                <w:rFonts w:eastAsia="Times New Roman"/>
                <w:sz w:val="20"/>
                <w:szCs w:val="20"/>
              </w:rPr>
              <w:t xml:space="preserve"> </w:t>
            </w:r>
            <w:r w:rsidR="00CA3D47" w:rsidRPr="00CA3D47">
              <w:rPr>
                <w:rFonts w:eastAsia="Times New Roman"/>
                <w:sz w:val="20"/>
                <w:szCs w:val="20"/>
              </w:rPr>
              <w:t>equal to 40</w:t>
            </w:r>
          </w:p>
        </w:tc>
      </w:tr>
      <w:tr w:rsidR="00CA3D47" w14:paraId="547F67E3" w14:textId="77777777" w:rsidTr="00837646">
        <w:tc>
          <w:tcPr>
            <w:tcW w:w="6640" w:type="dxa"/>
            <w:shd w:val="clear" w:color="auto" w:fill="000000" w:themeFill="text1"/>
          </w:tcPr>
          <w:p w14:paraId="7BC4E1E9" w14:textId="77777777" w:rsidR="00CA3D47" w:rsidRPr="001820C7" w:rsidRDefault="00CA3D47" w:rsidP="00CA3D47">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9" w:type="dxa"/>
          </w:tcPr>
          <w:p w14:paraId="4B1BB170" w14:textId="77777777" w:rsidR="00CA3D47" w:rsidRPr="001820C7" w:rsidRDefault="00CA3D47" w:rsidP="00CA3D47">
            <w:pPr>
              <w:jc w:val="center"/>
              <w:rPr>
                <w:rFonts w:eastAsia="Times New Roman"/>
                <w:sz w:val="18"/>
                <w:szCs w:val="18"/>
              </w:rPr>
            </w:pPr>
            <w:r>
              <w:rPr>
                <w:rFonts w:eastAsia="Times New Roman"/>
                <w:sz w:val="18"/>
                <w:szCs w:val="18"/>
              </w:rPr>
              <w:t>15</w:t>
            </w:r>
          </w:p>
        </w:tc>
        <w:tc>
          <w:tcPr>
            <w:tcW w:w="540" w:type="dxa"/>
          </w:tcPr>
          <w:p w14:paraId="0072F107"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9</w:t>
            </w:r>
          </w:p>
        </w:tc>
        <w:tc>
          <w:tcPr>
            <w:tcW w:w="579" w:type="dxa"/>
          </w:tcPr>
          <w:p w14:paraId="54955D21"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6</w:t>
            </w:r>
          </w:p>
        </w:tc>
        <w:tc>
          <w:tcPr>
            <w:tcW w:w="616" w:type="dxa"/>
          </w:tcPr>
          <w:p w14:paraId="01228EB0"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14:paraId="25C8B0C2" w14:textId="77777777" w:rsidR="00CA3D47" w:rsidRPr="00C21467" w:rsidRDefault="00CA3D47" w:rsidP="00CA3D47">
            <w:pPr>
              <w:jc w:val="center"/>
              <w:rPr>
                <w:rFonts w:eastAsia="Times New Roman"/>
                <w:sz w:val="20"/>
                <w:szCs w:val="20"/>
              </w:rPr>
            </w:pPr>
          </w:p>
        </w:tc>
        <w:tc>
          <w:tcPr>
            <w:tcW w:w="4849" w:type="dxa"/>
            <w:shd w:val="clear" w:color="auto" w:fill="000000" w:themeFill="text1"/>
          </w:tcPr>
          <w:p w14:paraId="1F31CC82" w14:textId="77777777" w:rsidR="00CA3D47" w:rsidRDefault="00CA3D47" w:rsidP="00CA3D47"/>
        </w:tc>
      </w:tr>
    </w:tbl>
    <w:p w14:paraId="36C14AB1"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14:paraId="1B4D4710" w14:textId="77777777" w:rsidTr="00BB0F31">
        <w:tc>
          <w:tcPr>
            <w:tcW w:w="6655" w:type="dxa"/>
            <w:shd w:val="clear" w:color="auto" w:fill="000000" w:themeFill="text1"/>
          </w:tcPr>
          <w:p w14:paraId="305B3494" w14:textId="77777777" w:rsidR="00902B65" w:rsidRPr="005B6A06" w:rsidRDefault="00333397" w:rsidP="00F74A2D">
            <w:pPr>
              <w:rPr>
                <w:b/>
              </w:rPr>
            </w:pPr>
            <w:r>
              <w:rPr>
                <w:b/>
              </w:rPr>
              <w:t>Term: Spring 1</w:t>
            </w:r>
          </w:p>
        </w:tc>
        <w:tc>
          <w:tcPr>
            <w:tcW w:w="540" w:type="dxa"/>
            <w:shd w:val="clear" w:color="auto" w:fill="000000" w:themeFill="text1"/>
          </w:tcPr>
          <w:p w14:paraId="35FCE829" w14:textId="77777777" w:rsidR="00902B65" w:rsidRDefault="00902B65" w:rsidP="00F74A2D"/>
        </w:tc>
        <w:tc>
          <w:tcPr>
            <w:tcW w:w="540" w:type="dxa"/>
            <w:shd w:val="clear" w:color="auto" w:fill="000000" w:themeFill="text1"/>
          </w:tcPr>
          <w:p w14:paraId="426330EE" w14:textId="77777777" w:rsidR="00902B65" w:rsidRDefault="00902B65" w:rsidP="00F74A2D"/>
        </w:tc>
        <w:tc>
          <w:tcPr>
            <w:tcW w:w="580" w:type="dxa"/>
            <w:shd w:val="clear" w:color="auto" w:fill="000000" w:themeFill="text1"/>
          </w:tcPr>
          <w:p w14:paraId="7258F19A" w14:textId="77777777" w:rsidR="00902B65" w:rsidRDefault="00902B65" w:rsidP="00F74A2D"/>
        </w:tc>
        <w:tc>
          <w:tcPr>
            <w:tcW w:w="616" w:type="dxa"/>
            <w:shd w:val="clear" w:color="auto" w:fill="000000" w:themeFill="text1"/>
          </w:tcPr>
          <w:p w14:paraId="5939844D" w14:textId="77777777" w:rsidR="00902B65" w:rsidRDefault="00902B65" w:rsidP="00F74A2D"/>
        </w:tc>
        <w:tc>
          <w:tcPr>
            <w:tcW w:w="627" w:type="dxa"/>
            <w:shd w:val="clear" w:color="auto" w:fill="000000" w:themeFill="text1"/>
          </w:tcPr>
          <w:p w14:paraId="0E95526C" w14:textId="77777777" w:rsidR="00902B65" w:rsidRDefault="00902B65" w:rsidP="00F74A2D"/>
        </w:tc>
        <w:tc>
          <w:tcPr>
            <w:tcW w:w="4832" w:type="dxa"/>
            <w:shd w:val="clear" w:color="auto" w:fill="000000" w:themeFill="text1"/>
          </w:tcPr>
          <w:p w14:paraId="1187A18D" w14:textId="77777777" w:rsidR="00902B65" w:rsidRDefault="00902B65" w:rsidP="00F74A2D"/>
        </w:tc>
      </w:tr>
      <w:tr w:rsidR="00902B65" w14:paraId="2FB3F9B1" w14:textId="77777777" w:rsidTr="00BB0F31">
        <w:tc>
          <w:tcPr>
            <w:tcW w:w="6655" w:type="dxa"/>
          </w:tcPr>
          <w:p w14:paraId="7EABE40F"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23591CF2"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2CB82F61" w14:textId="77777777" w:rsidR="00902B65" w:rsidRPr="00677641" w:rsidRDefault="00BC721A" w:rsidP="00455660">
            <w:pPr>
              <w:jc w:val="center"/>
              <w:rPr>
                <w:rFonts w:eastAsia="Times New Roman"/>
                <w:b/>
                <w:sz w:val="20"/>
                <w:szCs w:val="20"/>
              </w:rPr>
            </w:pPr>
            <w:r>
              <w:rPr>
                <w:rFonts w:eastAsia="Times New Roman"/>
                <w:b/>
                <w:sz w:val="20"/>
                <w:szCs w:val="20"/>
              </w:rPr>
              <w:t>GE</w:t>
            </w:r>
          </w:p>
        </w:tc>
        <w:tc>
          <w:tcPr>
            <w:tcW w:w="580" w:type="dxa"/>
          </w:tcPr>
          <w:p w14:paraId="30FE704F"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2C2758E6" w14:textId="77777777" w:rsidR="00902B65" w:rsidRPr="00677641" w:rsidRDefault="00BC721A" w:rsidP="00455660">
            <w:pPr>
              <w:jc w:val="center"/>
              <w:rPr>
                <w:rFonts w:eastAsia="Times New Roman"/>
                <w:b/>
                <w:sz w:val="20"/>
                <w:szCs w:val="20"/>
              </w:rPr>
            </w:pPr>
            <w:r>
              <w:rPr>
                <w:rFonts w:eastAsia="Times New Roman"/>
                <w:b/>
                <w:sz w:val="20"/>
                <w:szCs w:val="20"/>
              </w:rPr>
              <w:t>OPEN</w:t>
            </w:r>
          </w:p>
        </w:tc>
        <w:tc>
          <w:tcPr>
            <w:tcW w:w="627" w:type="dxa"/>
          </w:tcPr>
          <w:p w14:paraId="7C8A2CFE"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5BED0A60"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0B5664BC" w14:textId="77777777" w:rsidTr="00FF5569">
        <w:tc>
          <w:tcPr>
            <w:tcW w:w="6655" w:type="dxa"/>
          </w:tcPr>
          <w:p w14:paraId="267EB599" w14:textId="77777777" w:rsidR="00CA3D47" w:rsidRPr="00CA3D47" w:rsidRDefault="00CA3D47" w:rsidP="00CA3D47">
            <w:pPr>
              <w:rPr>
                <w:rFonts w:eastAsia="Times New Roman"/>
                <w:sz w:val="20"/>
                <w:szCs w:val="20"/>
              </w:rPr>
            </w:pPr>
            <w:r w:rsidRPr="00CA3D47">
              <w:rPr>
                <w:rFonts w:eastAsia="Times New Roman"/>
                <w:sz w:val="20"/>
                <w:szCs w:val="20"/>
              </w:rPr>
              <w:t>NCAD-170 Construction CAD I</w:t>
            </w:r>
          </w:p>
        </w:tc>
        <w:tc>
          <w:tcPr>
            <w:tcW w:w="540" w:type="dxa"/>
          </w:tcPr>
          <w:p w14:paraId="66096E32"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12D5562C" w14:textId="77777777" w:rsidR="00CA3D47" w:rsidRPr="00CA3D47" w:rsidRDefault="00CA3D47" w:rsidP="00CA3D47">
            <w:pPr>
              <w:jc w:val="center"/>
              <w:rPr>
                <w:rFonts w:eastAsia="Times New Roman" w:cstheme="minorHAnsi"/>
                <w:sz w:val="20"/>
                <w:szCs w:val="20"/>
              </w:rPr>
            </w:pPr>
          </w:p>
        </w:tc>
        <w:tc>
          <w:tcPr>
            <w:tcW w:w="580" w:type="dxa"/>
          </w:tcPr>
          <w:p w14:paraId="1D579FF1"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459F9EBE" w14:textId="77777777" w:rsidR="00CA3D47" w:rsidRPr="00CA3D47" w:rsidRDefault="00CA3D47" w:rsidP="00CA3D47">
            <w:pPr>
              <w:jc w:val="center"/>
              <w:rPr>
                <w:rFonts w:eastAsia="Times New Roman" w:cstheme="minorHAnsi"/>
                <w:sz w:val="20"/>
                <w:szCs w:val="20"/>
              </w:rPr>
            </w:pPr>
          </w:p>
        </w:tc>
        <w:tc>
          <w:tcPr>
            <w:tcW w:w="627" w:type="dxa"/>
          </w:tcPr>
          <w:p w14:paraId="1799AFB9" w14:textId="77777777" w:rsidR="00CA3D47" w:rsidRPr="00CA3D47" w:rsidRDefault="00CA3D47" w:rsidP="00CA3D47">
            <w:pPr>
              <w:jc w:val="center"/>
              <w:rPr>
                <w:rFonts w:eastAsia="Times New Roman" w:cstheme="minorHAnsi"/>
                <w:sz w:val="20"/>
                <w:szCs w:val="20"/>
              </w:rPr>
            </w:pPr>
          </w:p>
        </w:tc>
        <w:tc>
          <w:tcPr>
            <w:tcW w:w="4832" w:type="dxa"/>
          </w:tcPr>
          <w:p w14:paraId="7DF717BB" w14:textId="77777777" w:rsidR="00CA3D47" w:rsidRPr="00CA3D47" w:rsidRDefault="00CA3D47" w:rsidP="00CA3D47">
            <w:pPr>
              <w:rPr>
                <w:rFonts w:eastAsia="Times New Roman"/>
                <w:sz w:val="20"/>
                <w:szCs w:val="20"/>
              </w:rPr>
            </w:pPr>
          </w:p>
        </w:tc>
      </w:tr>
      <w:tr w:rsidR="00CA3D47" w14:paraId="4FF926A7" w14:textId="77777777" w:rsidTr="00FF5569">
        <w:tc>
          <w:tcPr>
            <w:tcW w:w="6655" w:type="dxa"/>
          </w:tcPr>
          <w:p w14:paraId="0C634742" w14:textId="7440AD5D" w:rsidR="00CA3D47" w:rsidRPr="00CA3D47" w:rsidRDefault="00CA3D47" w:rsidP="00CA3D47">
            <w:pPr>
              <w:rPr>
                <w:rFonts w:eastAsia="Times New Roman"/>
                <w:sz w:val="20"/>
                <w:szCs w:val="20"/>
              </w:rPr>
            </w:pPr>
            <w:r w:rsidRPr="00CA3D47">
              <w:rPr>
                <w:rFonts w:eastAsia="Times New Roman"/>
                <w:sz w:val="20"/>
                <w:szCs w:val="20"/>
              </w:rPr>
              <w:t>NCAD-108 Data Collection &amp; Analysis</w:t>
            </w:r>
          </w:p>
        </w:tc>
        <w:tc>
          <w:tcPr>
            <w:tcW w:w="540" w:type="dxa"/>
          </w:tcPr>
          <w:p w14:paraId="57B162FA"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4B2EECE8" w14:textId="77777777" w:rsidR="00CA3D47" w:rsidRPr="00CA3D47" w:rsidRDefault="00CA3D47" w:rsidP="00CA3D47">
            <w:pPr>
              <w:jc w:val="center"/>
              <w:rPr>
                <w:rFonts w:eastAsia="Times New Roman" w:cstheme="minorHAnsi"/>
                <w:sz w:val="20"/>
                <w:szCs w:val="20"/>
              </w:rPr>
            </w:pPr>
          </w:p>
        </w:tc>
        <w:tc>
          <w:tcPr>
            <w:tcW w:w="580" w:type="dxa"/>
          </w:tcPr>
          <w:p w14:paraId="6243632F"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4E40F949" w14:textId="77777777" w:rsidR="00CA3D47" w:rsidRPr="00CA3D47" w:rsidRDefault="00CA3D47" w:rsidP="00CA3D47">
            <w:pPr>
              <w:jc w:val="center"/>
              <w:rPr>
                <w:rFonts w:eastAsia="Times New Roman" w:cstheme="minorHAnsi"/>
                <w:sz w:val="20"/>
                <w:szCs w:val="20"/>
              </w:rPr>
            </w:pPr>
          </w:p>
        </w:tc>
        <w:tc>
          <w:tcPr>
            <w:tcW w:w="627" w:type="dxa"/>
          </w:tcPr>
          <w:p w14:paraId="2DA83EFC" w14:textId="77777777" w:rsidR="00CA3D47" w:rsidRPr="00CA3D47" w:rsidRDefault="00CA3D47" w:rsidP="00CA3D47">
            <w:pPr>
              <w:jc w:val="center"/>
              <w:rPr>
                <w:rFonts w:eastAsia="Times New Roman" w:cstheme="minorHAnsi"/>
                <w:sz w:val="20"/>
                <w:szCs w:val="20"/>
              </w:rPr>
            </w:pPr>
          </w:p>
        </w:tc>
        <w:tc>
          <w:tcPr>
            <w:tcW w:w="4832" w:type="dxa"/>
          </w:tcPr>
          <w:p w14:paraId="2A851EBE" w14:textId="01CD2908" w:rsidR="00CA3D47" w:rsidRPr="00CA3D47" w:rsidRDefault="00CA3D47" w:rsidP="00CA3D47">
            <w:pPr>
              <w:rPr>
                <w:rFonts w:eastAsia="Times New Roman"/>
                <w:sz w:val="20"/>
                <w:szCs w:val="20"/>
              </w:rPr>
            </w:pPr>
            <w:r w:rsidRPr="00CA3D47">
              <w:rPr>
                <w:rFonts w:eastAsia="Times New Roman"/>
                <w:sz w:val="20"/>
                <w:szCs w:val="20"/>
              </w:rPr>
              <w:t>NCAD-150</w:t>
            </w:r>
            <w:r w:rsidR="00D76525" w:rsidRPr="00C858D4">
              <w:rPr>
                <w:rFonts w:cstheme="minorHAnsi"/>
                <w:color w:val="515151"/>
                <w:sz w:val="20"/>
                <w:szCs w:val="20"/>
                <w:shd w:val="clear" w:color="auto" w:fill="FFFFFF"/>
              </w:rPr>
              <w:t xml:space="preserve"> or equivalent course.</w:t>
            </w:r>
          </w:p>
        </w:tc>
      </w:tr>
      <w:tr w:rsidR="00CA3D47" w14:paraId="696E9E48" w14:textId="77777777" w:rsidTr="00FF5569">
        <w:tc>
          <w:tcPr>
            <w:tcW w:w="6655" w:type="dxa"/>
          </w:tcPr>
          <w:p w14:paraId="244CC763" w14:textId="7047C922" w:rsidR="00CA3D47" w:rsidRPr="00CA3D47" w:rsidRDefault="00CA3D47" w:rsidP="00CA3D47">
            <w:pPr>
              <w:rPr>
                <w:rFonts w:eastAsia="Times New Roman"/>
                <w:sz w:val="20"/>
                <w:szCs w:val="20"/>
              </w:rPr>
            </w:pPr>
            <w:r w:rsidRPr="00CA3D47">
              <w:rPr>
                <w:rFonts w:eastAsia="Times New Roman"/>
                <w:sz w:val="20"/>
                <w:szCs w:val="20"/>
              </w:rPr>
              <w:t>NCAD-180 Civil Technology Graphics</w:t>
            </w:r>
          </w:p>
        </w:tc>
        <w:tc>
          <w:tcPr>
            <w:tcW w:w="540" w:type="dxa"/>
          </w:tcPr>
          <w:p w14:paraId="3089D7F7"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32EDEA5" w14:textId="77777777" w:rsidR="00CA3D47" w:rsidRPr="00CA3D47" w:rsidRDefault="00CA3D47" w:rsidP="00CA3D47">
            <w:pPr>
              <w:jc w:val="center"/>
              <w:rPr>
                <w:rFonts w:eastAsia="Times New Roman" w:cstheme="minorHAnsi"/>
                <w:sz w:val="20"/>
                <w:szCs w:val="20"/>
              </w:rPr>
            </w:pPr>
          </w:p>
        </w:tc>
        <w:tc>
          <w:tcPr>
            <w:tcW w:w="580" w:type="dxa"/>
          </w:tcPr>
          <w:p w14:paraId="28203776"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76FC6356" w14:textId="77777777" w:rsidR="00CA3D47" w:rsidRPr="00CA3D47" w:rsidRDefault="00CA3D47" w:rsidP="00CA3D47">
            <w:pPr>
              <w:jc w:val="center"/>
              <w:rPr>
                <w:rFonts w:eastAsia="Times New Roman" w:cstheme="minorHAnsi"/>
                <w:sz w:val="20"/>
                <w:szCs w:val="20"/>
              </w:rPr>
            </w:pPr>
          </w:p>
        </w:tc>
        <w:tc>
          <w:tcPr>
            <w:tcW w:w="627" w:type="dxa"/>
          </w:tcPr>
          <w:p w14:paraId="4B7BC04B" w14:textId="77777777" w:rsidR="00CA3D47" w:rsidRPr="00CA3D47" w:rsidRDefault="00CA3D47" w:rsidP="00CA3D47">
            <w:pPr>
              <w:jc w:val="center"/>
              <w:rPr>
                <w:rFonts w:eastAsia="Times New Roman" w:cstheme="minorHAnsi"/>
                <w:sz w:val="20"/>
                <w:szCs w:val="20"/>
              </w:rPr>
            </w:pPr>
          </w:p>
        </w:tc>
        <w:tc>
          <w:tcPr>
            <w:tcW w:w="4832" w:type="dxa"/>
          </w:tcPr>
          <w:p w14:paraId="658CE65E" w14:textId="7567AA5C" w:rsidR="00CA3D47" w:rsidRPr="00CA3D47" w:rsidRDefault="00BC721A" w:rsidP="00CA3D47">
            <w:pPr>
              <w:rPr>
                <w:rFonts w:eastAsia="Times New Roman"/>
                <w:sz w:val="20"/>
                <w:szCs w:val="20"/>
              </w:rPr>
            </w:pPr>
            <w:r w:rsidRPr="00CA3D47">
              <w:rPr>
                <w:rFonts w:eastAsia="Times New Roman"/>
                <w:sz w:val="20"/>
                <w:szCs w:val="20"/>
              </w:rPr>
              <w:t>NCAD-150</w:t>
            </w:r>
            <w:r w:rsidR="00D76525" w:rsidRPr="00C858D4">
              <w:rPr>
                <w:rFonts w:cstheme="minorHAnsi"/>
                <w:color w:val="515151"/>
                <w:sz w:val="20"/>
                <w:szCs w:val="20"/>
                <w:shd w:val="clear" w:color="auto" w:fill="FFFFFF"/>
              </w:rPr>
              <w:t xml:space="preserve"> or equivalent course.</w:t>
            </w:r>
            <w:r>
              <w:rPr>
                <w:rFonts w:eastAsia="Times New Roman"/>
                <w:sz w:val="20"/>
                <w:szCs w:val="20"/>
              </w:rPr>
              <w:t xml:space="preserve"> </w:t>
            </w:r>
          </w:p>
        </w:tc>
      </w:tr>
      <w:tr w:rsidR="00CA3D47" w14:paraId="71C9FBCE" w14:textId="77777777" w:rsidTr="00FF5569">
        <w:tc>
          <w:tcPr>
            <w:tcW w:w="6655" w:type="dxa"/>
          </w:tcPr>
          <w:p w14:paraId="53BB0CD7" w14:textId="0CFC2367" w:rsidR="00CA3D47" w:rsidRPr="00CA3D47" w:rsidRDefault="00CA3D47" w:rsidP="00CA3D47">
            <w:pPr>
              <w:rPr>
                <w:rFonts w:eastAsia="Times New Roman"/>
                <w:sz w:val="20"/>
                <w:szCs w:val="20"/>
              </w:rPr>
            </w:pPr>
            <w:r w:rsidRPr="00CA3D47">
              <w:rPr>
                <w:rFonts w:eastAsia="Times New Roman"/>
                <w:sz w:val="20"/>
                <w:szCs w:val="20"/>
              </w:rPr>
              <w:t>NMTH-275 Advanced Mathematics</w:t>
            </w:r>
          </w:p>
        </w:tc>
        <w:tc>
          <w:tcPr>
            <w:tcW w:w="540" w:type="dxa"/>
          </w:tcPr>
          <w:p w14:paraId="49E88865"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78C560EE" w14:textId="77777777" w:rsidR="00CA3D47" w:rsidRPr="00CA3D47" w:rsidRDefault="00CA3D47" w:rsidP="00CA3D47">
            <w:pPr>
              <w:jc w:val="center"/>
              <w:rPr>
                <w:rFonts w:eastAsia="Times New Roman" w:cstheme="minorHAnsi"/>
                <w:sz w:val="20"/>
                <w:szCs w:val="20"/>
              </w:rPr>
            </w:pPr>
          </w:p>
        </w:tc>
        <w:tc>
          <w:tcPr>
            <w:tcW w:w="580" w:type="dxa"/>
          </w:tcPr>
          <w:p w14:paraId="47248D49"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616" w:type="dxa"/>
          </w:tcPr>
          <w:p w14:paraId="604D090D" w14:textId="77777777" w:rsidR="00CA3D47" w:rsidRPr="00CA3D47" w:rsidRDefault="00CA3D47" w:rsidP="00CA3D47">
            <w:pPr>
              <w:jc w:val="center"/>
              <w:rPr>
                <w:rFonts w:eastAsia="Times New Roman" w:cstheme="minorHAnsi"/>
                <w:sz w:val="20"/>
                <w:szCs w:val="20"/>
              </w:rPr>
            </w:pPr>
          </w:p>
        </w:tc>
        <w:tc>
          <w:tcPr>
            <w:tcW w:w="627" w:type="dxa"/>
          </w:tcPr>
          <w:p w14:paraId="06612845" w14:textId="77777777" w:rsidR="00CA3D47" w:rsidRPr="00CA3D47" w:rsidRDefault="00CA3D47" w:rsidP="00CA3D47">
            <w:pPr>
              <w:jc w:val="center"/>
              <w:rPr>
                <w:rFonts w:eastAsia="Times New Roman" w:cstheme="minorHAnsi"/>
                <w:sz w:val="20"/>
                <w:szCs w:val="20"/>
              </w:rPr>
            </w:pPr>
          </w:p>
        </w:tc>
        <w:tc>
          <w:tcPr>
            <w:tcW w:w="4832" w:type="dxa"/>
          </w:tcPr>
          <w:p w14:paraId="58528BCC" w14:textId="670F5FE0" w:rsidR="00CA3D47" w:rsidRPr="00CA3D47" w:rsidRDefault="006A0A06" w:rsidP="00CA3D47">
            <w:pPr>
              <w:rPr>
                <w:rFonts w:eastAsia="Times New Roman"/>
                <w:sz w:val="20"/>
                <w:szCs w:val="20"/>
              </w:rPr>
            </w:pPr>
            <w:r w:rsidRPr="00CA3D47">
              <w:rPr>
                <w:rFonts w:eastAsia="Times New Roman"/>
                <w:sz w:val="20"/>
                <w:szCs w:val="20"/>
              </w:rPr>
              <w:t xml:space="preserve">C- or better </w:t>
            </w:r>
            <w:r>
              <w:rPr>
                <w:rFonts w:eastAsia="Times New Roman"/>
                <w:sz w:val="20"/>
                <w:szCs w:val="20"/>
              </w:rPr>
              <w:t xml:space="preserve">in </w:t>
            </w:r>
            <w:r w:rsidR="00BC721A" w:rsidRPr="00CA3D47">
              <w:rPr>
                <w:rFonts w:eastAsia="Times New Roman"/>
                <w:sz w:val="20"/>
                <w:szCs w:val="20"/>
              </w:rPr>
              <w:t xml:space="preserve">NMTH-212 </w:t>
            </w:r>
            <w:r>
              <w:rPr>
                <w:rFonts w:eastAsia="Times New Roman"/>
                <w:sz w:val="20"/>
                <w:szCs w:val="20"/>
              </w:rPr>
              <w:t xml:space="preserve">or equivalent course </w:t>
            </w:r>
            <w:r w:rsidR="00BC721A" w:rsidRPr="00CA3D47">
              <w:rPr>
                <w:rFonts w:eastAsia="Times New Roman"/>
                <w:sz w:val="20"/>
                <w:szCs w:val="20"/>
              </w:rPr>
              <w:t xml:space="preserve">or </w:t>
            </w:r>
            <w:r>
              <w:rPr>
                <w:rFonts w:eastAsia="Times New Roman"/>
                <w:sz w:val="20"/>
                <w:szCs w:val="20"/>
              </w:rPr>
              <w:t xml:space="preserve">a </w:t>
            </w:r>
            <w:r w:rsidR="002D277C">
              <w:rPr>
                <w:rFonts w:eastAsia="Times New Roman"/>
                <w:sz w:val="20"/>
                <w:szCs w:val="20"/>
              </w:rPr>
              <w:t>m</w:t>
            </w:r>
            <w:r w:rsidR="00BC721A" w:rsidRPr="00CA3D47">
              <w:rPr>
                <w:rFonts w:eastAsia="Times New Roman"/>
                <w:sz w:val="20"/>
                <w:szCs w:val="20"/>
              </w:rPr>
              <w:t xml:space="preserve">ath placement </w:t>
            </w:r>
            <w:r w:rsidR="002D277C">
              <w:rPr>
                <w:rFonts w:eastAsia="Times New Roman"/>
                <w:sz w:val="20"/>
                <w:szCs w:val="20"/>
              </w:rPr>
              <w:t>score</w:t>
            </w:r>
            <w:r w:rsidR="002D277C" w:rsidRPr="00CA3D47">
              <w:rPr>
                <w:rFonts w:eastAsia="Times New Roman"/>
                <w:sz w:val="20"/>
                <w:szCs w:val="20"/>
              </w:rPr>
              <w:t xml:space="preserve"> </w:t>
            </w:r>
            <w:r w:rsidR="002D277C">
              <w:rPr>
                <w:rFonts w:eastAsia="Times New Roman"/>
                <w:sz w:val="20"/>
                <w:szCs w:val="20"/>
              </w:rPr>
              <w:t>greater than or equal to</w:t>
            </w:r>
            <w:r w:rsidR="00BC721A" w:rsidRPr="00CA3D47">
              <w:rPr>
                <w:rFonts w:eastAsia="Times New Roman"/>
                <w:sz w:val="20"/>
                <w:szCs w:val="20"/>
              </w:rPr>
              <w:t xml:space="preserve"> 40</w:t>
            </w:r>
          </w:p>
        </w:tc>
      </w:tr>
      <w:tr w:rsidR="00CA3D47" w14:paraId="24E08AD3" w14:textId="77777777" w:rsidTr="00FF5569">
        <w:tc>
          <w:tcPr>
            <w:tcW w:w="6655" w:type="dxa"/>
          </w:tcPr>
          <w:p w14:paraId="6CCE00D9" w14:textId="77777777" w:rsidR="00CA3D47" w:rsidRPr="00CA3D47" w:rsidRDefault="005B0B27" w:rsidP="00CA3D47">
            <w:pPr>
              <w:tabs>
                <w:tab w:val="center" w:pos="1489"/>
              </w:tabs>
              <w:rPr>
                <w:rFonts w:eastAsia="Times New Roman"/>
                <w:sz w:val="20"/>
                <w:szCs w:val="20"/>
              </w:rPr>
            </w:pPr>
            <w:r>
              <w:rPr>
                <w:rFonts w:eastAsia="Times New Roman"/>
                <w:sz w:val="20"/>
                <w:szCs w:val="20"/>
              </w:rPr>
              <w:t xml:space="preserve">General Education - </w:t>
            </w:r>
            <w:r w:rsidR="00CA3D47" w:rsidRPr="00CA3D47">
              <w:rPr>
                <w:rFonts w:eastAsia="Times New Roman"/>
                <w:sz w:val="20"/>
                <w:szCs w:val="20"/>
              </w:rPr>
              <w:t>First-Year Writing</w:t>
            </w:r>
            <w:r>
              <w:rPr>
                <w:rFonts w:eastAsia="Times New Roman"/>
                <w:sz w:val="20"/>
                <w:szCs w:val="20"/>
              </w:rPr>
              <w:t xml:space="preserve"> (WI)</w:t>
            </w:r>
          </w:p>
        </w:tc>
        <w:tc>
          <w:tcPr>
            <w:tcW w:w="540" w:type="dxa"/>
          </w:tcPr>
          <w:p w14:paraId="36037E24"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F0B07EA" w14:textId="77777777" w:rsidR="00CA3D47" w:rsidRPr="00CA3D47" w:rsidRDefault="00CA3D47" w:rsidP="00CA3D47">
            <w:pPr>
              <w:jc w:val="center"/>
              <w:rPr>
                <w:rFonts w:eastAsia="Times New Roman" w:cstheme="minorHAnsi"/>
                <w:sz w:val="20"/>
                <w:szCs w:val="20"/>
              </w:rPr>
            </w:pPr>
            <w:r w:rsidRPr="00CA3D47">
              <w:rPr>
                <w:rFonts w:eastAsia="Times New Roman" w:cstheme="minorHAnsi"/>
                <w:sz w:val="20"/>
                <w:szCs w:val="20"/>
              </w:rPr>
              <w:t>3</w:t>
            </w:r>
          </w:p>
        </w:tc>
        <w:tc>
          <w:tcPr>
            <w:tcW w:w="580" w:type="dxa"/>
          </w:tcPr>
          <w:p w14:paraId="253B77DF" w14:textId="77777777" w:rsidR="00CA3D47" w:rsidRPr="00CA3D47" w:rsidRDefault="00CA3D47" w:rsidP="00CA3D47">
            <w:pPr>
              <w:jc w:val="center"/>
              <w:rPr>
                <w:rFonts w:eastAsia="Times New Roman" w:cstheme="minorHAnsi"/>
                <w:sz w:val="20"/>
                <w:szCs w:val="20"/>
              </w:rPr>
            </w:pPr>
          </w:p>
        </w:tc>
        <w:tc>
          <w:tcPr>
            <w:tcW w:w="616" w:type="dxa"/>
          </w:tcPr>
          <w:p w14:paraId="75727402" w14:textId="77777777" w:rsidR="00CA3D47" w:rsidRPr="00CA3D47" w:rsidRDefault="00CA3D47" w:rsidP="00CA3D47">
            <w:pPr>
              <w:jc w:val="center"/>
              <w:rPr>
                <w:rFonts w:eastAsia="Times New Roman" w:cstheme="minorHAnsi"/>
                <w:sz w:val="20"/>
                <w:szCs w:val="20"/>
              </w:rPr>
            </w:pPr>
          </w:p>
        </w:tc>
        <w:tc>
          <w:tcPr>
            <w:tcW w:w="627" w:type="dxa"/>
          </w:tcPr>
          <w:p w14:paraId="42D9744D" w14:textId="77777777" w:rsidR="00CA3D47" w:rsidRPr="00CA3D47" w:rsidRDefault="00CA3D47" w:rsidP="00CA3D47">
            <w:pPr>
              <w:jc w:val="center"/>
              <w:rPr>
                <w:rFonts w:eastAsia="Times New Roman" w:cstheme="minorHAnsi"/>
                <w:sz w:val="20"/>
                <w:szCs w:val="20"/>
              </w:rPr>
            </w:pPr>
          </w:p>
        </w:tc>
        <w:tc>
          <w:tcPr>
            <w:tcW w:w="4832" w:type="dxa"/>
          </w:tcPr>
          <w:p w14:paraId="2B4F8651" w14:textId="77777777" w:rsidR="00CA3D47" w:rsidRPr="00CA3D47" w:rsidRDefault="00CA3D47" w:rsidP="00CA3D47">
            <w:pPr>
              <w:tabs>
                <w:tab w:val="left" w:pos="3735"/>
              </w:tabs>
              <w:jc w:val="both"/>
              <w:rPr>
                <w:rFonts w:eastAsia="Times New Roman"/>
                <w:sz w:val="20"/>
                <w:szCs w:val="20"/>
              </w:rPr>
            </w:pPr>
            <w:r w:rsidRPr="00CA3D47">
              <w:rPr>
                <w:rFonts w:eastAsia="Times New Roman"/>
                <w:sz w:val="20"/>
                <w:szCs w:val="20"/>
              </w:rPr>
              <w:t> </w:t>
            </w:r>
          </w:p>
        </w:tc>
      </w:tr>
      <w:tr w:rsidR="00CA3D47" w14:paraId="415B2BBB" w14:textId="77777777" w:rsidTr="00BB0F31">
        <w:tc>
          <w:tcPr>
            <w:tcW w:w="6655" w:type="dxa"/>
            <w:shd w:val="clear" w:color="auto" w:fill="000000" w:themeFill="text1"/>
          </w:tcPr>
          <w:p w14:paraId="553A795F" w14:textId="77777777" w:rsidR="00CA3D47" w:rsidRPr="00677641" w:rsidRDefault="00CA3D47" w:rsidP="00CA3D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3F4F1E9C"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15</w:t>
            </w:r>
          </w:p>
        </w:tc>
        <w:tc>
          <w:tcPr>
            <w:tcW w:w="540" w:type="dxa"/>
          </w:tcPr>
          <w:p w14:paraId="59560C21"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3</w:t>
            </w:r>
          </w:p>
        </w:tc>
        <w:tc>
          <w:tcPr>
            <w:tcW w:w="580" w:type="dxa"/>
          </w:tcPr>
          <w:p w14:paraId="551C3670" w14:textId="77777777" w:rsidR="00CA3D47" w:rsidRPr="00C21467" w:rsidRDefault="00530202" w:rsidP="00CA3D47">
            <w:pPr>
              <w:jc w:val="center"/>
              <w:rPr>
                <w:rFonts w:eastAsia="Times New Roman" w:cstheme="minorHAnsi"/>
                <w:sz w:val="20"/>
                <w:szCs w:val="20"/>
              </w:rPr>
            </w:pPr>
            <w:r>
              <w:rPr>
                <w:rFonts w:eastAsia="Times New Roman" w:cstheme="minorHAnsi"/>
                <w:sz w:val="20"/>
                <w:szCs w:val="20"/>
              </w:rPr>
              <w:t>12</w:t>
            </w:r>
          </w:p>
        </w:tc>
        <w:tc>
          <w:tcPr>
            <w:tcW w:w="616" w:type="dxa"/>
          </w:tcPr>
          <w:p w14:paraId="36614878" w14:textId="77777777" w:rsidR="00CA3D47" w:rsidRPr="00C21467" w:rsidRDefault="00CA3D47" w:rsidP="00CA3D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D25FF01" w14:textId="77777777" w:rsidR="00CA3D47" w:rsidRPr="00C21467" w:rsidRDefault="00CA3D47" w:rsidP="00CA3D47">
            <w:pPr>
              <w:jc w:val="center"/>
              <w:rPr>
                <w:rFonts w:eastAsia="Times New Roman"/>
                <w:sz w:val="20"/>
                <w:szCs w:val="20"/>
              </w:rPr>
            </w:pPr>
          </w:p>
        </w:tc>
        <w:tc>
          <w:tcPr>
            <w:tcW w:w="4832" w:type="dxa"/>
            <w:shd w:val="clear" w:color="auto" w:fill="000000" w:themeFill="text1"/>
          </w:tcPr>
          <w:p w14:paraId="45B4BA48" w14:textId="77777777" w:rsidR="00CA3D47" w:rsidRDefault="00CA3D47" w:rsidP="00CA3D47"/>
        </w:tc>
      </w:tr>
    </w:tbl>
    <w:p w14:paraId="61A97B06"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274BAD0F" w14:textId="77777777" w:rsidTr="00F74A2D">
        <w:tc>
          <w:tcPr>
            <w:tcW w:w="6640" w:type="dxa"/>
            <w:shd w:val="clear" w:color="auto" w:fill="000000" w:themeFill="text1"/>
          </w:tcPr>
          <w:p w14:paraId="3DE18A11"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107A95CE" w14:textId="77777777" w:rsidR="00902B65" w:rsidRDefault="00902B65" w:rsidP="00F74A2D"/>
        </w:tc>
        <w:tc>
          <w:tcPr>
            <w:tcW w:w="540" w:type="dxa"/>
            <w:shd w:val="clear" w:color="auto" w:fill="000000" w:themeFill="text1"/>
          </w:tcPr>
          <w:p w14:paraId="49D1BB54" w14:textId="77777777" w:rsidR="00902B65" w:rsidRDefault="00902B65" w:rsidP="00F74A2D"/>
        </w:tc>
        <w:tc>
          <w:tcPr>
            <w:tcW w:w="579" w:type="dxa"/>
            <w:shd w:val="clear" w:color="auto" w:fill="000000" w:themeFill="text1"/>
          </w:tcPr>
          <w:p w14:paraId="0E0C67E6" w14:textId="77777777" w:rsidR="00902B65" w:rsidRDefault="00902B65" w:rsidP="00F74A2D"/>
        </w:tc>
        <w:tc>
          <w:tcPr>
            <w:tcW w:w="616" w:type="dxa"/>
            <w:shd w:val="clear" w:color="auto" w:fill="000000" w:themeFill="text1"/>
          </w:tcPr>
          <w:p w14:paraId="0CFAA8FE" w14:textId="77777777" w:rsidR="00902B65" w:rsidRDefault="00902B65" w:rsidP="00F74A2D"/>
        </w:tc>
        <w:tc>
          <w:tcPr>
            <w:tcW w:w="627" w:type="dxa"/>
            <w:shd w:val="clear" w:color="auto" w:fill="000000" w:themeFill="text1"/>
          </w:tcPr>
          <w:p w14:paraId="0731C1DD" w14:textId="77777777" w:rsidR="00902B65" w:rsidRDefault="00902B65" w:rsidP="00F74A2D"/>
        </w:tc>
        <w:tc>
          <w:tcPr>
            <w:tcW w:w="4849" w:type="dxa"/>
            <w:shd w:val="clear" w:color="auto" w:fill="000000" w:themeFill="text1"/>
          </w:tcPr>
          <w:p w14:paraId="1AE6E77F" w14:textId="77777777" w:rsidR="00902B65" w:rsidRDefault="00902B65" w:rsidP="00F74A2D"/>
        </w:tc>
      </w:tr>
      <w:tr w:rsidR="00902B65" w14:paraId="288B36B8" w14:textId="77777777" w:rsidTr="00F74A2D">
        <w:tc>
          <w:tcPr>
            <w:tcW w:w="6640" w:type="dxa"/>
          </w:tcPr>
          <w:p w14:paraId="1D3ADB96"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7606D9BD"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7FDC161A" w14:textId="77777777" w:rsidR="00902B65" w:rsidRPr="00677641" w:rsidRDefault="00BC721A" w:rsidP="00455660">
            <w:pPr>
              <w:jc w:val="center"/>
              <w:rPr>
                <w:rFonts w:eastAsia="Times New Roman"/>
                <w:b/>
                <w:sz w:val="20"/>
                <w:szCs w:val="20"/>
              </w:rPr>
            </w:pPr>
            <w:r>
              <w:rPr>
                <w:rFonts w:eastAsia="Times New Roman"/>
                <w:b/>
                <w:sz w:val="20"/>
                <w:szCs w:val="20"/>
              </w:rPr>
              <w:t>GE</w:t>
            </w:r>
          </w:p>
        </w:tc>
        <w:tc>
          <w:tcPr>
            <w:tcW w:w="579" w:type="dxa"/>
          </w:tcPr>
          <w:p w14:paraId="3948D9C2"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3AD6BA20" w14:textId="77777777" w:rsidR="00902B65" w:rsidRPr="00677641" w:rsidRDefault="00BC721A" w:rsidP="00455660">
            <w:pPr>
              <w:jc w:val="center"/>
              <w:rPr>
                <w:rFonts w:eastAsia="Times New Roman"/>
                <w:b/>
                <w:sz w:val="20"/>
                <w:szCs w:val="20"/>
              </w:rPr>
            </w:pPr>
            <w:r>
              <w:rPr>
                <w:rFonts w:eastAsia="Times New Roman"/>
                <w:b/>
                <w:sz w:val="20"/>
                <w:szCs w:val="20"/>
              </w:rPr>
              <w:t>OPEN</w:t>
            </w:r>
          </w:p>
        </w:tc>
        <w:tc>
          <w:tcPr>
            <w:tcW w:w="627" w:type="dxa"/>
          </w:tcPr>
          <w:p w14:paraId="5AAF1E83"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0B326CF9"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6117284D" w14:textId="77777777" w:rsidTr="00F74A2D">
        <w:tc>
          <w:tcPr>
            <w:tcW w:w="6640" w:type="dxa"/>
          </w:tcPr>
          <w:p w14:paraId="7FBEF566" w14:textId="77777777" w:rsidR="00902B65" w:rsidRPr="00333397" w:rsidRDefault="00333397" w:rsidP="00F74A2D">
            <w:pPr>
              <w:rPr>
                <w:sz w:val="20"/>
                <w:szCs w:val="20"/>
              </w:rPr>
            </w:pPr>
            <w:r w:rsidRPr="00333397">
              <w:rPr>
                <w:sz w:val="20"/>
                <w:szCs w:val="20"/>
              </w:rPr>
              <w:t>None</w:t>
            </w:r>
          </w:p>
        </w:tc>
        <w:tc>
          <w:tcPr>
            <w:tcW w:w="539" w:type="dxa"/>
          </w:tcPr>
          <w:p w14:paraId="5BD951F9" w14:textId="77777777" w:rsidR="00902B65" w:rsidRPr="00333397" w:rsidRDefault="00902B65" w:rsidP="00455660">
            <w:pPr>
              <w:jc w:val="center"/>
              <w:rPr>
                <w:sz w:val="20"/>
                <w:szCs w:val="20"/>
              </w:rPr>
            </w:pPr>
          </w:p>
        </w:tc>
        <w:tc>
          <w:tcPr>
            <w:tcW w:w="540" w:type="dxa"/>
          </w:tcPr>
          <w:p w14:paraId="3B2AAA7A" w14:textId="77777777" w:rsidR="00902B65" w:rsidRPr="00333397" w:rsidRDefault="00902B65" w:rsidP="00455660">
            <w:pPr>
              <w:jc w:val="center"/>
              <w:rPr>
                <w:sz w:val="20"/>
                <w:szCs w:val="20"/>
              </w:rPr>
            </w:pPr>
          </w:p>
        </w:tc>
        <w:tc>
          <w:tcPr>
            <w:tcW w:w="579" w:type="dxa"/>
          </w:tcPr>
          <w:p w14:paraId="6EDAEF2C" w14:textId="77777777" w:rsidR="00902B65" w:rsidRPr="00333397" w:rsidRDefault="00902B65" w:rsidP="00455660">
            <w:pPr>
              <w:jc w:val="center"/>
              <w:rPr>
                <w:sz w:val="20"/>
                <w:szCs w:val="20"/>
              </w:rPr>
            </w:pPr>
          </w:p>
        </w:tc>
        <w:tc>
          <w:tcPr>
            <w:tcW w:w="616" w:type="dxa"/>
          </w:tcPr>
          <w:p w14:paraId="6016578E" w14:textId="77777777" w:rsidR="00902B65" w:rsidRPr="00333397" w:rsidRDefault="00902B65" w:rsidP="00455660">
            <w:pPr>
              <w:jc w:val="center"/>
              <w:rPr>
                <w:sz w:val="20"/>
                <w:szCs w:val="20"/>
              </w:rPr>
            </w:pPr>
          </w:p>
        </w:tc>
        <w:tc>
          <w:tcPr>
            <w:tcW w:w="627" w:type="dxa"/>
          </w:tcPr>
          <w:p w14:paraId="5429C411" w14:textId="77777777" w:rsidR="00902B65" w:rsidRPr="00333397" w:rsidRDefault="00902B65" w:rsidP="00455660">
            <w:pPr>
              <w:jc w:val="center"/>
              <w:rPr>
                <w:sz w:val="20"/>
                <w:szCs w:val="20"/>
              </w:rPr>
            </w:pPr>
          </w:p>
        </w:tc>
        <w:tc>
          <w:tcPr>
            <w:tcW w:w="4849" w:type="dxa"/>
          </w:tcPr>
          <w:p w14:paraId="6153A614" w14:textId="77777777" w:rsidR="00902B65" w:rsidRPr="00333397" w:rsidRDefault="00902B65" w:rsidP="00F74A2D">
            <w:pPr>
              <w:rPr>
                <w:sz w:val="20"/>
                <w:szCs w:val="20"/>
              </w:rPr>
            </w:pPr>
          </w:p>
        </w:tc>
      </w:tr>
      <w:tr w:rsidR="00C21467" w14:paraId="69CA812B" w14:textId="77777777" w:rsidTr="00837646">
        <w:tc>
          <w:tcPr>
            <w:tcW w:w="6640" w:type="dxa"/>
            <w:shd w:val="clear" w:color="auto" w:fill="000000" w:themeFill="text1"/>
          </w:tcPr>
          <w:p w14:paraId="50720669"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16CCE53"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6341A60"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17E48EA6"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36412B81"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D2ECC5A"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07628665" w14:textId="77777777" w:rsidR="00C21467" w:rsidRDefault="00C21467" w:rsidP="00C21467"/>
        </w:tc>
      </w:tr>
    </w:tbl>
    <w:p w14:paraId="18CA3C78"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4981DC8C" w14:textId="77777777" w:rsidTr="009A1B8F">
        <w:tc>
          <w:tcPr>
            <w:tcW w:w="6640" w:type="dxa"/>
            <w:shd w:val="clear" w:color="auto" w:fill="000000" w:themeFill="text1"/>
          </w:tcPr>
          <w:p w14:paraId="217E8603" w14:textId="77777777" w:rsidR="00BB0F31" w:rsidRPr="005B6A06" w:rsidRDefault="00BB0F31" w:rsidP="009A1B8F">
            <w:pPr>
              <w:rPr>
                <w:b/>
              </w:rPr>
            </w:pPr>
            <w:r>
              <w:rPr>
                <w:b/>
              </w:rPr>
              <w:t>Term: Fall 2</w:t>
            </w:r>
          </w:p>
        </w:tc>
        <w:tc>
          <w:tcPr>
            <w:tcW w:w="539" w:type="dxa"/>
            <w:shd w:val="clear" w:color="auto" w:fill="000000" w:themeFill="text1"/>
          </w:tcPr>
          <w:p w14:paraId="0DE7E055" w14:textId="77777777" w:rsidR="00BB0F31" w:rsidRDefault="00BB0F31" w:rsidP="009A1B8F"/>
        </w:tc>
        <w:tc>
          <w:tcPr>
            <w:tcW w:w="540" w:type="dxa"/>
            <w:shd w:val="clear" w:color="auto" w:fill="000000" w:themeFill="text1"/>
          </w:tcPr>
          <w:p w14:paraId="1395DC0C" w14:textId="77777777" w:rsidR="00BB0F31" w:rsidRDefault="00BB0F31" w:rsidP="009A1B8F"/>
        </w:tc>
        <w:tc>
          <w:tcPr>
            <w:tcW w:w="579" w:type="dxa"/>
            <w:shd w:val="clear" w:color="auto" w:fill="000000" w:themeFill="text1"/>
          </w:tcPr>
          <w:p w14:paraId="7727708D" w14:textId="77777777" w:rsidR="00BB0F31" w:rsidRDefault="00BB0F31" w:rsidP="009A1B8F"/>
        </w:tc>
        <w:tc>
          <w:tcPr>
            <w:tcW w:w="616" w:type="dxa"/>
            <w:shd w:val="clear" w:color="auto" w:fill="000000" w:themeFill="text1"/>
          </w:tcPr>
          <w:p w14:paraId="3F15DA44" w14:textId="77777777" w:rsidR="00BB0F31" w:rsidRDefault="00BB0F31" w:rsidP="009A1B8F"/>
        </w:tc>
        <w:tc>
          <w:tcPr>
            <w:tcW w:w="627" w:type="dxa"/>
            <w:shd w:val="clear" w:color="auto" w:fill="000000" w:themeFill="text1"/>
          </w:tcPr>
          <w:p w14:paraId="44634516" w14:textId="77777777" w:rsidR="00BB0F31" w:rsidRDefault="00BB0F31" w:rsidP="009A1B8F"/>
        </w:tc>
        <w:tc>
          <w:tcPr>
            <w:tcW w:w="4849" w:type="dxa"/>
            <w:shd w:val="clear" w:color="auto" w:fill="000000" w:themeFill="text1"/>
          </w:tcPr>
          <w:p w14:paraId="2F5E236D" w14:textId="77777777" w:rsidR="00BB0F31" w:rsidRDefault="00BB0F31" w:rsidP="009A1B8F"/>
        </w:tc>
      </w:tr>
      <w:tr w:rsidR="00BB0F31" w14:paraId="63A6CFD5" w14:textId="77777777" w:rsidTr="009A1B8F">
        <w:tc>
          <w:tcPr>
            <w:tcW w:w="6640" w:type="dxa"/>
          </w:tcPr>
          <w:p w14:paraId="15F6B96F"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3534913F"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3CB4E106" w14:textId="77777777" w:rsidR="00BB0F31" w:rsidRPr="00677641" w:rsidRDefault="00BC721A" w:rsidP="009A1B8F">
            <w:pPr>
              <w:jc w:val="center"/>
              <w:rPr>
                <w:rFonts w:eastAsia="Times New Roman"/>
                <w:b/>
                <w:sz w:val="20"/>
                <w:szCs w:val="20"/>
              </w:rPr>
            </w:pPr>
            <w:r>
              <w:rPr>
                <w:rFonts w:eastAsia="Times New Roman"/>
                <w:b/>
                <w:sz w:val="20"/>
                <w:szCs w:val="20"/>
              </w:rPr>
              <w:t>GE</w:t>
            </w:r>
          </w:p>
        </w:tc>
        <w:tc>
          <w:tcPr>
            <w:tcW w:w="579" w:type="dxa"/>
          </w:tcPr>
          <w:p w14:paraId="0229736F"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0B3E0B0C" w14:textId="77777777" w:rsidR="00BB0F31" w:rsidRPr="00677641" w:rsidRDefault="00BC721A" w:rsidP="009A1B8F">
            <w:pPr>
              <w:jc w:val="center"/>
              <w:rPr>
                <w:rFonts w:eastAsia="Times New Roman"/>
                <w:b/>
                <w:sz w:val="20"/>
                <w:szCs w:val="20"/>
              </w:rPr>
            </w:pPr>
            <w:r>
              <w:rPr>
                <w:rFonts w:eastAsia="Times New Roman"/>
                <w:b/>
                <w:sz w:val="20"/>
                <w:szCs w:val="20"/>
              </w:rPr>
              <w:t>OPEN</w:t>
            </w:r>
          </w:p>
        </w:tc>
        <w:tc>
          <w:tcPr>
            <w:tcW w:w="627" w:type="dxa"/>
          </w:tcPr>
          <w:p w14:paraId="663A74CC"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6B9F91BC"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54EDF35E" w14:textId="77777777" w:rsidTr="00F02AB1">
        <w:tc>
          <w:tcPr>
            <w:tcW w:w="6640" w:type="dxa"/>
          </w:tcPr>
          <w:p w14:paraId="11800602" w14:textId="368CE74D" w:rsidR="00CA3D47" w:rsidRPr="00CA3D47" w:rsidRDefault="00CA3D47" w:rsidP="00CA3D47">
            <w:pPr>
              <w:rPr>
                <w:rFonts w:eastAsia="Times New Roman"/>
                <w:sz w:val="20"/>
                <w:szCs w:val="20"/>
              </w:rPr>
            </w:pPr>
            <w:r w:rsidRPr="00CA3D47">
              <w:rPr>
                <w:rFonts w:eastAsia="Times New Roman"/>
                <w:sz w:val="20"/>
                <w:szCs w:val="20"/>
              </w:rPr>
              <w:t>NCAD-220 Construction CAD II</w:t>
            </w:r>
          </w:p>
        </w:tc>
        <w:tc>
          <w:tcPr>
            <w:tcW w:w="539" w:type="dxa"/>
          </w:tcPr>
          <w:p w14:paraId="77733637"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19F3E4BA" w14:textId="77777777" w:rsidR="00CA3D47" w:rsidRPr="00CA3D47" w:rsidRDefault="00CA3D47" w:rsidP="00CA3D47">
            <w:pPr>
              <w:jc w:val="center"/>
              <w:rPr>
                <w:rFonts w:eastAsia="Times New Roman"/>
                <w:sz w:val="20"/>
                <w:szCs w:val="20"/>
              </w:rPr>
            </w:pPr>
          </w:p>
        </w:tc>
        <w:tc>
          <w:tcPr>
            <w:tcW w:w="579" w:type="dxa"/>
          </w:tcPr>
          <w:p w14:paraId="3C9A7A14"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0D4A2830" w14:textId="77777777" w:rsidR="00CA3D47" w:rsidRPr="00CA3D47" w:rsidRDefault="00CA3D47" w:rsidP="00CA3D47">
            <w:pPr>
              <w:jc w:val="center"/>
              <w:rPr>
                <w:rFonts w:eastAsia="Times New Roman"/>
                <w:sz w:val="20"/>
                <w:szCs w:val="20"/>
              </w:rPr>
            </w:pPr>
          </w:p>
        </w:tc>
        <w:tc>
          <w:tcPr>
            <w:tcW w:w="627" w:type="dxa"/>
          </w:tcPr>
          <w:p w14:paraId="70F46185" w14:textId="77777777" w:rsidR="00CA3D47" w:rsidRPr="00CA3D47" w:rsidRDefault="00CA3D47" w:rsidP="00CA3D47">
            <w:pPr>
              <w:jc w:val="center"/>
              <w:rPr>
                <w:sz w:val="20"/>
                <w:szCs w:val="20"/>
              </w:rPr>
            </w:pPr>
          </w:p>
        </w:tc>
        <w:tc>
          <w:tcPr>
            <w:tcW w:w="4849" w:type="dxa"/>
          </w:tcPr>
          <w:p w14:paraId="6A4E3256" w14:textId="07BFFAD9" w:rsidR="00CA3D47" w:rsidRPr="00CA3D47" w:rsidRDefault="00CA3D47" w:rsidP="00CA3D47">
            <w:pPr>
              <w:rPr>
                <w:rFonts w:eastAsia="Times New Roman"/>
                <w:sz w:val="20"/>
                <w:szCs w:val="20"/>
              </w:rPr>
            </w:pPr>
            <w:r w:rsidRPr="00CA3D47">
              <w:rPr>
                <w:rFonts w:eastAsia="Times New Roman"/>
                <w:sz w:val="20"/>
                <w:szCs w:val="20"/>
              </w:rPr>
              <w:t>NCAD-108</w:t>
            </w:r>
            <w:r w:rsidR="00D76525">
              <w:rPr>
                <w:rFonts w:eastAsia="Times New Roman"/>
                <w:sz w:val="20"/>
                <w:szCs w:val="20"/>
              </w:rPr>
              <w:t xml:space="preserve"> and</w:t>
            </w:r>
            <w:r w:rsidRPr="00CA3D47">
              <w:rPr>
                <w:rFonts w:eastAsia="Times New Roman"/>
                <w:sz w:val="20"/>
                <w:szCs w:val="20"/>
              </w:rPr>
              <w:t> NCAD-170</w:t>
            </w:r>
            <w:r w:rsidR="00D76525" w:rsidRPr="00C858D4">
              <w:rPr>
                <w:rFonts w:cstheme="minorHAnsi"/>
                <w:color w:val="515151"/>
                <w:sz w:val="20"/>
                <w:szCs w:val="20"/>
                <w:shd w:val="clear" w:color="auto" w:fill="FFFFFF"/>
              </w:rPr>
              <w:t xml:space="preserve"> or equivalent course</w:t>
            </w:r>
            <w:r w:rsidR="00D76525">
              <w:rPr>
                <w:rFonts w:cstheme="minorHAnsi"/>
                <w:color w:val="515151"/>
                <w:sz w:val="20"/>
                <w:szCs w:val="20"/>
                <w:shd w:val="clear" w:color="auto" w:fill="FFFFFF"/>
              </w:rPr>
              <w:t>s</w:t>
            </w:r>
            <w:r w:rsidR="00D76525" w:rsidRPr="00C858D4">
              <w:rPr>
                <w:rFonts w:cstheme="minorHAnsi"/>
                <w:color w:val="515151"/>
                <w:sz w:val="20"/>
                <w:szCs w:val="20"/>
                <w:shd w:val="clear" w:color="auto" w:fill="FFFFFF"/>
              </w:rPr>
              <w:t>.</w:t>
            </w:r>
          </w:p>
        </w:tc>
      </w:tr>
      <w:tr w:rsidR="00CA3D47" w14:paraId="0F75E759" w14:textId="77777777" w:rsidTr="00F02AB1">
        <w:tc>
          <w:tcPr>
            <w:tcW w:w="6640" w:type="dxa"/>
          </w:tcPr>
          <w:p w14:paraId="479E4D17" w14:textId="569241A0" w:rsidR="00CA3D47" w:rsidRPr="00CA3D47" w:rsidRDefault="00CA3D47" w:rsidP="00CA3D47">
            <w:pPr>
              <w:rPr>
                <w:rFonts w:eastAsia="Times New Roman"/>
                <w:sz w:val="20"/>
                <w:szCs w:val="20"/>
              </w:rPr>
            </w:pPr>
            <w:r w:rsidRPr="00CA3D47">
              <w:rPr>
                <w:rFonts w:eastAsia="Times New Roman"/>
                <w:sz w:val="20"/>
                <w:szCs w:val="20"/>
              </w:rPr>
              <w:t>NCAD-255 Construction Material</w:t>
            </w:r>
            <w:r w:rsidR="0008218E">
              <w:rPr>
                <w:rFonts w:eastAsia="Times New Roman"/>
                <w:sz w:val="20"/>
                <w:szCs w:val="20"/>
              </w:rPr>
              <w:t>s</w:t>
            </w:r>
            <w:r w:rsidRPr="00CA3D47">
              <w:rPr>
                <w:rFonts w:eastAsia="Times New Roman"/>
                <w:sz w:val="20"/>
                <w:szCs w:val="20"/>
              </w:rPr>
              <w:t xml:space="preserve"> and Methods I</w:t>
            </w:r>
          </w:p>
        </w:tc>
        <w:tc>
          <w:tcPr>
            <w:tcW w:w="539" w:type="dxa"/>
          </w:tcPr>
          <w:p w14:paraId="1F00536F"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6A8D8843" w14:textId="77777777" w:rsidR="00CA3D47" w:rsidRPr="00CA3D47" w:rsidRDefault="00CA3D47" w:rsidP="00CA3D47">
            <w:pPr>
              <w:jc w:val="center"/>
              <w:rPr>
                <w:rFonts w:eastAsia="Times New Roman"/>
                <w:sz w:val="20"/>
                <w:szCs w:val="20"/>
              </w:rPr>
            </w:pPr>
          </w:p>
        </w:tc>
        <w:tc>
          <w:tcPr>
            <w:tcW w:w="579" w:type="dxa"/>
          </w:tcPr>
          <w:p w14:paraId="52B1625B"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7A172C19" w14:textId="77777777" w:rsidR="00CA3D47" w:rsidRPr="00CA3D47" w:rsidRDefault="00CA3D47" w:rsidP="00CA3D47">
            <w:pPr>
              <w:jc w:val="center"/>
              <w:rPr>
                <w:rFonts w:eastAsia="Times New Roman"/>
                <w:sz w:val="20"/>
                <w:szCs w:val="20"/>
              </w:rPr>
            </w:pPr>
          </w:p>
        </w:tc>
        <w:tc>
          <w:tcPr>
            <w:tcW w:w="627" w:type="dxa"/>
          </w:tcPr>
          <w:p w14:paraId="6603C2A0" w14:textId="77777777" w:rsidR="00CA3D47" w:rsidRPr="00CA3D47" w:rsidRDefault="00CA3D47" w:rsidP="00CA3D47">
            <w:pPr>
              <w:jc w:val="center"/>
              <w:rPr>
                <w:sz w:val="20"/>
                <w:szCs w:val="20"/>
              </w:rPr>
            </w:pPr>
          </w:p>
        </w:tc>
        <w:tc>
          <w:tcPr>
            <w:tcW w:w="4849" w:type="dxa"/>
          </w:tcPr>
          <w:p w14:paraId="394E6498" w14:textId="0A9E8DCB" w:rsidR="00CA3D47" w:rsidRPr="00CA3D47" w:rsidRDefault="00CA3D47" w:rsidP="00CA3D47">
            <w:pPr>
              <w:rPr>
                <w:rFonts w:eastAsia="Times New Roman"/>
                <w:sz w:val="20"/>
                <w:szCs w:val="20"/>
              </w:rPr>
            </w:pPr>
            <w:r w:rsidRPr="00CA3D47">
              <w:rPr>
                <w:rFonts w:eastAsia="Times New Roman"/>
                <w:sz w:val="20"/>
                <w:szCs w:val="20"/>
              </w:rPr>
              <w:t>NCAD-108</w:t>
            </w:r>
            <w:r w:rsidR="00D76525">
              <w:rPr>
                <w:rFonts w:eastAsia="Times New Roman"/>
                <w:sz w:val="20"/>
                <w:szCs w:val="20"/>
              </w:rPr>
              <w:t xml:space="preserve"> and</w:t>
            </w:r>
            <w:r w:rsidRPr="00CA3D47">
              <w:rPr>
                <w:rFonts w:eastAsia="Times New Roman"/>
                <w:sz w:val="20"/>
                <w:szCs w:val="20"/>
              </w:rPr>
              <w:t xml:space="preserve"> NCAD-170</w:t>
            </w:r>
            <w:r w:rsidR="00D76525" w:rsidRPr="00C858D4">
              <w:rPr>
                <w:rFonts w:cstheme="minorHAnsi"/>
                <w:color w:val="515151"/>
                <w:sz w:val="20"/>
                <w:szCs w:val="20"/>
                <w:shd w:val="clear" w:color="auto" w:fill="FFFFFF"/>
              </w:rPr>
              <w:t xml:space="preserve"> or equivalent course</w:t>
            </w:r>
            <w:r w:rsidR="00D76525">
              <w:rPr>
                <w:rFonts w:cstheme="minorHAnsi"/>
                <w:color w:val="515151"/>
                <w:sz w:val="20"/>
                <w:szCs w:val="20"/>
                <w:shd w:val="clear" w:color="auto" w:fill="FFFFFF"/>
              </w:rPr>
              <w:t>s</w:t>
            </w:r>
            <w:r w:rsidR="00D76525" w:rsidRPr="00C858D4">
              <w:rPr>
                <w:rFonts w:cstheme="minorHAnsi"/>
                <w:color w:val="515151"/>
                <w:sz w:val="20"/>
                <w:szCs w:val="20"/>
                <w:shd w:val="clear" w:color="auto" w:fill="FFFFFF"/>
              </w:rPr>
              <w:t>.</w:t>
            </w:r>
          </w:p>
        </w:tc>
      </w:tr>
      <w:tr w:rsidR="00CA3D47" w14:paraId="46D30599" w14:textId="77777777" w:rsidTr="00F02AB1">
        <w:tc>
          <w:tcPr>
            <w:tcW w:w="6640" w:type="dxa"/>
          </w:tcPr>
          <w:p w14:paraId="393909CA" w14:textId="43EC69FF" w:rsidR="00CA3D47" w:rsidRPr="00CA3D47" w:rsidRDefault="00CA3D47" w:rsidP="00CA3D47">
            <w:pPr>
              <w:rPr>
                <w:rFonts w:eastAsia="Times New Roman"/>
                <w:sz w:val="20"/>
                <w:szCs w:val="20"/>
              </w:rPr>
            </w:pPr>
            <w:r w:rsidRPr="00CA3D47">
              <w:rPr>
                <w:rFonts w:eastAsia="Times New Roman"/>
                <w:sz w:val="20"/>
                <w:szCs w:val="20"/>
              </w:rPr>
              <w:t>NCAD-275 Principles of Structural Systems</w:t>
            </w:r>
          </w:p>
        </w:tc>
        <w:tc>
          <w:tcPr>
            <w:tcW w:w="539" w:type="dxa"/>
          </w:tcPr>
          <w:p w14:paraId="5C3956A9"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1EBE67CA" w14:textId="77777777" w:rsidR="00CA3D47" w:rsidRPr="00CA3D47" w:rsidRDefault="00CA3D47" w:rsidP="00CA3D47">
            <w:pPr>
              <w:jc w:val="center"/>
              <w:rPr>
                <w:rFonts w:eastAsia="Times New Roman"/>
                <w:sz w:val="20"/>
                <w:szCs w:val="20"/>
              </w:rPr>
            </w:pPr>
          </w:p>
        </w:tc>
        <w:tc>
          <w:tcPr>
            <w:tcW w:w="579" w:type="dxa"/>
          </w:tcPr>
          <w:p w14:paraId="09A0746C"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6B9F0403" w14:textId="77777777" w:rsidR="00CA3D47" w:rsidRPr="00CA3D47" w:rsidRDefault="00CA3D47" w:rsidP="00CA3D47">
            <w:pPr>
              <w:jc w:val="center"/>
              <w:rPr>
                <w:rFonts w:eastAsia="Times New Roman"/>
                <w:sz w:val="20"/>
                <w:szCs w:val="20"/>
              </w:rPr>
            </w:pPr>
          </w:p>
        </w:tc>
        <w:tc>
          <w:tcPr>
            <w:tcW w:w="627" w:type="dxa"/>
          </w:tcPr>
          <w:p w14:paraId="4E69CA72" w14:textId="77777777" w:rsidR="00CA3D47" w:rsidRPr="00CA3D47" w:rsidRDefault="00CA3D47" w:rsidP="00CA3D47">
            <w:pPr>
              <w:jc w:val="center"/>
              <w:rPr>
                <w:sz w:val="20"/>
                <w:szCs w:val="20"/>
              </w:rPr>
            </w:pPr>
          </w:p>
        </w:tc>
        <w:tc>
          <w:tcPr>
            <w:tcW w:w="4849" w:type="dxa"/>
          </w:tcPr>
          <w:p w14:paraId="4B884BDC" w14:textId="795F43D2" w:rsidR="00CA3D47" w:rsidRPr="00CA3D47" w:rsidRDefault="00CA3D47" w:rsidP="00CA3D47">
            <w:pPr>
              <w:rPr>
                <w:rFonts w:eastAsia="Times New Roman"/>
                <w:sz w:val="20"/>
                <w:szCs w:val="20"/>
              </w:rPr>
            </w:pPr>
            <w:r w:rsidRPr="00CA3D47">
              <w:rPr>
                <w:rFonts w:eastAsia="Times New Roman"/>
                <w:sz w:val="20"/>
                <w:szCs w:val="20"/>
              </w:rPr>
              <w:t>NCAD-108</w:t>
            </w:r>
            <w:r w:rsidR="00D76525">
              <w:rPr>
                <w:rFonts w:eastAsia="Times New Roman"/>
                <w:sz w:val="20"/>
                <w:szCs w:val="20"/>
              </w:rPr>
              <w:t xml:space="preserve"> and</w:t>
            </w:r>
            <w:r w:rsidRPr="00CA3D47">
              <w:rPr>
                <w:rFonts w:eastAsia="Times New Roman"/>
                <w:sz w:val="20"/>
                <w:szCs w:val="20"/>
              </w:rPr>
              <w:t xml:space="preserve"> NCAD-170</w:t>
            </w:r>
            <w:r w:rsidR="00D76525" w:rsidRPr="00C858D4">
              <w:rPr>
                <w:rFonts w:cstheme="minorHAnsi"/>
                <w:color w:val="515151"/>
                <w:sz w:val="20"/>
                <w:szCs w:val="20"/>
                <w:shd w:val="clear" w:color="auto" w:fill="FFFFFF"/>
              </w:rPr>
              <w:t xml:space="preserve"> or equivalent course</w:t>
            </w:r>
            <w:r w:rsidR="00D76525">
              <w:rPr>
                <w:rFonts w:cstheme="minorHAnsi"/>
                <w:color w:val="515151"/>
                <w:sz w:val="20"/>
                <w:szCs w:val="20"/>
                <w:shd w:val="clear" w:color="auto" w:fill="FFFFFF"/>
              </w:rPr>
              <w:t>s</w:t>
            </w:r>
            <w:r w:rsidR="00D76525" w:rsidRPr="00C858D4">
              <w:rPr>
                <w:rFonts w:cstheme="minorHAnsi"/>
                <w:color w:val="515151"/>
                <w:sz w:val="20"/>
                <w:szCs w:val="20"/>
                <w:shd w:val="clear" w:color="auto" w:fill="FFFFFF"/>
              </w:rPr>
              <w:t>.</w:t>
            </w:r>
            <w:r w:rsidRPr="00CA3D47">
              <w:rPr>
                <w:rFonts w:eastAsia="Times New Roman"/>
                <w:sz w:val="20"/>
                <w:szCs w:val="20"/>
              </w:rPr>
              <w:t xml:space="preserve">  </w:t>
            </w:r>
          </w:p>
        </w:tc>
      </w:tr>
      <w:tr w:rsidR="00CA3D47" w14:paraId="51A6172F" w14:textId="77777777" w:rsidTr="00F02AB1">
        <w:tc>
          <w:tcPr>
            <w:tcW w:w="6640" w:type="dxa"/>
          </w:tcPr>
          <w:p w14:paraId="288A8DC8" w14:textId="77777777" w:rsidR="00CA3D47" w:rsidRPr="00CA3D47" w:rsidRDefault="005B0B27" w:rsidP="005B0B27">
            <w:pPr>
              <w:rPr>
                <w:rFonts w:eastAsia="Times New Roman"/>
                <w:sz w:val="20"/>
                <w:szCs w:val="20"/>
              </w:rPr>
            </w:pPr>
            <w:r>
              <w:rPr>
                <w:rFonts w:eastAsia="Times New Roman"/>
                <w:sz w:val="20"/>
                <w:szCs w:val="20"/>
              </w:rPr>
              <w:t xml:space="preserve">General Education – Scientific Principles Perspective: </w:t>
            </w:r>
            <w:r w:rsidR="00CA3D47" w:rsidRPr="00CA3D47">
              <w:rPr>
                <w:rFonts w:eastAsia="Times New Roman"/>
                <w:sz w:val="20"/>
                <w:szCs w:val="20"/>
              </w:rPr>
              <w:t>NSCI-201 Principles of Physics</w:t>
            </w:r>
          </w:p>
        </w:tc>
        <w:tc>
          <w:tcPr>
            <w:tcW w:w="539" w:type="dxa"/>
          </w:tcPr>
          <w:p w14:paraId="666E0B45"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26B33933"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44A618EB" w14:textId="77777777" w:rsidR="00CA3D47" w:rsidRPr="00CA3D47" w:rsidRDefault="00CA3D47" w:rsidP="00CA3D47">
            <w:pPr>
              <w:jc w:val="center"/>
              <w:rPr>
                <w:rFonts w:eastAsia="Times New Roman"/>
                <w:sz w:val="20"/>
                <w:szCs w:val="20"/>
              </w:rPr>
            </w:pPr>
          </w:p>
        </w:tc>
        <w:tc>
          <w:tcPr>
            <w:tcW w:w="616" w:type="dxa"/>
          </w:tcPr>
          <w:p w14:paraId="3316BC79" w14:textId="77777777" w:rsidR="00CA3D47" w:rsidRPr="00CA3D47" w:rsidRDefault="00CA3D47" w:rsidP="00CA3D47">
            <w:pPr>
              <w:jc w:val="center"/>
              <w:rPr>
                <w:rFonts w:eastAsia="Times New Roman"/>
                <w:sz w:val="20"/>
                <w:szCs w:val="20"/>
              </w:rPr>
            </w:pPr>
          </w:p>
        </w:tc>
        <w:tc>
          <w:tcPr>
            <w:tcW w:w="627" w:type="dxa"/>
          </w:tcPr>
          <w:p w14:paraId="0A494447" w14:textId="77777777" w:rsidR="00CA3D47" w:rsidRPr="00CA3D47" w:rsidRDefault="00CA3D47" w:rsidP="00CA3D47">
            <w:pPr>
              <w:jc w:val="center"/>
              <w:rPr>
                <w:sz w:val="20"/>
                <w:szCs w:val="20"/>
              </w:rPr>
            </w:pPr>
          </w:p>
        </w:tc>
        <w:tc>
          <w:tcPr>
            <w:tcW w:w="4849" w:type="dxa"/>
          </w:tcPr>
          <w:p w14:paraId="37CD14DC" w14:textId="77777777" w:rsidR="00CA3D47" w:rsidRPr="00CA3D47" w:rsidRDefault="00CA3D47" w:rsidP="00CA3D47">
            <w:pPr>
              <w:rPr>
                <w:rFonts w:eastAsia="Times New Roman"/>
                <w:sz w:val="20"/>
                <w:szCs w:val="20"/>
              </w:rPr>
            </w:pPr>
            <w:r w:rsidRPr="00CA3D47">
              <w:rPr>
                <w:rFonts w:eastAsia="Times New Roman"/>
                <w:sz w:val="20"/>
                <w:szCs w:val="20"/>
              </w:rPr>
              <w:t>NMTH-180 or above</w:t>
            </w:r>
          </w:p>
        </w:tc>
      </w:tr>
      <w:tr w:rsidR="00CA3D47" w14:paraId="24FC06CE" w14:textId="77777777" w:rsidTr="00F02AB1">
        <w:tc>
          <w:tcPr>
            <w:tcW w:w="6640" w:type="dxa"/>
          </w:tcPr>
          <w:p w14:paraId="6BD4490D" w14:textId="5FAB316E" w:rsidR="00CA3D47" w:rsidRPr="00CA3D47" w:rsidRDefault="00CA3D47" w:rsidP="00CA3D47">
            <w:pPr>
              <w:rPr>
                <w:rFonts w:eastAsia="Times New Roman"/>
                <w:sz w:val="20"/>
                <w:szCs w:val="20"/>
              </w:rPr>
            </w:pPr>
            <w:r>
              <w:rPr>
                <w:rFonts w:eastAsia="Times New Roman"/>
                <w:sz w:val="20"/>
                <w:szCs w:val="20"/>
              </w:rPr>
              <w:t xml:space="preserve">NCAD-201 </w:t>
            </w:r>
            <w:r w:rsidRPr="00CA3D47">
              <w:rPr>
                <w:rFonts w:eastAsia="Times New Roman"/>
                <w:sz w:val="20"/>
                <w:szCs w:val="20"/>
              </w:rPr>
              <w:t>Job Search Process for CADT</w:t>
            </w:r>
          </w:p>
        </w:tc>
        <w:tc>
          <w:tcPr>
            <w:tcW w:w="539" w:type="dxa"/>
          </w:tcPr>
          <w:p w14:paraId="4A0375E7"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01CEF444" w14:textId="77777777" w:rsidR="00CA3D47" w:rsidRPr="00CA3D47" w:rsidRDefault="00CA3D47" w:rsidP="00CA3D47">
            <w:pPr>
              <w:jc w:val="center"/>
              <w:rPr>
                <w:rFonts w:eastAsia="Times New Roman"/>
                <w:sz w:val="20"/>
                <w:szCs w:val="20"/>
              </w:rPr>
            </w:pPr>
          </w:p>
        </w:tc>
        <w:tc>
          <w:tcPr>
            <w:tcW w:w="579" w:type="dxa"/>
          </w:tcPr>
          <w:p w14:paraId="7B7D83E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193A45C2" w14:textId="77777777" w:rsidR="00CA3D47" w:rsidRPr="00CA3D47" w:rsidRDefault="00CA3D47" w:rsidP="00CA3D47">
            <w:pPr>
              <w:jc w:val="center"/>
              <w:rPr>
                <w:rFonts w:eastAsia="Times New Roman"/>
                <w:sz w:val="20"/>
                <w:szCs w:val="20"/>
              </w:rPr>
            </w:pPr>
          </w:p>
        </w:tc>
        <w:tc>
          <w:tcPr>
            <w:tcW w:w="627" w:type="dxa"/>
          </w:tcPr>
          <w:p w14:paraId="6B92F239" w14:textId="77777777" w:rsidR="00CA3D47" w:rsidRPr="00CA3D47" w:rsidRDefault="00CA3D47" w:rsidP="00CA3D47">
            <w:pPr>
              <w:jc w:val="center"/>
              <w:rPr>
                <w:sz w:val="20"/>
                <w:szCs w:val="20"/>
              </w:rPr>
            </w:pPr>
          </w:p>
        </w:tc>
        <w:tc>
          <w:tcPr>
            <w:tcW w:w="4849" w:type="dxa"/>
          </w:tcPr>
          <w:p w14:paraId="7F63713C" w14:textId="77777777" w:rsidR="00CA3D47" w:rsidRPr="00CA3D47" w:rsidRDefault="00CA3D47" w:rsidP="00CA3D47">
            <w:pPr>
              <w:rPr>
                <w:sz w:val="20"/>
                <w:szCs w:val="20"/>
              </w:rPr>
            </w:pPr>
          </w:p>
        </w:tc>
      </w:tr>
      <w:tr w:rsidR="00CA3D47" w14:paraId="345F9D7C" w14:textId="77777777" w:rsidTr="009A1B8F">
        <w:tc>
          <w:tcPr>
            <w:tcW w:w="6640" w:type="dxa"/>
            <w:shd w:val="clear" w:color="auto" w:fill="000000" w:themeFill="text1"/>
          </w:tcPr>
          <w:p w14:paraId="739DD7FC" w14:textId="77777777" w:rsidR="00CA3D47" w:rsidRPr="00677641" w:rsidRDefault="00CA3D47" w:rsidP="00CA3D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0973E5DF"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15</w:t>
            </w:r>
          </w:p>
        </w:tc>
        <w:tc>
          <w:tcPr>
            <w:tcW w:w="540" w:type="dxa"/>
          </w:tcPr>
          <w:p w14:paraId="3E465149"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3</w:t>
            </w:r>
          </w:p>
        </w:tc>
        <w:tc>
          <w:tcPr>
            <w:tcW w:w="579" w:type="dxa"/>
          </w:tcPr>
          <w:p w14:paraId="2AA93CFB"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12</w:t>
            </w:r>
          </w:p>
        </w:tc>
        <w:tc>
          <w:tcPr>
            <w:tcW w:w="616" w:type="dxa"/>
          </w:tcPr>
          <w:p w14:paraId="39952C65" w14:textId="77777777" w:rsidR="00CA3D47" w:rsidRPr="00C21467" w:rsidRDefault="00CA3D47" w:rsidP="00CA3D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2AD4F5E9" w14:textId="77777777" w:rsidR="00CA3D47" w:rsidRPr="00C21467" w:rsidRDefault="00CA3D47" w:rsidP="00CA3D47">
            <w:pPr>
              <w:jc w:val="center"/>
              <w:rPr>
                <w:rFonts w:eastAsia="Times New Roman"/>
                <w:sz w:val="20"/>
                <w:szCs w:val="20"/>
              </w:rPr>
            </w:pPr>
          </w:p>
        </w:tc>
        <w:tc>
          <w:tcPr>
            <w:tcW w:w="4849" w:type="dxa"/>
            <w:shd w:val="clear" w:color="auto" w:fill="000000" w:themeFill="text1"/>
          </w:tcPr>
          <w:p w14:paraId="46EAAF9B" w14:textId="77777777" w:rsidR="00CA3D47" w:rsidRDefault="00CA3D47" w:rsidP="00CA3D47"/>
        </w:tc>
      </w:tr>
    </w:tbl>
    <w:p w14:paraId="53295F29" w14:textId="77777777" w:rsidR="00696739" w:rsidRDefault="00696739" w:rsidP="00BE0787">
      <w:pPr>
        <w:spacing w:after="0"/>
        <w:rPr>
          <w:sz w:val="8"/>
          <w:szCs w:val="8"/>
        </w:rPr>
      </w:pPr>
    </w:p>
    <w:p w14:paraId="75347BD0" w14:textId="77777777" w:rsidR="00122A4A" w:rsidRDefault="00122A4A" w:rsidP="00BE0787">
      <w:pPr>
        <w:spacing w:after="0"/>
        <w:rPr>
          <w:sz w:val="8"/>
          <w:szCs w:val="8"/>
        </w:rPr>
      </w:pPr>
    </w:p>
    <w:p w14:paraId="797EC52F" w14:textId="77777777" w:rsidR="00122A4A" w:rsidRDefault="00122A4A" w:rsidP="00BE0787">
      <w:pPr>
        <w:spacing w:after="0"/>
        <w:rPr>
          <w:sz w:val="8"/>
          <w:szCs w:val="8"/>
        </w:rPr>
      </w:pPr>
    </w:p>
    <w:p w14:paraId="0F5F8833" w14:textId="77777777" w:rsidR="00122A4A" w:rsidRDefault="00122A4A" w:rsidP="00BE0787">
      <w:pPr>
        <w:spacing w:after="0"/>
        <w:rPr>
          <w:sz w:val="8"/>
          <w:szCs w:val="8"/>
        </w:rPr>
      </w:pPr>
    </w:p>
    <w:p w14:paraId="5EF8C433" w14:textId="77777777" w:rsidR="008820AE" w:rsidRDefault="008820AE" w:rsidP="00BE0787">
      <w:pPr>
        <w:spacing w:after="0"/>
        <w:rPr>
          <w:sz w:val="8"/>
          <w:szCs w:val="8"/>
        </w:rPr>
      </w:pPr>
    </w:p>
    <w:p w14:paraId="088BB0CC" w14:textId="77777777" w:rsidR="008820AE" w:rsidRDefault="008820AE" w:rsidP="00BE0787">
      <w:pPr>
        <w:spacing w:after="0"/>
        <w:rPr>
          <w:sz w:val="8"/>
          <w:szCs w:val="8"/>
        </w:rPr>
      </w:pPr>
    </w:p>
    <w:p w14:paraId="720A3489" w14:textId="77777777" w:rsidR="008820AE" w:rsidRDefault="008820AE" w:rsidP="00BE0787">
      <w:pPr>
        <w:spacing w:after="0"/>
        <w:rPr>
          <w:sz w:val="8"/>
          <w:szCs w:val="8"/>
        </w:rPr>
      </w:pPr>
    </w:p>
    <w:p w14:paraId="0C8E4EFA" w14:textId="77777777" w:rsidR="008820AE" w:rsidRDefault="008820AE" w:rsidP="00BE0787">
      <w:pPr>
        <w:spacing w:after="0"/>
        <w:rPr>
          <w:sz w:val="8"/>
          <w:szCs w:val="8"/>
        </w:rPr>
      </w:pPr>
    </w:p>
    <w:p w14:paraId="4A78932D" w14:textId="77777777" w:rsidR="008820AE" w:rsidRDefault="008820AE" w:rsidP="00BE0787">
      <w:pPr>
        <w:spacing w:after="0"/>
        <w:rPr>
          <w:sz w:val="8"/>
          <w:szCs w:val="8"/>
        </w:rPr>
      </w:pPr>
    </w:p>
    <w:p w14:paraId="0EB314B2" w14:textId="77777777" w:rsidR="008820AE" w:rsidRDefault="008820AE" w:rsidP="00BE0787">
      <w:pPr>
        <w:spacing w:after="0"/>
        <w:rPr>
          <w:sz w:val="8"/>
          <w:szCs w:val="8"/>
        </w:rPr>
      </w:pPr>
    </w:p>
    <w:p w14:paraId="072DA0FF" w14:textId="77777777" w:rsidR="00122A4A" w:rsidRDefault="00122A4A" w:rsidP="00BE0787">
      <w:pPr>
        <w:spacing w:after="0"/>
        <w:rPr>
          <w:sz w:val="8"/>
          <w:szCs w:val="8"/>
        </w:rPr>
      </w:pPr>
    </w:p>
    <w:p w14:paraId="7C86102E" w14:textId="77777777" w:rsidR="00122A4A" w:rsidRDefault="00122A4A" w:rsidP="00BE0787">
      <w:pPr>
        <w:spacing w:after="0"/>
        <w:rPr>
          <w:sz w:val="8"/>
          <w:szCs w:val="8"/>
        </w:rPr>
      </w:pPr>
    </w:p>
    <w:p w14:paraId="3E27A1BB" w14:textId="77777777" w:rsidR="00122A4A" w:rsidRDefault="00122A4A" w:rsidP="00BE0787">
      <w:pPr>
        <w:spacing w:after="0"/>
        <w:rPr>
          <w:sz w:val="8"/>
          <w:szCs w:val="8"/>
        </w:rPr>
      </w:pPr>
    </w:p>
    <w:p w14:paraId="117467DD" w14:textId="77777777" w:rsidR="00122A4A" w:rsidRDefault="00122A4A" w:rsidP="00BE0787">
      <w:pPr>
        <w:spacing w:after="0"/>
        <w:rPr>
          <w:sz w:val="8"/>
          <w:szCs w:val="8"/>
        </w:rPr>
      </w:pPr>
    </w:p>
    <w:p w14:paraId="39C15676" w14:textId="77777777" w:rsidR="00122A4A" w:rsidRDefault="00D378CD" w:rsidP="00D378CD">
      <w:pPr>
        <w:tabs>
          <w:tab w:val="left" w:pos="900"/>
        </w:tabs>
        <w:spacing w:after="0"/>
        <w:rPr>
          <w:sz w:val="8"/>
          <w:szCs w:val="8"/>
        </w:rPr>
      </w:pPr>
      <w:r>
        <w:rPr>
          <w:sz w:val="8"/>
          <w:szCs w:val="8"/>
        </w:rPr>
        <w:tab/>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2D1967B8" w14:textId="77777777" w:rsidTr="009A1B8F">
        <w:tc>
          <w:tcPr>
            <w:tcW w:w="6640" w:type="dxa"/>
            <w:shd w:val="clear" w:color="auto" w:fill="000000" w:themeFill="text1"/>
          </w:tcPr>
          <w:p w14:paraId="491ECA27" w14:textId="77777777" w:rsidR="00BB0F31" w:rsidRPr="005B6A06" w:rsidRDefault="00BB0F31" w:rsidP="00BB0F31">
            <w:pPr>
              <w:rPr>
                <w:b/>
              </w:rPr>
            </w:pPr>
            <w:r>
              <w:rPr>
                <w:b/>
              </w:rPr>
              <w:t>Term: Spring 2</w:t>
            </w:r>
          </w:p>
        </w:tc>
        <w:tc>
          <w:tcPr>
            <w:tcW w:w="539" w:type="dxa"/>
            <w:shd w:val="clear" w:color="auto" w:fill="000000" w:themeFill="text1"/>
          </w:tcPr>
          <w:p w14:paraId="3D3E197A" w14:textId="77777777" w:rsidR="00BB0F31" w:rsidRDefault="00BB0F31" w:rsidP="009A1B8F"/>
        </w:tc>
        <w:tc>
          <w:tcPr>
            <w:tcW w:w="540" w:type="dxa"/>
            <w:shd w:val="clear" w:color="auto" w:fill="000000" w:themeFill="text1"/>
          </w:tcPr>
          <w:p w14:paraId="126438F6" w14:textId="77777777" w:rsidR="00BB0F31" w:rsidRDefault="00BB0F31" w:rsidP="009A1B8F"/>
        </w:tc>
        <w:tc>
          <w:tcPr>
            <w:tcW w:w="579" w:type="dxa"/>
            <w:shd w:val="clear" w:color="auto" w:fill="000000" w:themeFill="text1"/>
          </w:tcPr>
          <w:p w14:paraId="29E9EE77" w14:textId="77777777" w:rsidR="00BB0F31" w:rsidRDefault="00BB0F31" w:rsidP="009A1B8F"/>
        </w:tc>
        <w:tc>
          <w:tcPr>
            <w:tcW w:w="616" w:type="dxa"/>
            <w:shd w:val="clear" w:color="auto" w:fill="000000" w:themeFill="text1"/>
          </w:tcPr>
          <w:p w14:paraId="0E6E0E72" w14:textId="77777777" w:rsidR="00BB0F31" w:rsidRDefault="00BB0F31" w:rsidP="009A1B8F"/>
        </w:tc>
        <w:tc>
          <w:tcPr>
            <w:tcW w:w="627" w:type="dxa"/>
            <w:shd w:val="clear" w:color="auto" w:fill="000000" w:themeFill="text1"/>
          </w:tcPr>
          <w:p w14:paraId="2F2CDC45" w14:textId="77777777" w:rsidR="00BB0F31" w:rsidRDefault="00BB0F31" w:rsidP="009A1B8F"/>
        </w:tc>
        <w:tc>
          <w:tcPr>
            <w:tcW w:w="4849" w:type="dxa"/>
            <w:shd w:val="clear" w:color="auto" w:fill="000000" w:themeFill="text1"/>
          </w:tcPr>
          <w:p w14:paraId="670B0706" w14:textId="77777777" w:rsidR="00BB0F31" w:rsidRDefault="00BB0F31" w:rsidP="009A1B8F"/>
        </w:tc>
      </w:tr>
      <w:tr w:rsidR="00BB0F31" w14:paraId="4EE51EB5" w14:textId="77777777" w:rsidTr="009A1B8F">
        <w:tc>
          <w:tcPr>
            <w:tcW w:w="6640" w:type="dxa"/>
          </w:tcPr>
          <w:p w14:paraId="42ACBEF5"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782690EC"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7A92985B" w14:textId="77777777" w:rsidR="00BB0F31" w:rsidRPr="00677641" w:rsidRDefault="00BC721A" w:rsidP="009A1B8F">
            <w:pPr>
              <w:jc w:val="center"/>
              <w:rPr>
                <w:rFonts w:eastAsia="Times New Roman"/>
                <w:b/>
                <w:sz w:val="20"/>
                <w:szCs w:val="20"/>
              </w:rPr>
            </w:pPr>
            <w:r>
              <w:rPr>
                <w:rFonts w:eastAsia="Times New Roman"/>
                <w:b/>
                <w:sz w:val="20"/>
                <w:szCs w:val="20"/>
              </w:rPr>
              <w:t>GE</w:t>
            </w:r>
          </w:p>
        </w:tc>
        <w:tc>
          <w:tcPr>
            <w:tcW w:w="579" w:type="dxa"/>
          </w:tcPr>
          <w:p w14:paraId="64EBC72E"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44450DBF" w14:textId="77777777" w:rsidR="00BB0F31" w:rsidRPr="00677641" w:rsidRDefault="00BC721A" w:rsidP="009A1B8F">
            <w:pPr>
              <w:jc w:val="center"/>
              <w:rPr>
                <w:rFonts w:eastAsia="Times New Roman"/>
                <w:b/>
                <w:sz w:val="20"/>
                <w:szCs w:val="20"/>
              </w:rPr>
            </w:pPr>
            <w:r>
              <w:rPr>
                <w:rFonts w:eastAsia="Times New Roman"/>
                <w:b/>
                <w:sz w:val="20"/>
                <w:szCs w:val="20"/>
              </w:rPr>
              <w:t>OPEN</w:t>
            </w:r>
          </w:p>
        </w:tc>
        <w:tc>
          <w:tcPr>
            <w:tcW w:w="627" w:type="dxa"/>
          </w:tcPr>
          <w:p w14:paraId="282D30A7"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68B04F75"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4F13A57F" w14:textId="77777777" w:rsidTr="007E7AD1">
        <w:tc>
          <w:tcPr>
            <w:tcW w:w="6640" w:type="dxa"/>
          </w:tcPr>
          <w:p w14:paraId="46D7F27A" w14:textId="459421FA" w:rsidR="00CA3D47" w:rsidRPr="00CA3D47" w:rsidRDefault="00CA3D47" w:rsidP="00CA3D47">
            <w:pPr>
              <w:rPr>
                <w:rFonts w:eastAsia="Times New Roman"/>
                <w:sz w:val="20"/>
                <w:szCs w:val="20"/>
              </w:rPr>
            </w:pPr>
            <w:r w:rsidRPr="00CA3D47">
              <w:rPr>
                <w:rFonts w:eastAsia="Times New Roman"/>
                <w:sz w:val="20"/>
                <w:szCs w:val="20"/>
              </w:rPr>
              <w:t>NCAD-230 Construction CAD III</w:t>
            </w:r>
          </w:p>
        </w:tc>
        <w:tc>
          <w:tcPr>
            <w:tcW w:w="539" w:type="dxa"/>
          </w:tcPr>
          <w:p w14:paraId="657DFB4C"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2D1E8FAB" w14:textId="77777777" w:rsidR="00CA3D47" w:rsidRPr="00CA3D47" w:rsidRDefault="00CA3D47" w:rsidP="00CA3D47">
            <w:pPr>
              <w:jc w:val="center"/>
              <w:rPr>
                <w:rFonts w:eastAsia="Times New Roman"/>
                <w:sz w:val="20"/>
                <w:szCs w:val="20"/>
              </w:rPr>
            </w:pPr>
          </w:p>
        </w:tc>
        <w:tc>
          <w:tcPr>
            <w:tcW w:w="579" w:type="dxa"/>
          </w:tcPr>
          <w:p w14:paraId="087A4CAB"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616" w:type="dxa"/>
          </w:tcPr>
          <w:p w14:paraId="56DC02C7" w14:textId="77777777" w:rsidR="00CA3D47" w:rsidRPr="00CA3D47" w:rsidRDefault="00CA3D47" w:rsidP="00CA3D47">
            <w:pPr>
              <w:jc w:val="center"/>
              <w:rPr>
                <w:rFonts w:eastAsia="Times New Roman"/>
                <w:sz w:val="20"/>
                <w:szCs w:val="20"/>
              </w:rPr>
            </w:pPr>
          </w:p>
        </w:tc>
        <w:tc>
          <w:tcPr>
            <w:tcW w:w="627" w:type="dxa"/>
          </w:tcPr>
          <w:p w14:paraId="51637125" w14:textId="77777777" w:rsidR="00CA3D47" w:rsidRPr="00CA3D47" w:rsidRDefault="00CA3D47" w:rsidP="00CA3D47">
            <w:pPr>
              <w:jc w:val="center"/>
              <w:rPr>
                <w:sz w:val="20"/>
                <w:szCs w:val="20"/>
              </w:rPr>
            </w:pPr>
          </w:p>
        </w:tc>
        <w:tc>
          <w:tcPr>
            <w:tcW w:w="4849" w:type="dxa"/>
          </w:tcPr>
          <w:p w14:paraId="6EF88503" w14:textId="56B9D8C8" w:rsidR="00CA3D47" w:rsidRPr="00CA3D47" w:rsidRDefault="00CA3D47" w:rsidP="00CA3D47">
            <w:pPr>
              <w:rPr>
                <w:rFonts w:eastAsia="Times New Roman"/>
                <w:sz w:val="20"/>
                <w:szCs w:val="20"/>
              </w:rPr>
            </w:pPr>
            <w:r w:rsidRPr="00CA3D47">
              <w:rPr>
                <w:rFonts w:eastAsia="Times New Roman"/>
                <w:sz w:val="20"/>
                <w:szCs w:val="20"/>
              </w:rPr>
              <w:t>NCAD-220</w:t>
            </w:r>
            <w:r w:rsidR="00025D92">
              <w:rPr>
                <w:rFonts w:eastAsia="Times New Roman"/>
                <w:sz w:val="20"/>
                <w:szCs w:val="20"/>
              </w:rPr>
              <w:t xml:space="preserve"> and</w:t>
            </w:r>
            <w:r w:rsidRPr="00CA3D47">
              <w:rPr>
                <w:rFonts w:eastAsia="Times New Roman"/>
                <w:sz w:val="20"/>
                <w:szCs w:val="20"/>
              </w:rPr>
              <w:t xml:space="preserve"> NCAD-255</w:t>
            </w:r>
            <w:r w:rsidR="00025D92" w:rsidRPr="00C858D4">
              <w:rPr>
                <w:rFonts w:cstheme="minorHAnsi"/>
                <w:color w:val="515151"/>
                <w:sz w:val="20"/>
                <w:szCs w:val="20"/>
                <w:shd w:val="clear" w:color="auto" w:fill="FFFFFF"/>
              </w:rPr>
              <w:t xml:space="preserve"> or equivalent course</w:t>
            </w:r>
            <w:r w:rsidR="00025D92">
              <w:rPr>
                <w:rFonts w:cstheme="minorHAnsi"/>
                <w:color w:val="515151"/>
                <w:sz w:val="20"/>
                <w:szCs w:val="20"/>
                <w:shd w:val="clear" w:color="auto" w:fill="FFFFFF"/>
              </w:rPr>
              <w:t>s</w:t>
            </w:r>
            <w:r w:rsidR="00025D92" w:rsidRPr="00C858D4">
              <w:rPr>
                <w:rFonts w:cstheme="minorHAnsi"/>
                <w:color w:val="515151"/>
                <w:sz w:val="20"/>
                <w:szCs w:val="20"/>
                <w:shd w:val="clear" w:color="auto" w:fill="FFFFFF"/>
              </w:rPr>
              <w:t>.</w:t>
            </w:r>
          </w:p>
        </w:tc>
      </w:tr>
      <w:tr w:rsidR="00CA3D47" w14:paraId="0D0690B0" w14:textId="77777777" w:rsidTr="007E7AD1">
        <w:tc>
          <w:tcPr>
            <w:tcW w:w="6640" w:type="dxa"/>
          </w:tcPr>
          <w:p w14:paraId="3FC0D812" w14:textId="5EE84591" w:rsidR="00CA3D47" w:rsidRPr="00CA3D47" w:rsidRDefault="00CA3D47" w:rsidP="00CA3D47">
            <w:pPr>
              <w:tabs>
                <w:tab w:val="left" w:pos="1995"/>
              </w:tabs>
              <w:rPr>
                <w:rFonts w:eastAsia="Times New Roman"/>
                <w:sz w:val="20"/>
                <w:szCs w:val="20"/>
              </w:rPr>
            </w:pPr>
            <w:r w:rsidRPr="00CA3D47">
              <w:rPr>
                <w:rFonts w:eastAsia="Times New Roman"/>
                <w:sz w:val="20"/>
                <w:szCs w:val="20"/>
              </w:rPr>
              <w:t>NCAD-265 Construction Materials and Methods II</w:t>
            </w:r>
          </w:p>
        </w:tc>
        <w:tc>
          <w:tcPr>
            <w:tcW w:w="539" w:type="dxa"/>
          </w:tcPr>
          <w:p w14:paraId="642E09B2"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5536E5BA" w14:textId="77777777" w:rsidR="00CA3D47" w:rsidRPr="00CA3D47" w:rsidRDefault="00CA3D47" w:rsidP="00CA3D47">
            <w:pPr>
              <w:jc w:val="center"/>
              <w:rPr>
                <w:rFonts w:eastAsia="Times New Roman"/>
                <w:sz w:val="20"/>
                <w:szCs w:val="20"/>
              </w:rPr>
            </w:pPr>
          </w:p>
        </w:tc>
        <w:tc>
          <w:tcPr>
            <w:tcW w:w="579" w:type="dxa"/>
          </w:tcPr>
          <w:p w14:paraId="3617F846" w14:textId="77777777" w:rsidR="00CA3D47" w:rsidRPr="00CA3D47" w:rsidRDefault="00CA3D47" w:rsidP="00CA3D47">
            <w:pPr>
              <w:jc w:val="center"/>
              <w:rPr>
                <w:sz w:val="20"/>
                <w:szCs w:val="20"/>
              </w:rPr>
            </w:pPr>
            <w:r w:rsidRPr="00CA3D47">
              <w:rPr>
                <w:rFonts w:eastAsia="Times New Roman"/>
                <w:sz w:val="20"/>
                <w:szCs w:val="20"/>
              </w:rPr>
              <w:t>3</w:t>
            </w:r>
          </w:p>
        </w:tc>
        <w:tc>
          <w:tcPr>
            <w:tcW w:w="616" w:type="dxa"/>
          </w:tcPr>
          <w:p w14:paraId="509C57E4" w14:textId="77777777" w:rsidR="00CA3D47" w:rsidRPr="00CA3D47" w:rsidRDefault="00CA3D47" w:rsidP="00CA3D47">
            <w:pPr>
              <w:jc w:val="center"/>
              <w:rPr>
                <w:rFonts w:eastAsia="Times New Roman"/>
                <w:sz w:val="20"/>
                <w:szCs w:val="20"/>
              </w:rPr>
            </w:pPr>
          </w:p>
        </w:tc>
        <w:tc>
          <w:tcPr>
            <w:tcW w:w="627" w:type="dxa"/>
          </w:tcPr>
          <w:p w14:paraId="18E4A417" w14:textId="77777777" w:rsidR="00CA3D47" w:rsidRPr="00CA3D47" w:rsidRDefault="00CA3D47" w:rsidP="00CA3D47">
            <w:pPr>
              <w:jc w:val="center"/>
              <w:rPr>
                <w:sz w:val="20"/>
                <w:szCs w:val="20"/>
              </w:rPr>
            </w:pPr>
          </w:p>
        </w:tc>
        <w:tc>
          <w:tcPr>
            <w:tcW w:w="4849" w:type="dxa"/>
          </w:tcPr>
          <w:p w14:paraId="1677CD2A" w14:textId="42C270FF" w:rsidR="00CA3D47" w:rsidRPr="00CA3D47" w:rsidRDefault="00CA3D47" w:rsidP="00CA3D47">
            <w:pPr>
              <w:rPr>
                <w:rFonts w:eastAsia="Times New Roman"/>
                <w:sz w:val="20"/>
                <w:szCs w:val="20"/>
              </w:rPr>
            </w:pPr>
            <w:r w:rsidRPr="00CA3D47">
              <w:rPr>
                <w:rFonts w:eastAsia="Times New Roman"/>
                <w:sz w:val="20"/>
                <w:szCs w:val="20"/>
              </w:rPr>
              <w:t>NCAD-255</w:t>
            </w:r>
            <w:r w:rsidR="00025D92" w:rsidRPr="00C858D4">
              <w:rPr>
                <w:rFonts w:cstheme="minorHAnsi"/>
                <w:color w:val="515151"/>
                <w:sz w:val="20"/>
                <w:szCs w:val="20"/>
                <w:shd w:val="clear" w:color="auto" w:fill="FFFFFF"/>
              </w:rPr>
              <w:t xml:space="preserve"> or equivalent course.</w:t>
            </w:r>
            <w:r w:rsidRPr="00CA3D47">
              <w:rPr>
                <w:rFonts w:eastAsia="Times New Roman"/>
                <w:sz w:val="20"/>
                <w:szCs w:val="20"/>
              </w:rPr>
              <w:t xml:space="preserve">  </w:t>
            </w:r>
          </w:p>
        </w:tc>
      </w:tr>
      <w:tr w:rsidR="00CA3D47" w14:paraId="179EE61A" w14:textId="77777777" w:rsidTr="007E7AD1">
        <w:tc>
          <w:tcPr>
            <w:tcW w:w="6640" w:type="dxa"/>
          </w:tcPr>
          <w:p w14:paraId="4FE96DE7" w14:textId="0FC1AC09" w:rsidR="00CA3D47" w:rsidRPr="00CA3D47" w:rsidRDefault="00CA3D47" w:rsidP="00CA3D47">
            <w:pPr>
              <w:rPr>
                <w:rFonts w:eastAsia="Times New Roman"/>
                <w:sz w:val="20"/>
                <w:szCs w:val="20"/>
              </w:rPr>
            </w:pPr>
            <w:r w:rsidRPr="00CA3D47">
              <w:rPr>
                <w:rFonts w:eastAsia="Times New Roman"/>
                <w:sz w:val="20"/>
                <w:szCs w:val="20"/>
              </w:rPr>
              <w:t>NCAD-285 MEP Systems</w:t>
            </w:r>
          </w:p>
        </w:tc>
        <w:tc>
          <w:tcPr>
            <w:tcW w:w="539" w:type="dxa"/>
          </w:tcPr>
          <w:p w14:paraId="492A1913"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6F10C5CA" w14:textId="77777777" w:rsidR="00CA3D47" w:rsidRPr="00CA3D47" w:rsidRDefault="00CA3D47" w:rsidP="00CA3D47">
            <w:pPr>
              <w:jc w:val="center"/>
              <w:rPr>
                <w:rFonts w:eastAsia="Times New Roman"/>
                <w:sz w:val="20"/>
                <w:szCs w:val="20"/>
              </w:rPr>
            </w:pPr>
          </w:p>
        </w:tc>
        <w:tc>
          <w:tcPr>
            <w:tcW w:w="579" w:type="dxa"/>
          </w:tcPr>
          <w:p w14:paraId="7180D90E" w14:textId="77777777" w:rsidR="00CA3D47" w:rsidRPr="00CA3D47" w:rsidRDefault="00CA3D47" w:rsidP="00CA3D47">
            <w:pPr>
              <w:jc w:val="center"/>
              <w:rPr>
                <w:sz w:val="20"/>
                <w:szCs w:val="20"/>
              </w:rPr>
            </w:pPr>
            <w:r w:rsidRPr="00CA3D47">
              <w:rPr>
                <w:rFonts w:eastAsia="Times New Roman"/>
                <w:sz w:val="20"/>
                <w:szCs w:val="20"/>
              </w:rPr>
              <w:t>3</w:t>
            </w:r>
          </w:p>
        </w:tc>
        <w:tc>
          <w:tcPr>
            <w:tcW w:w="616" w:type="dxa"/>
          </w:tcPr>
          <w:p w14:paraId="7713E5E5" w14:textId="77777777" w:rsidR="00CA3D47" w:rsidRPr="00CA3D47" w:rsidRDefault="00CA3D47" w:rsidP="00CA3D47">
            <w:pPr>
              <w:jc w:val="center"/>
              <w:rPr>
                <w:rFonts w:eastAsia="Times New Roman"/>
                <w:sz w:val="20"/>
                <w:szCs w:val="20"/>
              </w:rPr>
            </w:pPr>
          </w:p>
        </w:tc>
        <w:tc>
          <w:tcPr>
            <w:tcW w:w="627" w:type="dxa"/>
          </w:tcPr>
          <w:p w14:paraId="51676D1D" w14:textId="77777777" w:rsidR="00CA3D47" w:rsidRPr="00CA3D47" w:rsidRDefault="00CA3D47" w:rsidP="00CA3D47">
            <w:pPr>
              <w:jc w:val="center"/>
              <w:rPr>
                <w:sz w:val="20"/>
                <w:szCs w:val="20"/>
              </w:rPr>
            </w:pPr>
          </w:p>
        </w:tc>
        <w:tc>
          <w:tcPr>
            <w:tcW w:w="4849" w:type="dxa"/>
          </w:tcPr>
          <w:p w14:paraId="07D1D32C" w14:textId="17FE5EA7" w:rsidR="00CA3D47" w:rsidRPr="00CA3D47" w:rsidRDefault="00CA3D47" w:rsidP="00CA3D47">
            <w:pPr>
              <w:rPr>
                <w:rFonts w:eastAsia="Times New Roman"/>
                <w:sz w:val="20"/>
                <w:szCs w:val="20"/>
              </w:rPr>
            </w:pPr>
            <w:r w:rsidRPr="00CA3D47">
              <w:rPr>
                <w:rFonts w:eastAsia="Times New Roman"/>
                <w:sz w:val="20"/>
                <w:szCs w:val="20"/>
              </w:rPr>
              <w:t>NCAD-220</w:t>
            </w:r>
            <w:r w:rsidR="00025D92" w:rsidRPr="00C858D4">
              <w:rPr>
                <w:rFonts w:cstheme="minorHAnsi"/>
                <w:color w:val="515151"/>
                <w:sz w:val="20"/>
                <w:szCs w:val="20"/>
                <w:shd w:val="clear" w:color="auto" w:fill="FFFFFF"/>
              </w:rPr>
              <w:t xml:space="preserve"> or equivalent course.</w:t>
            </w:r>
          </w:p>
        </w:tc>
      </w:tr>
      <w:tr w:rsidR="00CA3D47" w14:paraId="46BAB3FE" w14:textId="77777777" w:rsidTr="007E7AD1">
        <w:tc>
          <w:tcPr>
            <w:tcW w:w="6640" w:type="dxa"/>
          </w:tcPr>
          <w:p w14:paraId="45EE1FE1" w14:textId="77777777" w:rsidR="00CA3D47" w:rsidRPr="00CA3D47" w:rsidRDefault="00CA3D47" w:rsidP="00CA3D47">
            <w:pPr>
              <w:rPr>
                <w:rFonts w:eastAsia="Times New Roman"/>
                <w:sz w:val="20"/>
                <w:szCs w:val="20"/>
              </w:rPr>
            </w:pPr>
            <w:r w:rsidRPr="00CA3D47">
              <w:rPr>
                <w:rFonts w:eastAsia="Times New Roman"/>
                <w:sz w:val="20"/>
                <w:szCs w:val="20"/>
              </w:rPr>
              <w:t>NCAD-245 Energy Modeling for Sustainable Construction</w:t>
            </w:r>
          </w:p>
        </w:tc>
        <w:tc>
          <w:tcPr>
            <w:tcW w:w="539" w:type="dxa"/>
          </w:tcPr>
          <w:p w14:paraId="5B49C990"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38C67673" w14:textId="77777777" w:rsidR="00CA3D47" w:rsidRPr="00CA3D47" w:rsidRDefault="00CA3D47" w:rsidP="00CA3D47">
            <w:pPr>
              <w:jc w:val="center"/>
              <w:rPr>
                <w:rFonts w:eastAsia="Times New Roman"/>
                <w:sz w:val="20"/>
                <w:szCs w:val="20"/>
              </w:rPr>
            </w:pPr>
          </w:p>
        </w:tc>
        <w:tc>
          <w:tcPr>
            <w:tcW w:w="579" w:type="dxa"/>
          </w:tcPr>
          <w:p w14:paraId="30BAEB27" w14:textId="77777777" w:rsidR="00CA3D47" w:rsidRPr="00CA3D47" w:rsidRDefault="00CA3D47" w:rsidP="00CA3D47">
            <w:pPr>
              <w:jc w:val="center"/>
              <w:rPr>
                <w:sz w:val="20"/>
                <w:szCs w:val="20"/>
              </w:rPr>
            </w:pPr>
            <w:r w:rsidRPr="00CA3D47">
              <w:rPr>
                <w:rFonts w:eastAsia="Times New Roman"/>
                <w:sz w:val="20"/>
                <w:szCs w:val="20"/>
              </w:rPr>
              <w:t>3</w:t>
            </w:r>
          </w:p>
        </w:tc>
        <w:tc>
          <w:tcPr>
            <w:tcW w:w="616" w:type="dxa"/>
          </w:tcPr>
          <w:p w14:paraId="0DDBF4B0" w14:textId="77777777" w:rsidR="00CA3D47" w:rsidRPr="00CA3D47" w:rsidRDefault="00CA3D47" w:rsidP="00CA3D47">
            <w:pPr>
              <w:jc w:val="center"/>
              <w:rPr>
                <w:rFonts w:eastAsia="Times New Roman"/>
                <w:sz w:val="20"/>
                <w:szCs w:val="20"/>
              </w:rPr>
            </w:pPr>
          </w:p>
        </w:tc>
        <w:tc>
          <w:tcPr>
            <w:tcW w:w="627" w:type="dxa"/>
          </w:tcPr>
          <w:p w14:paraId="4A46BC49" w14:textId="77777777" w:rsidR="00CA3D47" w:rsidRPr="00CA3D47" w:rsidRDefault="00CA3D47" w:rsidP="00CA3D47">
            <w:pPr>
              <w:jc w:val="center"/>
              <w:rPr>
                <w:sz w:val="20"/>
                <w:szCs w:val="20"/>
              </w:rPr>
            </w:pPr>
          </w:p>
        </w:tc>
        <w:tc>
          <w:tcPr>
            <w:tcW w:w="4849" w:type="dxa"/>
          </w:tcPr>
          <w:p w14:paraId="16B206C7" w14:textId="54AC06AF" w:rsidR="00CA3D47" w:rsidRPr="00CA3D47" w:rsidRDefault="00CA3D47" w:rsidP="00CA3D47">
            <w:pPr>
              <w:rPr>
                <w:rFonts w:eastAsia="Times New Roman"/>
                <w:sz w:val="20"/>
                <w:szCs w:val="20"/>
              </w:rPr>
            </w:pPr>
            <w:r w:rsidRPr="00CA3D47">
              <w:rPr>
                <w:rFonts w:eastAsia="Times New Roman"/>
                <w:sz w:val="20"/>
                <w:szCs w:val="20"/>
              </w:rPr>
              <w:t>NCAD 220</w:t>
            </w:r>
            <w:r w:rsidR="00025D92" w:rsidRPr="00C858D4">
              <w:rPr>
                <w:rFonts w:cstheme="minorHAnsi"/>
                <w:color w:val="515151"/>
                <w:sz w:val="20"/>
                <w:szCs w:val="20"/>
                <w:shd w:val="clear" w:color="auto" w:fill="FFFFFF"/>
              </w:rPr>
              <w:t xml:space="preserve"> or equivalent course.</w:t>
            </w:r>
          </w:p>
        </w:tc>
      </w:tr>
      <w:tr w:rsidR="00CA3D47" w14:paraId="1B58AB14" w14:textId="77777777" w:rsidTr="007E7AD1">
        <w:tc>
          <w:tcPr>
            <w:tcW w:w="6640" w:type="dxa"/>
          </w:tcPr>
          <w:p w14:paraId="0397FDDB" w14:textId="32BE567C" w:rsidR="00CA3D47" w:rsidRPr="00CA3D47" w:rsidRDefault="005B0B27" w:rsidP="005B0B27">
            <w:pPr>
              <w:rPr>
                <w:rFonts w:eastAsia="Times New Roman"/>
                <w:sz w:val="20"/>
                <w:szCs w:val="20"/>
              </w:rPr>
            </w:pPr>
            <w:r>
              <w:rPr>
                <w:rFonts w:eastAsia="Times New Roman"/>
                <w:sz w:val="20"/>
                <w:szCs w:val="20"/>
              </w:rPr>
              <w:t xml:space="preserve">General Education - </w:t>
            </w:r>
            <w:r w:rsidR="00CA3D47" w:rsidRPr="00CA3D47">
              <w:rPr>
                <w:rFonts w:eastAsia="Times New Roman"/>
                <w:sz w:val="20"/>
                <w:szCs w:val="20"/>
              </w:rPr>
              <w:t>Artistic</w:t>
            </w:r>
            <w:r>
              <w:rPr>
                <w:rFonts w:eastAsia="Times New Roman"/>
                <w:sz w:val="20"/>
                <w:szCs w:val="20"/>
              </w:rPr>
              <w:t xml:space="preserve"> Perspective</w:t>
            </w:r>
            <w:r w:rsidR="00D24724" w:rsidRPr="007A3BD5">
              <w:rPr>
                <w:rFonts w:eastAsia="Times New Roman"/>
                <w:sz w:val="20"/>
                <w:szCs w:val="20"/>
                <w:vertAlign w:val="superscript"/>
              </w:rPr>
              <w:t>(2)</w:t>
            </w:r>
          </w:p>
        </w:tc>
        <w:tc>
          <w:tcPr>
            <w:tcW w:w="539" w:type="dxa"/>
          </w:tcPr>
          <w:p w14:paraId="78F26138"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40" w:type="dxa"/>
          </w:tcPr>
          <w:p w14:paraId="0588970F" w14:textId="77777777" w:rsidR="00CA3D47" w:rsidRPr="00CA3D47" w:rsidRDefault="00CA3D47" w:rsidP="00CA3D47">
            <w:pPr>
              <w:jc w:val="center"/>
              <w:rPr>
                <w:rFonts w:eastAsia="Times New Roman"/>
                <w:sz w:val="20"/>
                <w:szCs w:val="20"/>
              </w:rPr>
            </w:pPr>
            <w:r w:rsidRPr="00CA3D47">
              <w:rPr>
                <w:rFonts w:eastAsia="Times New Roman"/>
                <w:sz w:val="20"/>
                <w:szCs w:val="20"/>
              </w:rPr>
              <w:t>3</w:t>
            </w:r>
          </w:p>
        </w:tc>
        <w:tc>
          <w:tcPr>
            <w:tcW w:w="579" w:type="dxa"/>
          </w:tcPr>
          <w:p w14:paraId="6417DBB6" w14:textId="77777777" w:rsidR="00CA3D47" w:rsidRPr="00CA3D47" w:rsidRDefault="00CA3D47" w:rsidP="00CA3D47">
            <w:pPr>
              <w:jc w:val="center"/>
              <w:rPr>
                <w:rFonts w:eastAsia="Times New Roman"/>
                <w:sz w:val="20"/>
                <w:szCs w:val="20"/>
              </w:rPr>
            </w:pPr>
          </w:p>
        </w:tc>
        <w:tc>
          <w:tcPr>
            <w:tcW w:w="616" w:type="dxa"/>
          </w:tcPr>
          <w:p w14:paraId="0254B6FA" w14:textId="77777777" w:rsidR="00CA3D47" w:rsidRPr="00CA3D47" w:rsidRDefault="00CA3D47" w:rsidP="00CA3D47">
            <w:pPr>
              <w:jc w:val="center"/>
              <w:rPr>
                <w:rFonts w:eastAsia="Times New Roman"/>
                <w:sz w:val="20"/>
                <w:szCs w:val="20"/>
              </w:rPr>
            </w:pPr>
          </w:p>
        </w:tc>
        <w:tc>
          <w:tcPr>
            <w:tcW w:w="627" w:type="dxa"/>
          </w:tcPr>
          <w:p w14:paraId="06FC50D7" w14:textId="77777777" w:rsidR="00CA3D47" w:rsidRPr="00CA3D47" w:rsidRDefault="00CA3D47" w:rsidP="00CA3D47">
            <w:pPr>
              <w:jc w:val="center"/>
              <w:rPr>
                <w:sz w:val="20"/>
                <w:szCs w:val="20"/>
              </w:rPr>
            </w:pPr>
          </w:p>
        </w:tc>
        <w:tc>
          <w:tcPr>
            <w:tcW w:w="4849" w:type="dxa"/>
          </w:tcPr>
          <w:p w14:paraId="18B60E8B" w14:textId="77777777" w:rsidR="00CA3D47" w:rsidRPr="00CA3D47" w:rsidRDefault="00CA3D47" w:rsidP="00CA3D47">
            <w:pPr>
              <w:rPr>
                <w:rFonts w:eastAsia="Times New Roman" w:cstheme="minorHAnsi"/>
                <w:sz w:val="20"/>
                <w:szCs w:val="20"/>
              </w:rPr>
            </w:pPr>
          </w:p>
        </w:tc>
      </w:tr>
      <w:tr w:rsidR="00CA3D47" w14:paraId="732839D8" w14:textId="77777777" w:rsidTr="009A1B8F">
        <w:tc>
          <w:tcPr>
            <w:tcW w:w="6640" w:type="dxa"/>
            <w:shd w:val="clear" w:color="auto" w:fill="000000" w:themeFill="text1"/>
          </w:tcPr>
          <w:p w14:paraId="33A7D886" w14:textId="77777777" w:rsidR="00CA3D47" w:rsidRPr="00677641" w:rsidRDefault="00CA3D47" w:rsidP="00CA3D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92A5BFE"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15</w:t>
            </w:r>
          </w:p>
        </w:tc>
        <w:tc>
          <w:tcPr>
            <w:tcW w:w="540" w:type="dxa"/>
          </w:tcPr>
          <w:p w14:paraId="7917F028"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3</w:t>
            </w:r>
          </w:p>
        </w:tc>
        <w:tc>
          <w:tcPr>
            <w:tcW w:w="579" w:type="dxa"/>
          </w:tcPr>
          <w:p w14:paraId="26651EA0" w14:textId="77777777" w:rsidR="00CA3D47" w:rsidRPr="00C21467" w:rsidRDefault="00CA3D47" w:rsidP="00CA3D47">
            <w:pPr>
              <w:jc w:val="center"/>
              <w:rPr>
                <w:rFonts w:eastAsia="Times New Roman" w:cstheme="minorHAnsi"/>
                <w:sz w:val="20"/>
                <w:szCs w:val="20"/>
              </w:rPr>
            </w:pPr>
            <w:r>
              <w:rPr>
                <w:rFonts w:eastAsia="Times New Roman" w:cstheme="minorHAnsi"/>
                <w:sz w:val="20"/>
                <w:szCs w:val="20"/>
              </w:rPr>
              <w:t>12</w:t>
            </w:r>
          </w:p>
        </w:tc>
        <w:tc>
          <w:tcPr>
            <w:tcW w:w="616" w:type="dxa"/>
          </w:tcPr>
          <w:p w14:paraId="1054AFC7" w14:textId="77777777" w:rsidR="00CA3D47" w:rsidRPr="00C21467" w:rsidRDefault="00CA3D47" w:rsidP="00CA3D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BE81BFE" w14:textId="77777777" w:rsidR="00CA3D47" w:rsidRPr="00C21467" w:rsidRDefault="00CA3D47" w:rsidP="00CA3D47">
            <w:pPr>
              <w:jc w:val="center"/>
              <w:rPr>
                <w:rFonts w:eastAsia="Times New Roman"/>
                <w:sz w:val="20"/>
                <w:szCs w:val="20"/>
              </w:rPr>
            </w:pPr>
          </w:p>
        </w:tc>
        <w:tc>
          <w:tcPr>
            <w:tcW w:w="4849" w:type="dxa"/>
            <w:shd w:val="clear" w:color="auto" w:fill="000000" w:themeFill="text1"/>
          </w:tcPr>
          <w:p w14:paraId="3286A9AE" w14:textId="77777777" w:rsidR="00CA3D47" w:rsidRDefault="00CA3D47" w:rsidP="00CA3D47"/>
        </w:tc>
      </w:tr>
    </w:tbl>
    <w:p w14:paraId="6940182A"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CA3D47" w14:paraId="5B91CC76" w14:textId="77777777" w:rsidTr="00EA7AAB">
        <w:tc>
          <w:tcPr>
            <w:tcW w:w="6640" w:type="dxa"/>
            <w:shd w:val="clear" w:color="auto" w:fill="000000" w:themeFill="text1"/>
          </w:tcPr>
          <w:p w14:paraId="5AEBF778" w14:textId="77777777" w:rsidR="00CA3D47" w:rsidRPr="005B6A06" w:rsidRDefault="00CA3D47" w:rsidP="00EA7AAB">
            <w:pPr>
              <w:rPr>
                <w:b/>
              </w:rPr>
            </w:pPr>
            <w:r w:rsidRPr="005B6A06">
              <w:rPr>
                <w:b/>
              </w:rPr>
              <w:t xml:space="preserve">Term: </w:t>
            </w:r>
            <w:r>
              <w:rPr>
                <w:b/>
              </w:rPr>
              <w:t>Summer 2</w:t>
            </w:r>
          </w:p>
        </w:tc>
        <w:tc>
          <w:tcPr>
            <w:tcW w:w="539" w:type="dxa"/>
            <w:shd w:val="clear" w:color="auto" w:fill="000000" w:themeFill="text1"/>
          </w:tcPr>
          <w:p w14:paraId="2981AC3C" w14:textId="77777777" w:rsidR="00CA3D47" w:rsidRDefault="00CA3D47" w:rsidP="00EA7AAB"/>
        </w:tc>
        <w:tc>
          <w:tcPr>
            <w:tcW w:w="540" w:type="dxa"/>
            <w:shd w:val="clear" w:color="auto" w:fill="000000" w:themeFill="text1"/>
          </w:tcPr>
          <w:p w14:paraId="6EB93403" w14:textId="77777777" w:rsidR="00CA3D47" w:rsidRDefault="00CA3D47" w:rsidP="00EA7AAB"/>
        </w:tc>
        <w:tc>
          <w:tcPr>
            <w:tcW w:w="579" w:type="dxa"/>
            <w:shd w:val="clear" w:color="auto" w:fill="000000" w:themeFill="text1"/>
          </w:tcPr>
          <w:p w14:paraId="520D5C76" w14:textId="77777777" w:rsidR="00CA3D47" w:rsidRDefault="00CA3D47" w:rsidP="00EA7AAB"/>
        </w:tc>
        <w:tc>
          <w:tcPr>
            <w:tcW w:w="616" w:type="dxa"/>
            <w:shd w:val="clear" w:color="auto" w:fill="000000" w:themeFill="text1"/>
          </w:tcPr>
          <w:p w14:paraId="65A100FE" w14:textId="77777777" w:rsidR="00CA3D47" w:rsidRDefault="00CA3D47" w:rsidP="00EA7AAB"/>
        </w:tc>
        <w:tc>
          <w:tcPr>
            <w:tcW w:w="627" w:type="dxa"/>
            <w:shd w:val="clear" w:color="auto" w:fill="000000" w:themeFill="text1"/>
          </w:tcPr>
          <w:p w14:paraId="6CB00037" w14:textId="77777777" w:rsidR="00CA3D47" w:rsidRDefault="00CA3D47" w:rsidP="00EA7AAB"/>
        </w:tc>
        <w:tc>
          <w:tcPr>
            <w:tcW w:w="4849" w:type="dxa"/>
            <w:shd w:val="clear" w:color="auto" w:fill="000000" w:themeFill="text1"/>
          </w:tcPr>
          <w:p w14:paraId="3705260F" w14:textId="77777777" w:rsidR="00CA3D47" w:rsidRDefault="00CA3D47" w:rsidP="00EA7AAB"/>
        </w:tc>
      </w:tr>
      <w:tr w:rsidR="00CA3D47" w14:paraId="6CC44E57" w14:textId="77777777" w:rsidTr="00EA7AAB">
        <w:tc>
          <w:tcPr>
            <w:tcW w:w="6640" w:type="dxa"/>
          </w:tcPr>
          <w:p w14:paraId="035DC1DB"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3EE2B31E"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19FE6775" w14:textId="77777777" w:rsidR="00CA3D47" w:rsidRPr="00677641" w:rsidRDefault="00BC721A" w:rsidP="00EA7AAB">
            <w:pPr>
              <w:jc w:val="center"/>
              <w:rPr>
                <w:rFonts w:eastAsia="Times New Roman"/>
                <w:b/>
                <w:sz w:val="20"/>
                <w:szCs w:val="20"/>
              </w:rPr>
            </w:pPr>
            <w:r>
              <w:rPr>
                <w:rFonts w:eastAsia="Times New Roman"/>
                <w:b/>
                <w:sz w:val="20"/>
                <w:szCs w:val="20"/>
              </w:rPr>
              <w:t>GE</w:t>
            </w:r>
          </w:p>
        </w:tc>
        <w:tc>
          <w:tcPr>
            <w:tcW w:w="579" w:type="dxa"/>
          </w:tcPr>
          <w:p w14:paraId="4FD3BA03"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0893DC03" w14:textId="77777777" w:rsidR="00CA3D47" w:rsidRPr="00677641" w:rsidRDefault="00BC721A" w:rsidP="00EA7AAB">
            <w:pPr>
              <w:jc w:val="center"/>
              <w:rPr>
                <w:rFonts w:eastAsia="Times New Roman"/>
                <w:b/>
                <w:sz w:val="20"/>
                <w:szCs w:val="20"/>
              </w:rPr>
            </w:pPr>
            <w:r>
              <w:rPr>
                <w:rFonts w:eastAsia="Times New Roman"/>
                <w:b/>
                <w:sz w:val="20"/>
                <w:szCs w:val="20"/>
              </w:rPr>
              <w:t>OPEN</w:t>
            </w:r>
          </w:p>
        </w:tc>
        <w:tc>
          <w:tcPr>
            <w:tcW w:w="627" w:type="dxa"/>
          </w:tcPr>
          <w:p w14:paraId="2B6C072E"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6A5C2A01"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2831B287" w14:textId="77777777" w:rsidTr="00EA7AAB">
        <w:tc>
          <w:tcPr>
            <w:tcW w:w="6640" w:type="dxa"/>
          </w:tcPr>
          <w:p w14:paraId="41FE419D" w14:textId="77777777" w:rsidR="00CA3D47" w:rsidRPr="00333397" w:rsidRDefault="00CA3D47" w:rsidP="00EA7AAB">
            <w:pPr>
              <w:rPr>
                <w:sz w:val="20"/>
                <w:szCs w:val="20"/>
              </w:rPr>
            </w:pPr>
            <w:r>
              <w:rPr>
                <w:sz w:val="20"/>
                <w:szCs w:val="20"/>
              </w:rPr>
              <w:t>NCAD-299  Co-op: CADT</w:t>
            </w:r>
          </w:p>
        </w:tc>
        <w:tc>
          <w:tcPr>
            <w:tcW w:w="539" w:type="dxa"/>
          </w:tcPr>
          <w:p w14:paraId="5227EDFD" w14:textId="77777777" w:rsidR="00CA3D47" w:rsidRPr="00333397" w:rsidRDefault="00CA3D47" w:rsidP="00EA7AAB">
            <w:pPr>
              <w:jc w:val="center"/>
              <w:rPr>
                <w:sz w:val="20"/>
                <w:szCs w:val="20"/>
              </w:rPr>
            </w:pPr>
          </w:p>
        </w:tc>
        <w:tc>
          <w:tcPr>
            <w:tcW w:w="540" w:type="dxa"/>
          </w:tcPr>
          <w:p w14:paraId="60E1E776" w14:textId="77777777" w:rsidR="00CA3D47" w:rsidRPr="00333397" w:rsidRDefault="00CA3D47" w:rsidP="00EA7AAB">
            <w:pPr>
              <w:jc w:val="center"/>
              <w:rPr>
                <w:sz w:val="20"/>
                <w:szCs w:val="20"/>
              </w:rPr>
            </w:pPr>
          </w:p>
        </w:tc>
        <w:tc>
          <w:tcPr>
            <w:tcW w:w="579" w:type="dxa"/>
          </w:tcPr>
          <w:p w14:paraId="557990ED" w14:textId="77777777" w:rsidR="00CA3D47" w:rsidRPr="00333397" w:rsidRDefault="00CA3D47" w:rsidP="00EA7AAB">
            <w:pPr>
              <w:jc w:val="center"/>
              <w:rPr>
                <w:sz w:val="20"/>
                <w:szCs w:val="20"/>
              </w:rPr>
            </w:pPr>
            <w:r>
              <w:rPr>
                <w:sz w:val="20"/>
                <w:szCs w:val="20"/>
              </w:rPr>
              <w:t>0</w:t>
            </w:r>
          </w:p>
        </w:tc>
        <w:tc>
          <w:tcPr>
            <w:tcW w:w="616" w:type="dxa"/>
          </w:tcPr>
          <w:p w14:paraId="33B9C5FD" w14:textId="77777777" w:rsidR="00CA3D47" w:rsidRPr="00333397" w:rsidRDefault="00CA3D47" w:rsidP="00EA7AAB">
            <w:pPr>
              <w:jc w:val="center"/>
              <w:rPr>
                <w:sz w:val="20"/>
                <w:szCs w:val="20"/>
              </w:rPr>
            </w:pPr>
          </w:p>
        </w:tc>
        <w:tc>
          <w:tcPr>
            <w:tcW w:w="627" w:type="dxa"/>
          </w:tcPr>
          <w:p w14:paraId="78ED5858" w14:textId="77777777" w:rsidR="00CA3D47" w:rsidRPr="00333397" w:rsidRDefault="00CA3D47" w:rsidP="00EA7AAB">
            <w:pPr>
              <w:jc w:val="center"/>
              <w:rPr>
                <w:sz w:val="20"/>
                <w:szCs w:val="20"/>
              </w:rPr>
            </w:pPr>
          </w:p>
        </w:tc>
        <w:tc>
          <w:tcPr>
            <w:tcW w:w="4849" w:type="dxa"/>
          </w:tcPr>
          <w:p w14:paraId="44631537" w14:textId="66893F03" w:rsidR="00CA3D47" w:rsidRPr="00333397" w:rsidRDefault="00CA3D47" w:rsidP="00EA7AAB">
            <w:pPr>
              <w:rPr>
                <w:sz w:val="20"/>
                <w:szCs w:val="20"/>
              </w:rPr>
            </w:pPr>
            <w:r>
              <w:rPr>
                <w:sz w:val="20"/>
                <w:szCs w:val="20"/>
              </w:rPr>
              <w:t>NCAD-201</w:t>
            </w:r>
          </w:p>
        </w:tc>
      </w:tr>
      <w:tr w:rsidR="00CA3D47" w14:paraId="36549D69" w14:textId="77777777" w:rsidTr="00EA7AAB">
        <w:tc>
          <w:tcPr>
            <w:tcW w:w="6640" w:type="dxa"/>
            <w:shd w:val="clear" w:color="auto" w:fill="000000" w:themeFill="text1"/>
          </w:tcPr>
          <w:p w14:paraId="159AACD4" w14:textId="77777777" w:rsidR="00CA3D47" w:rsidRPr="00677641" w:rsidRDefault="00CA3D47" w:rsidP="00EA7AAB">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69E4F4F0"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F9596AC"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78C20525"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464C5347"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923A7ED" w14:textId="77777777" w:rsidR="00CA3D47" w:rsidRPr="00C21467" w:rsidRDefault="00CA3D47" w:rsidP="00EA7AAB">
            <w:pPr>
              <w:jc w:val="center"/>
              <w:rPr>
                <w:rFonts w:eastAsia="Times New Roman"/>
                <w:sz w:val="20"/>
                <w:szCs w:val="20"/>
              </w:rPr>
            </w:pPr>
          </w:p>
        </w:tc>
        <w:tc>
          <w:tcPr>
            <w:tcW w:w="4849" w:type="dxa"/>
            <w:shd w:val="clear" w:color="auto" w:fill="000000" w:themeFill="text1"/>
          </w:tcPr>
          <w:p w14:paraId="67EE26D5" w14:textId="77777777" w:rsidR="00CA3D47" w:rsidRDefault="00CA3D47" w:rsidP="00EA7AAB"/>
        </w:tc>
      </w:tr>
    </w:tbl>
    <w:p w14:paraId="67278B6D"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CA3D47" w14:paraId="2F0017AD" w14:textId="77777777" w:rsidTr="00EA7AAB">
        <w:tc>
          <w:tcPr>
            <w:tcW w:w="6640" w:type="dxa"/>
            <w:shd w:val="clear" w:color="auto" w:fill="000000" w:themeFill="text1"/>
          </w:tcPr>
          <w:p w14:paraId="731CBCF8" w14:textId="77777777" w:rsidR="00CA3D47" w:rsidRPr="005B6A06" w:rsidRDefault="00CA3D47" w:rsidP="00EA7AAB">
            <w:pPr>
              <w:rPr>
                <w:b/>
              </w:rPr>
            </w:pPr>
            <w:r>
              <w:rPr>
                <w:b/>
              </w:rPr>
              <w:t>Term: Fall 3</w:t>
            </w:r>
          </w:p>
        </w:tc>
        <w:tc>
          <w:tcPr>
            <w:tcW w:w="539" w:type="dxa"/>
            <w:shd w:val="clear" w:color="auto" w:fill="000000" w:themeFill="text1"/>
          </w:tcPr>
          <w:p w14:paraId="308A7745" w14:textId="77777777" w:rsidR="00CA3D47" w:rsidRDefault="00CA3D47" w:rsidP="00EA7AAB"/>
        </w:tc>
        <w:tc>
          <w:tcPr>
            <w:tcW w:w="540" w:type="dxa"/>
            <w:shd w:val="clear" w:color="auto" w:fill="000000" w:themeFill="text1"/>
          </w:tcPr>
          <w:p w14:paraId="4B0E719A" w14:textId="77777777" w:rsidR="00CA3D47" w:rsidRDefault="00CA3D47" w:rsidP="00EA7AAB"/>
        </w:tc>
        <w:tc>
          <w:tcPr>
            <w:tcW w:w="579" w:type="dxa"/>
            <w:shd w:val="clear" w:color="auto" w:fill="000000" w:themeFill="text1"/>
          </w:tcPr>
          <w:p w14:paraId="0428EB21" w14:textId="77777777" w:rsidR="00CA3D47" w:rsidRDefault="00CA3D47" w:rsidP="00EA7AAB"/>
        </w:tc>
        <w:tc>
          <w:tcPr>
            <w:tcW w:w="616" w:type="dxa"/>
            <w:shd w:val="clear" w:color="auto" w:fill="000000" w:themeFill="text1"/>
          </w:tcPr>
          <w:p w14:paraId="30D0FDB9" w14:textId="77777777" w:rsidR="00CA3D47" w:rsidRDefault="00CA3D47" w:rsidP="00EA7AAB"/>
        </w:tc>
        <w:tc>
          <w:tcPr>
            <w:tcW w:w="627" w:type="dxa"/>
            <w:shd w:val="clear" w:color="auto" w:fill="000000" w:themeFill="text1"/>
          </w:tcPr>
          <w:p w14:paraId="5CA2668A" w14:textId="77777777" w:rsidR="00CA3D47" w:rsidRDefault="00CA3D47" w:rsidP="00EA7AAB"/>
        </w:tc>
        <w:tc>
          <w:tcPr>
            <w:tcW w:w="4849" w:type="dxa"/>
            <w:shd w:val="clear" w:color="auto" w:fill="000000" w:themeFill="text1"/>
          </w:tcPr>
          <w:p w14:paraId="5D44AF25" w14:textId="77777777" w:rsidR="00CA3D47" w:rsidRDefault="00CA3D47" w:rsidP="00EA7AAB"/>
        </w:tc>
      </w:tr>
      <w:tr w:rsidR="00CA3D47" w14:paraId="5F96C6FF" w14:textId="77777777" w:rsidTr="00EA7AAB">
        <w:tc>
          <w:tcPr>
            <w:tcW w:w="6640" w:type="dxa"/>
          </w:tcPr>
          <w:p w14:paraId="31991DA4"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5A12F597"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246499F8" w14:textId="77777777" w:rsidR="00CA3D47" w:rsidRPr="00677641" w:rsidRDefault="00BC721A" w:rsidP="00EA7AAB">
            <w:pPr>
              <w:jc w:val="center"/>
              <w:rPr>
                <w:rFonts w:eastAsia="Times New Roman"/>
                <w:b/>
                <w:sz w:val="20"/>
                <w:szCs w:val="20"/>
              </w:rPr>
            </w:pPr>
            <w:r>
              <w:rPr>
                <w:rFonts w:eastAsia="Times New Roman"/>
                <w:b/>
                <w:sz w:val="20"/>
                <w:szCs w:val="20"/>
              </w:rPr>
              <w:t>GE</w:t>
            </w:r>
          </w:p>
        </w:tc>
        <w:tc>
          <w:tcPr>
            <w:tcW w:w="579" w:type="dxa"/>
          </w:tcPr>
          <w:p w14:paraId="42737917"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62F93175" w14:textId="77777777" w:rsidR="00CA3D47" w:rsidRPr="00677641" w:rsidRDefault="00BC721A" w:rsidP="00EA7AAB">
            <w:pPr>
              <w:jc w:val="center"/>
              <w:rPr>
                <w:rFonts w:eastAsia="Times New Roman"/>
                <w:b/>
                <w:sz w:val="20"/>
                <w:szCs w:val="20"/>
              </w:rPr>
            </w:pPr>
            <w:r>
              <w:rPr>
                <w:rFonts w:eastAsia="Times New Roman"/>
                <w:b/>
                <w:sz w:val="20"/>
                <w:szCs w:val="20"/>
              </w:rPr>
              <w:t>OPEN</w:t>
            </w:r>
          </w:p>
        </w:tc>
        <w:tc>
          <w:tcPr>
            <w:tcW w:w="627" w:type="dxa"/>
          </w:tcPr>
          <w:p w14:paraId="0CEB47FF"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3935CA18"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E18D8" w14:paraId="7642C4A7" w14:textId="77777777" w:rsidTr="00EA7AAB">
        <w:tc>
          <w:tcPr>
            <w:tcW w:w="6640" w:type="dxa"/>
          </w:tcPr>
          <w:p w14:paraId="365CFB08" w14:textId="088ACCB6" w:rsidR="00CE18D8" w:rsidRPr="00CE18D8" w:rsidRDefault="00CE18D8" w:rsidP="00CE18D8">
            <w:pPr>
              <w:rPr>
                <w:rFonts w:eastAsia="Times New Roman"/>
                <w:sz w:val="20"/>
                <w:szCs w:val="20"/>
              </w:rPr>
            </w:pPr>
            <w:r w:rsidRPr="00CE18D8">
              <w:rPr>
                <w:rFonts w:eastAsia="Times New Roman"/>
                <w:sz w:val="20"/>
                <w:szCs w:val="20"/>
              </w:rPr>
              <w:t>NCAD-240 Advanced Construction CAD</w:t>
            </w:r>
          </w:p>
        </w:tc>
        <w:tc>
          <w:tcPr>
            <w:tcW w:w="539" w:type="dxa"/>
          </w:tcPr>
          <w:p w14:paraId="281725F1"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1B1765B2" w14:textId="77777777" w:rsidR="00CE18D8" w:rsidRPr="00CE18D8" w:rsidRDefault="00CE18D8" w:rsidP="00CE18D8">
            <w:pPr>
              <w:jc w:val="center"/>
              <w:rPr>
                <w:rFonts w:eastAsia="Times New Roman"/>
                <w:sz w:val="20"/>
                <w:szCs w:val="20"/>
              </w:rPr>
            </w:pPr>
          </w:p>
        </w:tc>
        <w:tc>
          <w:tcPr>
            <w:tcW w:w="579" w:type="dxa"/>
          </w:tcPr>
          <w:p w14:paraId="6BA51AA7"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616" w:type="dxa"/>
          </w:tcPr>
          <w:p w14:paraId="37FC7354" w14:textId="77777777" w:rsidR="00CE18D8" w:rsidRPr="00CE18D8" w:rsidRDefault="00CE18D8" w:rsidP="00CE18D8">
            <w:pPr>
              <w:jc w:val="center"/>
              <w:rPr>
                <w:rFonts w:eastAsia="Times New Roman"/>
                <w:sz w:val="20"/>
                <w:szCs w:val="20"/>
              </w:rPr>
            </w:pPr>
          </w:p>
        </w:tc>
        <w:tc>
          <w:tcPr>
            <w:tcW w:w="627" w:type="dxa"/>
          </w:tcPr>
          <w:p w14:paraId="6AE11E54" w14:textId="77777777" w:rsidR="00CE18D8" w:rsidRPr="00CE18D8" w:rsidRDefault="00CE18D8" w:rsidP="00CE18D8">
            <w:pPr>
              <w:jc w:val="center"/>
              <w:rPr>
                <w:sz w:val="20"/>
                <w:szCs w:val="20"/>
              </w:rPr>
            </w:pPr>
          </w:p>
        </w:tc>
        <w:tc>
          <w:tcPr>
            <w:tcW w:w="4849" w:type="dxa"/>
          </w:tcPr>
          <w:p w14:paraId="59555AED" w14:textId="69BAFF21" w:rsidR="00CE18D8" w:rsidRDefault="00CE18D8" w:rsidP="00CE18D8">
            <w:pPr>
              <w:rPr>
                <w:rFonts w:eastAsia="Times New Roman"/>
                <w:sz w:val="20"/>
                <w:szCs w:val="20"/>
              </w:rPr>
            </w:pPr>
            <w:r w:rsidRPr="00CE18D8">
              <w:rPr>
                <w:rFonts w:eastAsia="Times New Roman"/>
                <w:sz w:val="20"/>
                <w:szCs w:val="20"/>
              </w:rPr>
              <w:t xml:space="preserve">NCAD-230, NCAD-265, NCAD-275, </w:t>
            </w:r>
            <w:r w:rsidR="00025D92">
              <w:rPr>
                <w:rFonts w:eastAsia="Times New Roman"/>
                <w:sz w:val="20"/>
                <w:szCs w:val="20"/>
              </w:rPr>
              <w:t xml:space="preserve">and </w:t>
            </w:r>
            <w:r w:rsidRPr="00CE18D8">
              <w:rPr>
                <w:rFonts w:eastAsia="Times New Roman"/>
                <w:sz w:val="20"/>
                <w:szCs w:val="20"/>
              </w:rPr>
              <w:t xml:space="preserve">NCAD-285, </w:t>
            </w:r>
            <w:r w:rsidR="00025D92" w:rsidRPr="00C858D4">
              <w:rPr>
                <w:rFonts w:cstheme="minorHAnsi"/>
                <w:color w:val="515151"/>
                <w:sz w:val="20"/>
                <w:szCs w:val="20"/>
                <w:shd w:val="clear" w:color="auto" w:fill="FFFFFF"/>
              </w:rPr>
              <w:t>or equivalent course</w:t>
            </w:r>
            <w:r w:rsidR="00025D92">
              <w:rPr>
                <w:rFonts w:cstheme="minorHAnsi"/>
                <w:color w:val="515151"/>
                <w:sz w:val="20"/>
                <w:szCs w:val="20"/>
                <w:shd w:val="clear" w:color="auto" w:fill="FFFFFF"/>
              </w:rPr>
              <w:t>s</w:t>
            </w:r>
            <w:r w:rsidR="00025D92" w:rsidRPr="00C858D4">
              <w:rPr>
                <w:rFonts w:cstheme="minorHAnsi"/>
                <w:color w:val="515151"/>
                <w:sz w:val="20"/>
                <w:szCs w:val="20"/>
                <w:shd w:val="clear" w:color="auto" w:fill="FFFFFF"/>
              </w:rPr>
              <w:t>.</w:t>
            </w:r>
          </w:p>
          <w:p w14:paraId="3A8E0AD8" w14:textId="3B8EA64C" w:rsidR="00CE18D8" w:rsidRPr="00CE18D8" w:rsidRDefault="00CE18D8" w:rsidP="00CE18D8">
            <w:pPr>
              <w:rPr>
                <w:rFonts w:eastAsia="Times New Roman"/>
                <w:sz w:val="20"/>
                <w:szCs w:val="20"/>
              </w:rPr>
            </w:pPr>
            <w:r w:rsidRPr="00CE18D8">
              <w:rPr>
                <w:rFonts w:eastAsia="Times New Roman"/>
                <w:sz w:val="20"/>
                <w:szCs w:val="20"/>
              </w:rPr>
              <w:t xml:space="preserve">NCAD-250 </w:t>
            </w:r>
            <w:r w:rsidR="00025D92" w:rsidRPr="00C858D4">
              <w:rPr>
                <w:rFonts w:cstheme="minorHAnsi"/>
                <w:color w:val="515151"/>
                <w:sz w:val="20"/>
                <w:szCs w:val="20"/>
                <w:shd w:val="clear" w:color="auto" w:fill="FFFFFF"/>
              </w:rPr>
              <w:t>or equivalent course</w:t>
            </w:r>
            <w:r w:rsidR="00025D92" w:rsidRPr="00CE18D8">
              <w:rPr>
                <w:rFonts w:eastAsia="Times New Roman"/>
                <w:sz w:val="20"/>
                <w:szCs w:val="20"/>
              </w:rPr>
              <w:t xml:space="preserve"> </w:t>
            </w:r>
            <w:r w:rsidRPr="00CE18D8">
              <w:rPr>
                <w:rFonts w:eastAsia="Times New Roman"/>
                <w:sz w:val="20"/>
                <w:szCs w:val="20"/>
              </w:rPr>
              <w:t>(co-req)</w:t>
            </w:r>
          </w:p>
        </w:tc>
      </w:tr>
      <w:tr w:rsidR="00CE18D8" w14:paraId="75FC271D" w14:textId="77777777" w:rsidTr="00EA7AAB">
        <w:tc>
          <w:tcPr>
            <w:tcW w:w="6640" w:type="dxa"/>
          </w:tcPr>
          <w:p w14:paraId="7A7F1FBE" w14:textId="4FDC246E" w:rsidR="00CE18D8" w:rsidRPr="00CE18D8" w:rsidRDefault="00CE18D8" w:rsidP="00CE18D8">
            <w:pPr>
              <w:rPr>
                <w:rFonts w:eastAsia="Times New Roman"/>
                <w:sz w:val="20"/>
                <w:szCs w:val="20"/>
              </w:rPr>
            </w:pPr>
            <w:r w:rsidRPr="00CE18D8">
              <w:rPr>
                <w:rFonts w:eastAsia="Times New Roman"/>
                <w:sz w:val="20"/>
                <w:szCs w:val="20"/>
              </w:rPr>
              <w:t>NCAD-250 Presentation Graphics</w:t>
            </w:r>
          </w:p>
        </w:tc>
        <w:tc>
          <w:tcPr>
            <w:tcW w:w="539" w:type="dxa"/>
          </w:tcPr>
          <w:p w14:paraId="79F1BD92"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4A028C7D" w14:textId="77777777" w:rsidR="00CE18D8" w:rsidRPr="00CE18D8" w:rsidRDefault="00CE18D8" w:rsidP="00CE18D8">
            <w:pPr>
              <w:jc w:val="center"/>
              <w:rPr>
                <w:rFonts w:eastAsia="Times New Roman"/>
                <w:sz w:val="20"/>
                <w:szCs w:val="20"/>
              </w:rPr>
            </w:pPr>
          </w:p>
        </w:tc>
        <w:tc>
          <w:tcPr>
            <w:tcW w:w="579" w:type="dxa"/>
          </w:tcPr>
          <w:p w14:paraId="5ED47A64"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616" w:type="dxa"/>
          </w:tcPr>
          <w:p w14:paraId="18682626" w14:textId="77777777" w:rsidR="00CE18D8" w:rsidRPr="00CE18D8" w:rsidRDefault="00CE18D8" w:rsidP="00CE18D8">
            <w:pPr>
              <w:jc w:val="center"/>
              <w:rPr>
                <w:rFonts w:eastAsia="Times New Roman"/>
                <w:sz w:val="20"/>
                <w:szCs w:val="20"/>
              </w:rPr>
            </w:pPr>
          </w:p>
        </w:tc>
        <w:tc>
          <w:tcPr>
            <w:tcW w:w="627" w:type="dxa"/>
          </w:tcPr>
          <w:p w14:paraId="6E8C2EC8" w14:textId="77777777" w:rsidR="00CE18D8" w:rsidRPr="00CE18D8" w:rsidRDefault="00CE18D8" w:rsidP="00CE18D8">
            <w:pPr>
              <w:jc w:val="center"/>
              <w:rPr>
                <w:sz w:val="20"/>
                <w:szCs w:val="20"/>
              </w:rPr>
            </w:pPr>
          </w:p>
        </w:tc>
        <w:tc>
          <w:tcPr>
            <w:tcW w:w="4849" w:type="dxa"/>
          </w:tcPr>
          <w:p w14:paraId="12EBAA97" w14:textId="1F2855B7" w:rsidR="00CE18D8" w:rsidRPr="00CE18D8" w:rsidRDefault="00CE18D8" w:rsidP="00CE18D8">
            <w:pPr>
              <w:rPr>
                <w:rFonts w:eastAsia="Times New Roman"/>
                <w:sz w:val="20"/>
                <w:szCs w:val="20"/>
              </w:rPr>
            </w:pPr>
            <w:r w:rsidRPr="00CE18D8">
              <w:rPr>
                <w:rFonts w:eastAsia="Times New Roman"/>
                <w:sz w:val="20"/>
                <w:szCs w:val="20"/>
              </w:rPr>
              <w:t xml:space="preserve">NCAD-240 </w:t>
            </w:r>
            <w:r w:rsidR="00025D92" w:rsidRPr="00C858D4">
              <w:rPr>
                <w:rFonts w:cstheme="minorHAnsi"/>
                <w:color w:val="515151"/>
                <w:sz w:val="20"/>
                <w:szCs w:val="20"/>
                <w:shd w:val="clear" w:color="auto" w:fill="FFFFFF"/>
              </w:rPr>
              <w:t>or equivalent course</w:t>
            </w:r>
            <w:r w:rsidR="00025D92" w:rsidRPr="00CE18D8">
              <w:rPr>
                <w:rFonts w:eastAsia="Times New Roman"/>
                <w:sz w:val="20"/>
                <w:szCs w:val="20"/>
              </w:rPr>
              <w:t xml:space="preserve"> </w:t>
            </w:r>
            <w:r w:rsidRPr="00CE18D8">
              <w:rPr>
                <w:rFonts w:eastAsia="Times New Roman"/>
                <w:sz w:val="20"/>
                <w:szCs w:val="20"/>
              </w:rPr>
              <w:t>(co-req)</w:t>
            </w:r>
          </w:p>
        </w:tc>
      </w:tr>
      <w:tr w:rsidR="00CE18D8" w14:paraId="2A6C1AE8" w14:textId="77777777" w:rsidTr="00EA7AAB">
        <w:tc>
          <w:tcPr>
            <w:tcW w:w="6640" w:type="dxa"/>
          </w:tcPr>
          <w:p w14:paraId="65756F94" w14:textId="4B08A71E" w:rsidR="00CE18D8" w:rsidRPr="00CE18D8" w:rsidRDefault="00CE18D8" w:rsidP="00CE18D8">
            <w:pPr>
              <w:rPr>
                <w:rFonts w:eastAsia="Times New Roman"/>
                <w:sz w:val="20"/>
                <w:szCs w:val="20"/>
              </w:rPr>
            </w:pPr>
            <w:r w:rsidRPr="00CE18D8">
              <w:rPr>
                <w:rFonts w:eastAsia="Times New Roman"/>
                <w:sz w:val="20"/>
                <w:szCs w:val="20"/>
              </w:rPr>
              <w:t>Technical Elective</w:t>
            </w:r>
            <w:r w:rsidR="00D24724" w:rsidRPr="00D24724">
              <w:rPr>
                <w:rFonts w:eastAsia="Times New Roman"/>
                <w:sz w:val="20"/>
                <w:szCs w:val="20"/>
                <w:vertAlign w:val="superscript"/>
              </w:rPr>
              <w:t>(</w:t>
            </w:r>
            <w:r w:rsidR="00D24724">
              <w:rPr>
                <w:rFonts w:eastAsia="Times New Roman"/>
                <w:sz w:val="20"/>
                <w:szCs w:val="20"/>
                <w:vertAlign w:val="superscript"/>
              </w:rPr>
              <w:t>3</w:t>
            </w:r>
            <w:r w:rsidR="00D24724" w:rsidRPr="00D24724">
              <w:rPr>
                <w:rFonts w:eastAsia="Times New Roman"/>
                <w:sz w:val="20"/>
                <w:szCs w:val="20"/>
                <w:vertAlign w:val="superscript"/>
              </w:rPr>
              <w:t>)</w:t>
            </w:r>
          </w:p>
        </w:tc>
        <w:tc>
          <w:tcPr>
            <w:tcW w:w="539" w:type="dxa"/>
          </w:tcPr>
          <w:p w14:paraId="65467E45"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5C67006B" w14:textId="77777777" w:rsidR="00CE18D8" w:rsidRPr="00CE18D8" w:rsidRDefault="00CE18D8" w:rsidP="00CE18D8">
            <w:pPr>
              <w:jc w:val="center"/>
              <w:rPr>
                <w:rFonts w:eastAsia="Times New Roman"/>
                <w:sz w:val="20"/>
                <w:szCs w:val="20"/>
              </w:rPr>
            </w:pPr>
          </w:p>
        </w:tc>
        <w:tc>
          <w:tcPr>
            <w:tcW w:w="579" w:type="dxa"/>
          </w:tcPr>
          <w:p w14:paraId="76880387"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616" w:type="dxa"/>
          </w:tcPr>
          <w:p w14:paraId="5AFC3925" w14:textId="77777777" w:rsidR="00CE18D8" w:rsidRPr="00CE18D8" w:rsidRDefault="00CE18D8" w:rsidP="00CE18D8">
            <w:pPr>
              <w:jc w:val="center"/>
              <w:rPr>
                <w:rFonts w:eastAsia="Times New Roman"/>
                <w:sz w:val="20"/>
                <w:szCs w:val="20"/>
              </w:rPr>
            </w:pPr>
          </w:p>
        </w:tc>
        <w:tc>
          <w:tcPr>
            <w:tcW w:w="627" w:type="dxa"/>
          </w:tcPr>
          <w:p w14:paraId="192917E3" w14:textId="77777777" w:rsidR="00CE18D8" w:rsidRPr="00CE18D8" w:rsidRDefault="00CE18D8" w:rsidP="00CE18D8">
            <w:pPr>
              <w:jc w:val="center"/>
              <w:rPr>
                <w:sz w:val="20"/>
                <w:szCs w:val="20"/>
              </w:rPr>
            </w:pPr>
          </w:p>
        </w:tc>
        <w:tc>
          <w:tcPr>
            <w:tcW w:w="4849" w:type="dxa"/>
          </w:tcPr>
          <w:p w14:paraId="588611F7" w14:textId="77777777" w:rsidR="00CE18D8" w:rsidRPr="00CE18D8" w:rsidRDefault="00CE18D8" w:rsidP="00CE18D8">
            <w:pPr>
              <w:rPr>
                <w:rFonts w:eastAsia="Times New Roman"/>
                <w:sz w:val="20"/>
                <w:szCs w:val="20"/>
              </w:rPr>
            </w:pPr>
          </w:p>
        </w:tc>
      </w:tr>
      <w:tr w:rsidR="00CE18D8" w14:paraId="62129A5F" w14:textId="77777777" w:rsidTr="00EA7AAB">
        <w:tc>
          <w:tcPr>
            <w:tcW w:w="6640" w:type="dxa"/>
          </w:tcPr>
          <w:p w14:paraId="1050F885" w14:textId="25FFFC19" w:rsidR="00CE18D8" w:rsidRPr="00CE18D8" w:rsidRDefault="005B0B27" w:rsidP="005B0B27">
            <w:pPr>
              <w:rPr>
                <w:rFonts w:eastAsia="Times New Roman"/>
                <w:sz w:val="20"/>
                <w:szCs w:val="20"/>
              </w:rPr>
            </w:pPr>
            <w:r>
              <w:rPr>
                <w:rFonts w:eastAsia="Times New Roman"/>
                <w:sz w:val="20"/>
                <w:szCs w:val="20"/>
              </w:rPr>
              <w:t>General Education -</w:t>
            </w:r>
            <w:r w:rsidR="00CE18D8" w:rsidRPr="00CE18D8">
              <w:rPr>
                <w:rFonts w:eastAsia="Times New Roman"/>
                <w:sz w:val="20"/>
                <w:szCs w:val="20"/>
              </w:rPr>
              <w:t xml:space="preserve"> Global</w:t>
            </w:r>
            <w:r>
              <w:rPr>
                <w:rFonts w:eastAsia="Times New Roman"/>
                <w:sz w:val="20"/>
                <w:szCs w:val="20"/>
              </w:rPr>
              <w:t xml:space="preserve"> Perspective</w:t>
            </w:r>
            <w:r w:rsidR="00D24724" w:rsidRPr="007A3BD5">
              <w:rPr>
                <w:rFonts w:eastAsia="Times New Roman"/>
                <w:sz w:val="20"/>
                <w:szCs w:val="20"/>
                <w:vertAlign w:val="superscript"/>
              </w:rPr>
              <w:t>(2)</w:t>
            </w:r>
          </w:p>
        </w:tc>
        <w:tc>
          <w:tcPr>
            <w:tcW w:w="539" w:type="dxa"/>
          </w:tcPr>
          <w:p w14:paraId="0D5ACFAD"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6FDDCCA7"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79" w:type="dxa"/>
          </w:tcPr>
          <w:p w14:paraId="2B011456" w14:textId="77777777" w:rsidR="00CE18D8" w:rsidRPr="00CE18D8" w:rsidRDefault="00CE18D8" w:rsidP="00CE18D8">
            <w:pPr>
              <w:jc w:val="center"/>
              <w:rPr>
                <w:rFonts w:eastAsia="Times New Roman"/>
                <w:sz w:val="20"/>
                <w:szCs w:val="20"/>
              </w:rPr>
            </w:pPr>
          </w:p>
        </w:tc>
        <w:tc>
          <w:tcPr>
            <w:tcW w:w="616" w:type="dxa"/>
          </w:tcPr>
          <w:p w14:paraId="6375EFD9" w14:textId="77777777" w:rsidR="00CE18D8" w:rsidRPr="00CE18D8" w:rsidRDefault="00CE18D8" w:rsidP="00CE18D8">
            <w:pPr>
              <w:jc w:val="center"/>
              <w:rPr>
                <w:rFonts w:eastAsia="Times New Roman"/>
                <w:sz w:val="20"/>
                <w:szCs w:val="20"/>
              </w:rPr>
            </w:pPr>
          </w:p>
        </w:tc>
        <w:tc>
          <w:tcPr>
            <w:tcW w:w="627" w:type="dxa"/>
          </w:tcPr>
          <w:p w14:paraId="3E7F320C" w14:textId="77777777" w:rsidR="00CE18D8" w:rsidRPr="00CE18D8" w:rsidRDefault="00CE18D8" w:rsidP="00CE18D8">
            <w:pPr>
              <w:jc w:val="center"/>
              <w:rPr>
                <w:sz w:val="20"/>
                <w:szCs w:val="20"/>
              </w:rPr>
            </w:pPr>
          </w:p>
        </w:tc>
        <w:tc>
          <w:tcPr>
            <w:tcW w:w="4849" w:type="dxa"/>
          </w:tcPr>
          <w:p w14:paraId="30AFC483" w14:textId="77777777" w:rsidR="00CE18D8" w:rsidRPr="00CE18D8" w:rsidRDefault="00CE18D8" w:rsidP="00CE18D8">
            <w:pPr>
              <w:rPr>
                <w:rFonts w:eastAsia="Times New Roman"/>
                <w:sz w:val="20"/>
                <w:szCs w:val="20"/>
              </w:rPr>
            </w:pPr>
          </w:p>
        </w:tc>
      </w:tr>
      <w:tr w:rsidR="00CE18D8" w14:paraId="77AE4BD1" w14:textId="77777777" w:rsidTr="00EA7AAB">
        <w:tc>
          <w:tcPr>
            <w:tcW w:w="6640" w:type="dxa"/>
          </w:tcPr>
          <w:p w14:paraId="7EB924F8" w14:textId="68770885" w:rsidR="00CE18D8" w:rsidRPr="00CE18D8" w:rsidRDefault="005B0B27" w:rsidP="005B0B27">
            <w:pPr>
              <w:rPr>
                <w:rFonts w:eastAsia="Times New Roman"/>
                <w:sz w:val="20"/>
                <w:szCs w:val="20"/>
              </w:rPr>
            </w:pPr>
            <w:r>
              <w:rPr>
                <w:rFonts w:eastAsia="Times New Roman"/>
                <w:sz w:val="20"/>
                <w:szCs w:val="20"/>
              </w:rPr>
              <w:t>General Education -</w:t>
            </w:r>
            <w:r w:rsidR="00CE18D8" w:rsidRPr="00CE18D8">
              <w:rPr>
                <w:rFonts w:eastAsia="Times New Roman"/>
                <w:sz w:val="20"/>
                <w:szCs w:val="20"/>
              </w:rPr>
              <w:t xml:space="preserve"> Social</w:t>
            </w:r>
            <w:r>
              <w:rPr>
                <w:rFonts w:eastAsia="Times New Roman"/>
                <w:sz w:val="20"/>
                <w:szCs w:val="20"/>
              </w:rPr>
              <w:t xml:space="preserve"> Perspective</w:t>
            </w:r>
            <w:r w:rsidR="00D24724" w:rsidRPr="00D24724">
              <w:rPr>
                <w:rFonts w:eastAsia="Times New Roman"/>
                <w:sz w:val="20"/>
                <w:szCs w:val="20"/>
                <w:vertAlign w:val="superscript"/>
              </w:rPr>
              <w:t>(2)</w:t>
            </w:r>
          </w:p>
        </w:tc>
        <w:tc>
          <w:tcPr>
            <w:tcW w:w="539" w:type="dxa"/>
          </w:tcPr>
          <w:p w14:paraId="1FCC44F8" w14:textId="77777777" w:rsidR="00CE18D8" w:rsidRPr="00CE18D8" w:rsidRDefault="00CE18D8" w:rsidP="00CE18D8">
            <w:pPr>
              <w:jc w:val="center"/>
              <w:rPr>
                <w:rFonts w:eastAsia="Times New Roman"/>
                <w:sz w:val="20"/>
                <w:szCs w:val="20"/>
              </w:rPr>
            </w:pPr>
            <w:r w:rsidRPr="00CE18D8">
              <w:rPr>
                <w:rFonts w:eastAsia="Times New Roman"/>
                <w:sz w:val="20"/>
                <w:szCs w:val="20"/>
              </w:rPr>
              <w:t>3</w:t>
            </w:r>
          </w:p>
        </w:tc>
        <w:tc>
          <w:tcPr>
            <w:tcW w:w="540" w:type="dxa"/>
          </w:tcPr>
          <w:p w14:paraId="7A7E8FC5" w14:textId="77777777" w:rsidR="00CE18D8" w:rsidRPr="00CE18D8" w:rsidRDefault="00CE18D8" w:rsidP="00CE18D8">
            <w:pPr>
              <w:jc w:val="center"/>
              <w:rPr>
                <w:rFonts w:eastAsia="Times New Roman"/>
                <w:sz w:val="20"/>
                <w:szCs w:val="20"/>
              </w:rPr>
            </w:pPr>
            <w:r>
              <w:rPr>
                <w:rFonts w:eastAsia="Times New Roman"/>
                <w:sz w:val="20"/>
                <w:szCs w:val="20"/>
              </w:rPr>
              <w:t>3</w:t>
            </w:r>
          </w:p>
        </w:tc>
        <w:tc>
          <w:tcPr>
            <w:tcW w:w="579" w:type="dxa"/>
          </w:tcPr>
          <w:p w14:paraId="645E62D0" w14:textId="77777777" w:rsidR="00CE18D8" w:rsidRPr="00CE18D8" w:rsidRDefault="00CE18D8" w:rsidP="00CE18D8">
            <w:pPr>
              <w:jc w:val="center"/>
              <w:rPr>
                <w:rFonts w:eastAsia="Times New Roman"/>
                <w:sz w:val="20"/>
                <w:szCs w:val="20"/>
              </w:rPr>
            </w:pPr>
          </w:p>
        </w:tc>
        <w:tc>
          <w:tcPr>
            <w:tcW w:w="616" w:type="dxa"/>
          </w:tcPr>
          <w:p w14:paraId="1401B549" w14:textId="77777777" w:rsidR="00CE18D8" w:rsidRPr="00CE18D8" w:rsidRDefault="00CE18D8" w:rsidP="00CE18D8">
            <w:pPr>
              <w:jc w:val="center"/>
              <w:rPr>
                <w:rFonts w:eastAsia="Times New Roman"/>
                <w:sz w:val="20"/>
                <w:szCs w:val="20"/>
              </w:rPr>
            </w:pPr>
          </w:p>
        </w:tc>
        <w:tc>
          <w:tcPr>
            <w:tcW w:w="627" w:type="dxa"/>
          </w:tcPr>
          <w:p w14:paraId="20945E54" w14:textId="77777777" w:rsidR="00CE18D8" w:rsidRPr="00CE18D8" w:rsidRDefault="00CE18D8" w:rsidP="00CE18D8">
            <w:pPr>
              <w:jc w:val="center"/>
              <w:rPr>
                <w:sz w:val="20"/>
                <w:szCs w:val="20"/>
              </w:rPr>
            </w:pPr>
          </w:p>
        </w:tc>
        <w:tc>
          <w:tcPr>
            <w:tcW w:w="4849" w:type="dxa"/>
          </w:tcPr>
          <w:p w14:paraId="76F387D1" w14:textId="77777777" w:rsidR="00CE18D8" w:rsidRPr="00CE18D8" w:rsidRDefault="00CE18D8" w:rsidP="00CE18D8">
            <w:pPr>
              <w:rPr>
                <w:sz w:val="20"/>
                <w:szCs w:val="20"/>
              </w:rPr>
            </w:pPr>
          </w:p>
        </w:tc>
      </w:tr>
      <w:tr w:rsidR="00CE18D8" w14:paraId="7867E170" w14:textId="77777777" w:rsidTr="00EA7AAB">
        <w:tc>
          <w:tcPr>
            <w:tcW w:w="6640" w:type="dxa"/>
            <w:shd w:val="clear" w:color="auto" w:fill="000000" w:themeFill="text1"/>
          </w:tcPr>
          <w:p w14:paraId="749F8A88" w14:textId="77777777" w:rsidR="00CE18D8" w:rsidRPr="00677641" w:rsidRDefault="00CE18D8" w:rsidP="00CE18D8">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27927C1E" w14:textId="77777777" w:rsidR="00CE18D8" w:rsidRPr="00C21467" w:rsidRDefault="00CE18D8" w:rsidP="00CE18D8">
            <w:pPr>
              <w:jc w:val="center"/>
              <w:rPr>
                <w:rFonts w:eastAsia="Times New Roman" w:cstheme="minorHAnsi"/>
                <w:sz w:val="20"/>
                <w:szCs w:val="20"/>
              </w:rPr>
            </w:pPr>
            <w:r>
              <w:rPr>
                <w:rFonts w:eastAsia="Times New Roman" w:cstheme="minorHAnsi"/>
                <w:sz w:val="20"/>
                <w:szCs w:val="20"/>
              </w:rPr>
              <w:t>15</w:t>
            </w:r>
          </w:p>
        </w:tc>
        <w:tc>
          <w:tcPr>
            <w:tcW w:w="540" w:type="dxa"/>
          </w:tcPr>
          <w:p w14:paraId="39B0565A" w14:textId="77777777" w:rsidR="00CE18D8" w:rsidRPr="00C21467" w:rsidRDefault="00CE18D8" w:rsidP="00CE18D8">
            <w:pPr>
              <w:jc w:val="center"/>
              <w:rPr>
                <w:rFonts w:eastAsia="Times New Roman" w:cstheme="minorHAnsi"/>
                <w:sz w:val="20"/>
                <w:szCs w:val="20"/>
              </w:rPr>
            </w:pPr>
            <w:r>
              <w:rPr>
                <w:rFonts w:eastAsia="Times New Roman" w:cstheme="minorHAnsi"/>
                <w:sz w:val="20"/>
                <w:szCs w:val="20"/>
              </w:rPr>
              <w:t>6</w:t>
            </w:r>
          </w:p>
        </w:tc>
        <w:tc>
          <w:tcPr>
            <w:tcW w:w="579" w:type="dxa"/>
          </w:tcPr>
          <w:p w14:paraId="3CED912A" w14:textId="77777777" w:rsidR="00CE18D8" w:rsidRPr="00C21467" w:rsidRDefault="00CE18D8" w:rsidP="00CE18D8">
            <w:pPr>
              <w:jc w:val="center"/>
              <w:rPr>
                <w:rFonts w:eastAsia="Times New Roman" w:cstheme="minorHAnsi"/>
                <w:sz w:val="20"/>
                <w:szCs w:val="20"/>
              </w:rPr>
            </w:pPr>
            <w:r>
              <w:rPr>
                <w:rFonts w:eastAsia="Times New Roman" w:cstheme="minorHAnsi"/>
                <w:sz w:val="20"/>
                <w:szCs w:val="20"/>
              </w:rPr>
              <w:t>9</w:t>
            </w:r>
          </w:p>
        </w:tc>
        <w:tc>
          <w:tcPr>
            <w:tcW w:w="616" w:type="dxa"/>
          </w:tcPr>
          <w:p w14:paraId="00E6C344" w14:textId="77777777" w:rsidR="00CE18D8" w:rsidRPr="00C21467" w:rsidRDefault="00CE18D8" w:rsidP="00CE18D8">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2FDDB45D" w14:textId="77777777" w:rsidR="00CE18D8" w:rsidRPr="00C21467" w:rsidRDefault="00CE18D8" w:rsidP="00CE18D8">
            <w:pPr>
              <w:jc w:val="center"/>
              <w:rPr>
                <w:rFonts w:eastAsia="Times New Roman"/>
                <w:sz w:val="20"/>
                <w:szCs w:val="20"/>
              </w:rPr>
            </w:pPr>
          </w:p>
        </w:tc>
        <w:tc>
          <w:tcPr>
            <w:tcW w:w="4849" w:type="dxa"/>
            <w:shd w:val="clear" w:color="auto" w:fill="000000" w:themeFill="text1"/>
          </w:tcPr>
          <w:p w14:paraId="675D1127" w14:textId="77777777" w:rsidR="00CE18D8" w:rsidRDefault="00CE18D8" w:rsidP="00CE18D8"/>
        </w:tc>
      </w:tr>
    </w:tbl>
    <w:p w14:paraId="44408D28" w14:textId="77777777" w:rsidR="00CA3D47" w:rsidRDefault="00CA3D4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50BEB963" w14:textId="77777777" w:rsidTr="00A659DD">
        <w:tc>
          <w:tcPr>
            <w:tcW w:w="6295" w:type="dxa"/>
            <w:shd w:val="clear" w:color="auto" w:fill="000000" w:themeFill="text1"/>
          </w:tcPr>
          <w:p w14:paraId="7B7420F4" w14:textId="77777777" w:rsidR="00945401" w:rsidRPr="005B6A06" w:rsidRDefault="00945401" w:rsidP="00945401">
            <w:pPr>
              <w:rPr>
                <w:b/>
              </w:rPr>
            </w:pPr>
          </w:p>
        </w:tc>
        <w:tc>
          <w:tcPr>
            <w:tcW w:w="1170" w:type="dxa"/>
            <w:shd w:val="clear" w:color="auto" w:fill="auto"/>
          </w:tcPr>
          <w:p w14:paraId="31212049"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5EE05CDF" w14:textId="77777777" w:rsidR="00945401" w:rsidRPr="00677641" w:rsidRDefault="007E589E" w:rsidP="00945401">
            <w:pPr>
              <w:rPr>
                <w:rFonts w:eastAsia="Times New Roman"/>
                <w:b/>
                <w:sz w:val="20"/>
                <w:szCs w:val="20"/>
              </w:rPr>
            </w:pPr>
            <w:r>
              <w:rPr>
                <w:rFonts w:eastAsia="Times New Roman"/>
                <w:b/>
                <w:sz w:val="20"/>
                <w:szCs w:val="20"/>
              </w:rPr>
              <w:t>General Education (</w:t>
            </w:r>
            <w:r w:rsidR="00AC2078">
              <w:rPr>
                <w:rFonts w:eastAsia="Times New Roman"/>
                <w:b/>
                <w:sz w:val="20"/>
                <w:szCs w:val="20"/>
              </w:rPr>
              <w:t>GE</w:t>
            </w:r>
            <w:r>
              <w:rPr>
                <w:rFonts w:eastAsia="Times New Roman"/>
                <w:b/>
                <w:sz w:val="20"/>
                <w:szCs w:val="20"/>
              </w:rPr>
              <w:t>)</w:t>
            </w:r>
          </w:p>
        </w:tc>
        <w:tc>
          <w:tcPr>
            <w:tcW w:w="720" w:type="dxa"/>
            <w:shd w:val="clear" w:color="auto" w:fill="auto"/>
          </w:tcPr>
          <w:p w14:paraId="6057B45F"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1FAF86CB" w14:textId="77777777" w:rsidR="00945401" w:rsidRDefault="007E589E" w:rsidP="00945401">
            <w:pPr>
              <w:rPr>
                <w:rFonts w:eastAsia="Times New Roman"/>
                <w:b/>
                <w:sz w:val="20"/>
                <w:szCs w:val="20"/>
              </w:rPr>
            </w:pPr>
            <w:r>
              <w:rPr>
                <w:rFonts w:eastAsia="Times New Roman"/>
                <w:b/>
                <w:sz w:val="20"/>
                <w:szCs w:val="20"/>
              </w:rPr>
              <w:t>Electives &amp; Other</w:t>
            </w:r>
          </w:p>
          <w:p w14:paraId="2BD2CAE7" w14:textId="77777777" w:rsidR="007E589E" w:rsidRPr="00677641" w:rsidRDefault="007E589E" w:rsidP="00BC721A">
            <w:pPr>
              <w:rPr>
                <w:rFonts w:eastAsia="Times New Roman"/>
                <w:b/>
                <w:sz w:val="20"/>
                <w:szCs w:val="20"/>
              </w:rPr>
            </w:pPr>
            <w:r>
              <w:rPr>
                <w:rFonts w:eastAsia="Times New Roman"/>
                <w:b/>
                <w:sz w:val="20"/>
                <w:szCs w:val="20"/>
              </w:rPr>
              <w:t>(</w:t>
            </w:r>
            <w:r w:rsidR="00BC721A">
              <w:rPr>
                <w:rFonts w:eastAsia="Times New Roman"/>
                <w:b/>
                <w:sz w:val="20"/>
                <w:szCs w:val="20"/>
              </w:rPr>
              <w:t>OPEN</w:t>
            </w:r>
            <w:r>
              <w:rPr>
                <w:rFonts w:eastAsia="Times New Roman"/>
                <w:b/>
                <w:sz w:val="20"/>
                <w:szCs w:val="20"/>
              </w:rPr>
              <w:t>)</w:t>
            </w:r>
          </w:p>
        </w:tc>
      </w:tr>
      <w:tr w:rsidR="00945401" w14:paraId="2629A99E" w14:textId="77777777" w:rsidTr="00A659DD">
        <w:tc>
          <w:tcPr>
            <w:tcW w:w="6295" w:type="dxa"/>
          </w:tcPr>
          <w:p w14:paraId="3FDAF104" w14:textId="77777777" w:rsidR="00945401" w:rsidRPr="005B6A06" w:rsidRDefault="00945401" w:rsidP="00945401">
            <w:pPr>
              <w:rPr>
                <w:b/>
              </w:rPr>
            </w:pPr>
            <w:r>
              <w:rPr>
                <w:b/>
              </w:rPr>
              <w:t>Program Totals</w:t>
            </w:r>
          </w:p>
        </w:tc>
        <w:tc>
          <w:tcPr>
            <w:tcW w:w="1170" w:type="dxa"/>
          </w:tcPr>
          <w:p w14:paraId="4D5D0F6D" w14:textId="77777777" w:rsidR="00945401" w:rsidRPr="00677641" w:rsidRDefault="00CE18D8" w:rsidP="00945401">
            <w:pPr>
              <w:rPr>
                <w:rFonts w:eastAsia="Times New Roman"/>
                <w:b/>
                <w:sz w:val="20"/>
                <w:szCs w:val="20"/>
              </w:rPr>
            </w:pPr>
            <w:r>
              <w:rPr>
                <w:rFonts w:eastAsia="Times New Roman"/>
                <w:b/>
                <w:sz w:val="20"/>
                <w:szCs w:val="20"/>
              </w:rPr>
              <w:t>75</w:t>
            </w:r>
          </w:p>
        </w:tc>
        <w:tc>
          <w:tcPr>
            <w:tcW w:w="1710" w:type="dxa"/>
          </w:tcPr>
          <w:p w14:paraId="0625B4CC" w14:textId="77777777" w:rsidR="00945401" w:rsidRPr="00677641" w:rsidRDefault="00CE18D8" w:rsidP="00945401">
            <w:pPr>
              <w:rPr>
                <w:rFonts w:eastAsia="Times New Roman"/>
                <w:b/>
                <w:sz w:val="20"/>
                <w:szCs w:val="20"/>
              </w:rPr>
            </w:pPr>
            <w:r>
              <w:rPr>
                <w:rFonts w:eastAsia="Times New Roman"/>
                <w:b/>
                <w:sz w:val="20"/>
                <w:szCs w:val="20"/>
              </w:rPr>
              <w:t>24</w:t>
            </w:r>
          </w:p>
        </w:tc>
        <w:tc>
          <w:tcPr>
            <w:tcW w:w="720" w:type="dxa"/>
          </w:tcPr>
          <w:p w14:paraId="6F95B4AC" w14:textId="77777777" w:rsidR="00945401" w:rsidRPr="00677641" w:rsidRDefault="00CE18D8" w:rsidP="00945401">
            <w:pPr>
              <w:rPr>
                <w:rFonts w:eastAsia="Times New Roman"/>
                <w:b/>
                <w:sz w:val="20"/>
                <w:szCs w:val="20"/>
              </w:rPr>
            </w:pPr>
            <w:r>
              <w:rPr>
                <w:rFonts w:eastAsia="Times New Roman"/>
                <w:b/>
                <w:sz w:val="20"/>
                <w:szCs w:val="20"/>
              </w:rPr>
              <w:t>51</w:t>
            </w:r>
          </w:p>
        </w:tc>
        <w:tc>
          <w:tcPr>
            <w:tcW w:w="990" w:type="dxa"/>
          </w:tcPr>
          <w:p w14:paraId="5D411E06" w14:textId="77777777" w:rsidR="00945401" w:rsidRPr="00677641" w:rsidRDefault="00CE18D8" w:rsidP="00945401">
            <w:pPr>
              <w:rPr>
                <w:rFonts w:eastAsia="Times New Roman"/>
                <w:b/>
                <w:sz w:val="20"/>
                <w:szCs w:val="20"/>
              </w:rPr>
            </w:pPr>
            <w:r>
              <w:rPr>
                <w:rFonts w:eastAsia="Times New Roman"/>
                <w:b/>
                <w:sz w:val="20"/>
                <w:szCs w:val="20"/>
              </w:rPr>
              <w:t>0</w:t>
            </w:r>
          </w:p>
        </w:tc>
      </w:tr>
    </w:tbl>
    <w:p w14:paraId="275CD948" w14:textId="77777777" w:rsidR="005B6A06" w:rsidRPr="003C65CB" w:rsidRDefault="005B6A06" w:rsidP="003C65CB">
      <w:pPr>
        <w:spacing w:after="0"/>
        <w:rPr>
          <w:sz w:val="8"/>
          <w:szCs w:val="8"/>
        </w:rPr>
      </w:pPr>
    </w:p>
    <w:p w14:paraId="3008728E" w14:textId="77777777" w:rsidR="00945401" w:rsidRPr="00945401" w:rsidRDefault="00945401">
      <w:pPr>
        <w:rPr>
          <w:b/>
          <w:i/>
          <w:u w:val="single"/>
        </w:rPr>
      </w:pPr>
      <w:r w:rsidRPr="00945401">
        <w:rPr>
          <w:b/>
          <w:i/>
          <w:u w:val="single"/>
        </w:rPr>
        <w:t>Notes:</w:t>
      </w:r>
    </w:p>
    <w:p w14:paraId="4F1F6B6E" w14:textId="73B50891" w:rsidR="008820AE" w:rsidRPr="00D24724" w:rsidRDefault="00A659DD" w:rsidP="008820AE">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03693D7F" w14:textId="398ED46C" w:rsidR="00CE18D8" w:rsidRPr="00D24724" w:rsidRDefault="00CE18D8" w:rsidP="00CE18D8">
      <w:pPr>
        <w:pStyle w:val="ListParagraph"/>
        <w:numPr>
          <w:ilvl w:val="0"/>
          <w:numId w:val="1"/>
        </w:numPr>
      </w:pPr>
      <w:r w:rsidRPr="00D24724">
        <w:rPr>
          <w:sz w:val="20"/>
          <w:szCs w:val="20"/>
        </w:rPr>
        <w:t xml:space="preserve">An ASL-Deaf Cultural Studies (AASASLDCS) course is required for graduation. It can be taken in any semester and can be taken at NTID or another college of RIT. In order to fulfill this requirement as part of the 75 credits in the program, it </w:t>
      </w:r>
      <w:r w:rsidR="00C633CC" w:rsidRPr="00D24724">
        <w:rPr>
          <w:sz w:val="20"/>
          <w:szCs w:val="20"/>
        </w:rPr>
        <w:t xml:space="preserve">must </w:t>
      </w:r>
      <w:r w:rsidRPr="00D24724">
        <w:rPr>
          <w:sz w:val="20"/>
          <w:szCs w:val="20"/>
        </w:rPr>
        <w:t xml:space="preserve">be a course approved for </w:t>
      </w:r>
      <w:r w:rsidRPr="00D24724">
        <w:rPr>
          <w:i/>
          <w:sz w:val="20"/>
          <w:szCs w:val="20"/>
        </w:rPr>
        <w:t xml:space="preserve">both </w:t>
      </w:r>
      <w:r w:rsidRPr="00D24724">
        <w:rPr>
          <w:sz w:val="20"/>
          <w:szCs w:val="20"/>
        </w:rPr>
        <w:t xml:space="preserve">AASASLDCS </w:t>
      </w:r>
      <w:r w:rsidRPr="00D24724">
        <w:rPr>
          <w:i/>
          <w:sz w:val="20"/>
          <w:szCs w:val="20"/>
        </w:rPr>
        <w:t xml:space="preserve">and </w:t>
      </w:r>
      <w:r w:rsidRPr="00D24724">
        <w:rPr>
          <w:sz w:val="20"/>
          <w:szCs w:val="20"/>
        </w:rPr>
        <w:t xml:space="preserve">a </w:t>
      </w:r>
      <w:r w:rsidR="005B0B27" w:rsidRPr="00D24724">
        <w:rPr>
          <w:sz w:val="20"/>
          <w:szCs w:val="20"/>
        </w:rPr>
        <w:t>General Education -</w:t>
      </w:r>
      <w:r w:rsidRPr="00D24724">
        <w:rPr>
          <w:sz w:val="20"/>
          <w:szCs w:val="20"/>
        </w:rPr>
        <w:t xml:space="preserve"> Perspective or </w:t>
      </w:r>
      <w:r w:rsidR="005B0B27" w:rsidRPr="00D24724">
        <w:rPr>
          <w:sz w:val="20"/>
          <w:szCs w:val="20"/>
        </w:rPr>
        <w:t xml:space="preserve">General Education - </w:t>
      </w:r>
      <w:r w:rsidRPr="00D24724">
        <w:rPr>
          <w:sz w:val="20"/>
          <w:szCs w:val="20"/>
        </w:rPr>
        <w:t>Elective.</w:t>
      </w:r>
    </w:p>
    <w:p w14:paraId="7768DF24" w14:textId="77777777" w:rsidR="00CE18D8" w:rsidRDefault="00CE18D8" w:rsidP="00CE18D8">
      <w:pPr>
        <w:pStyle w:val="NoSpacing1"/>
        <w:rPr>
          <w:sz w:val="16"/>
          <w:szCs w:val="16"/>
        </w:rPr>
      </w:pPr>
    </w:p>
    <w:p w14:paraId="0D455627" w14:textId="77777777" w:rsidR="00CE18D8" w:rsidRDefault="00CE18D8" w:rsidP="00CE18D8">
      <w:pPr>
        <w:pStyle w:val="NoSpacing1"/>
        <w:rPr>
          <w:sz w:val="16"/>
          <w:szCs w:val="16"/>
        </w:rPr>
      </w:pPr>
    </w:p>
    <w:p w14:paraId="3806C333" w14:textId="77777777" w:rsidR="00CE18D8" w:rsidRDefault="00CE18D8" w:rsidP="00CE18D8">
      <w:pPr>
        <w:pStyle w:val="NoSpacing1"/>
        <w:rPr>
          <w:sz w:val="16"/>
          <w:szCs w:val="16"/>
        </w:rPr>
      </w:pPr>
    </w:p>
    <w:p w14:paraId="767B5BBB" w14:textId="77777777" w:rsidR="00CE18D8" w:rsidRDefault="00CE18D8" w:rsidP="00CE18D8">
      <w:pPr>
        <w:pStyle w:val="NoSpacing1"/>
        <w:rPr>
          <w:sz w:val="16"/>
          <w:szCs w:val="16"/>
        </w:rPr>
      </w:pPr>
    </w:p>
    <w:p w14:paraId="757B1DD3" w14:textId="77777777" w:rsidR="00CE18D8" w:rsidRDefault="00CE18D8" w:rsidP="00CE18D8">
      <w:pPr>
        <w:pStyle w:val="NoSpacing1"/>
        <w:rPr>
          <w:sz w:val="16"/>
          <w:szCs w:val="16"/>
        </w:rPr>
      </w:pPr>
    </w:p>
    <w:p w14:paraId="0F342277" w14:textId="77777777" w:rsidR="00CE18D8" w:rsidRDefault="00CE18D8" w:rsidP="00CE18D8">
      <w:pPr>
        <w:pStyle w:val="NoSpacing1"/>
        <w:rPr>
          <w:sz w:val="16"/>
          <w:szCs w:val="16"/>
        </w:rPr>
      </w:pPr>
    </w:p>
    <w:p w14:paraId="5E1AD79E" w14:textId="77777777" w:rsidR="00CE18D8" w:rsidRDefault="00CE18D8" w:rsidP="00CE18D8">
      <w:pPr>
        <w:pStyle w:val="NoSpacing1"/>
        <w:rPr>
          <w:sz w:val="16"/>
          <w:szCs w:val="16"/>
        </w:rPr>
      </w:pPr>
    </w:p>
    <w:p w14:paraId="46CE9E91" w14:textId="77777777" w:rsidR="00CE18D8" w:rsidRDefault="00CE18D8" w:rsidP="00CE18D8">
      <w:pPr>
        <w:pStyle w:val="NoSpacing1"/>
        <w:rPr>
          <w:sz w:val="16"/>
          <w:szCs w:val="16"/>
        </w:rPr>
      </w:pPr>
    </w:p>
    <w:p w14:paraId="7FA5F62A" w14:textId="77777777" w:rsidR="00CE18D8" w:rsidRDefault="00CE18D8" w:rsidP="00CE18D8">
      <w:pPr>
        <w:pStyle w:val="NoSpacing1"/>
        <w:rPr>
          <w:sz w:val="16"/>
          <w:szCs w:val="16"/>
        </w:rPr>
      </w:pPr>
    </w:p>
    <w:p w14:paraId="1CE1B321" w14:textId="77777777" w:rsidR="00CE18D8" w:rsidRDefault="00CE18D8" w:rsidP="00CE18D8">
      <w:pPr>
        <w:pStyle w:val="NoSpacing1"/>
        <w:rPr>
          <w:sz w:val="16"/>
          <w:szCs w:val="16"/>
        </w:rPr>
      </w:pPr>
    </w:p>
    <w:tbl>
      <w:tblPr>
        <w:tblStyle w:val="TableGrid"/>
        <w:tblW w:w="0" w:type="auto"/>
        <w:tblLook w:val="04A0" w:firstRow="1" w:lastRow="0" w:firstColumn="1" w:lastColumn="0" w:noHBand="0" w:noVBand="1"/>
      </w:tblPr>
      <w:tblGrid>
        <w:gridCol w:w="14390"/>
      </w:tblGrid>
      <w:tr w:rsidR="00CE18D8" w14:paraId="6BA4146A" w14:textId="77777777" w:rsidTr="00CE18D8">
        <w:tc>
          <w:tcPr>
            <w:tcW w:w="14390" w:type="dxa"/>
            <w:shd w:val="clear" w:color="auto" w:fill="000000" w:themeFill="text1"/>
          </w:tcPr>
          <w:p w14:paraId="19A1B4DC" w14:textId="3778019C" w:rsidR="00CE18D8" w:rsidRPr="00CE18D8" w:rsidRDefault="00D24724" w:rsidP="00CE18D8">
            <w:pPr>
              <w:pStyle w:val="NoSpacing1"/>
              <w:jc w:val="both"/>
              <w:rPr>
                <w:b/>
                <w:sz w:val="20"/>
                <w:szCs w:val="20"/>
              </w:rPr>
            </w:pPr>
            <w:r w:rsidRPr="00D24724">
              <w:rPr>
                <w:rFonts w:eastAsia="Times New Roman"/>
                <w:b/>
                <w:sz w:val="20"/>
                <w:szCs w:val="20"/>
              </w:rPr>
              <w:t xml:space="preserve">(3) </w:t>
            </w:r>
            <w:r w:rsidR="00CE18D8" w:rsidRPr="00CE18D8">
              <w:rPr>
                <w:b/>
                <w:sz w:val="20"/>
                <w:szCs w:val="20"/>
              </w:rPr>
              <w:t>Technical Electives: Choose one from the following list of courses, or by department approval</w:t>
            </w:r>
          </w:p>
        </w:tc>
      </w:tr>
      <w:tr w:rsidR="00453781" w14:paraId="5E258EBE" w14:textId="77777777" w:rsidTr="00CE18D8">
        <w:tc>
          <w:tcPr>
            <w:tcW w:w="14390" w:type="dxa"/>
          </w:tcPr>
          <w:p w14:paraId="6140B048" w14:textId="77777777" w:rsidR="00453781" w:rsidRPr="00CE18D8" w:rsidRDefault="00453781" w:rsidP="00453781">
            <w:pPr>
              <w:pStyle w:val="NoSpacing1"/>
              <w:jc w:val="both"/>
              <w:rPr>
                <w:rFonts w:eastAsia="Times New Roman"/>
                <w:sz w:val="20"/>
                <w:szCs w:val="20"/>
              </w:rPr>
            </w:pPr>
            <w:r w:rsidRPr="00CE18D8">
              <w:rPr>
                <w:rFonts w:eastAsia="Times New Roman"/>
                <w:sz w:val="20"/>
                <w:szCs w:val="20"/>
              </w:rPr>
              <w:t>CVET-140 Materials of Construction (permission required)</w:t>
            </w:r>
            <w:r>
              <w:rPr>
                <w:rFonts w:eastAsia="Times New Roman"/>
                <w:sz w:val="20"/>
                <w:szCs w:val="20"/>
              </w:rPr>
              <w:t xml:space="preserve"> (co-req. CVET-141 or equivalent course)</w:t>
            </w:r>
          </w:p>
          <w:p w14:paraId="022EF2CF" w14:textId="09B799D8" w:rsidR="00453781" w:rsidRPr="00CE18D8" w:rsidRDefault="00453781" w:rsidP="00453781">
            <w:pPr>
              <w:jc w:val="both"/>
              <w:rPr>
                <w:rFonts w:eastAsia="Times New Roman"/>
                <w:sz w:val="20"/>
                <w:szCs w:val="20"/>
              </w:rPr>
            </w:pPr>
            <w:r w:rsidRPr="00CE18D8">
              <w:rPr>
                <w:rFonts w:eastAsia="Times New Roman"/>
                <w:sz w:val="20"/>
                <w:szCs w:val="20"/>
              </w:rPr>
              <w:t>CVET-141 Materials of Construction Laboratory (permission required)</w:t>
            </w:r>
            <w:r>
              <w:rPr>
                <w:rFonts w:eastAsia="Times New Roman"/>
                <w:sz w:val="20"/>
                <w:szCs w:val="20"/>
              </w:rPr>
              <w:t xml:space="preserve"> (co-req. CVET-140 or equivalent course)</w:t>
            </w:r>
          </w:p>
        </w:tc>
      </w:tr>
      <w:tr w:rsidR="00453781" w14:paraId="15B33F3A" w14:textId="77777777" w:rsidTr="00CE18D8">
        <w:tc>
          <w:tcPr>
            <w:tcW w:w="14390" w:type="dxa"/>
          </w:tcPr>
          <w:p w14:paraId="6395A538" w14:textId="77777777" w:rsidR="00453781" w:rsidRPr="00CE18D8" w:rsidRDefault="00453781" w:rsidP="00453781">
            <w:pPr>
              <w:pStyle w:val="NoSpacing1"/>
              <w:jc w:val="both"/>
              <w:rPr>
                <w:rFonts w:eastAsia="Times New Roman"/>
                <w:sz w:val="20"/>
                <w:szCs w:val="20"/>
              </w:rPr>
            </w:pPr>
            <w:r w:rsidRPr="00CE18D8">
              <w:rPr>
                <w:rFonts w:eastAsia="Times New Roman"/>
                <w:sz w:val="20"/>
                <w:szCs w:val="20"/>
              </w:rPr>
              <w:t>CVET-160 Surveying (permission required)</w:t>
            </w:r>
            <w:r>
              <w:rPr>
                <w:rFonts w:eastAsia="Times New Roman"/>
                <w:sz w:val="20"/>
                <w:szCs w:val="20"/>
              </w:rPr>
              <w:t xml:space="preserve"> (co-req. CVET-161 or equivalent course)</w:t>
            </w:r>
          </w:p>
          <w:p w14:paraId="63497FA8" w14:textId="7EF0468F" w:rsidR="00453781" w:rsidRPr="00CE18D8" w:rsidRDefault="00453781" w:rsidP="00453781">
            <w:pPr>
              <w:jc w:val="both"/>
              <w:rPr>
                <w:rFonts w:eastAsia="Times New Roman"/>
                <w:sz w:val="20"/>
                <w:szCs w:val="20"/>
              </w:rPr>
            </w:pPr>
            <w:r w:rsidRPr="00CE18D8">
              <w:rPr>
                <w:rFonts w:eastAsia="Times New Roman"/>
                <w:sz w:val="20"/>
                <w:szCs w:val="20"/>
              </w:rPr>
              <w:t>CVET-161 Surveying Laboratory (permission required)</w:t>
            </w:r>
            <w:r>
              <w:rPr>
                <w:rFonts w:eastAsia="Times New Roman"/>
                <w:sz w:val="20"/>
                <w:szCs w:val="20"/>
              </w:rPr>
              <w:t xml:space="preserve"> (co-req. CVET-160 or equivalent course)</w:t>
            </w:r>
          </w:p>
        </w:tc>
      </w:tr>
      <w:tr w:rsidR="00453781" w14:paraId="508AA8B5" w14:textId="77777777" w:rsidTr="00CE18D8">
        <w:tc>
          <w:tcPr>
            <w:tcW w:w="14390" w:type="dxa"/>
          </w:tcPr>
          <w:p w14:paraId="10B02511" w14:textId="77777777" w:rsidR="00453781" w:rsidRPr="00CE18D8" w:rsidRDefault="00453781" w:rsidP="00453781">
            <w:pPr>
              <w:jc w:val="both"/>
              <w:rPr>
                <w:sz w:val="20"/>
                <w:szCs w:val="20"/>
              </w:rPr>
            </w:pPr>
            <w:r w:rsidRPr="00CE18D8">
              <w:rPr>
                <w:rFonts w:eastAsia="Times New Roman"/>
                <w:sz w:val="20"/>
                <w:szCs w:val="20"/>
              </w:rPr>
              <w:t>NAIS-120 Principles of Design and Color</w:t>
            </w:r>
          </w:p>
        </w:tc>
      </w:tr>
      <w:tr w:rsidR="00453781" w14:paraId="5D95B295" w14:textId="77777777" w:rsidTr="00CE18D8">
        <w:tc>
          <w:tcPr>
            <w:tcW w:w="14390" w:type="dxa"/>
          </w:tcPr>
          <w:p w14:paraId="7277160C" w14:textId="77777777" w:rsidR="00453781" w:rsidRPr="00CE18D8" w:rsidRDefault="00453781" w:rsidP="00453781">
            <w:pPr>
              <w:jc w:val="both"/>
              <w:rPr>
                <w:sz w:val="20"/>
                <w:szCs w:val="20"/>
              </w:rPr>
            </w:pPr>
            <w:r>
              <w:rPr>
                <w:rFonts w:eastAsia="Times New Roman"/>
                <w:sz w:val="20"/>
                <w:szCs w:val="20"/>
              </w:rPr>
              <w:t>N</w:t>
            </w:r>
            <w:r w:rsidRPr="00CE18D8">
              <w:rPr>
                <w:rFonts w:eastAsia="Times New Roman"/>
                <w:sz w:val="20"/>
                <w:szCs w:val="20"/>
              </w:rPr>
              <w:t>AIS-130 Raster and Vector Graphics</w:t>
            </w:r>
          </w:p>
        </w:tc>
      </w:tr>
      <w:tr w:rsidR="00453781" w14:paraId="127F5E87" w14:textId="77777777" w:rsidTr="00CE18D8">
        <w:tc>
          <w:tcPr>
            <w:tcW w:w="14390" w:type="dxa"/>
          </w:tcPr>
          <w:p w14:paraId="582159D0" w14:textId="7E288D2E" w:rsidR="00453781" w:rsidRDefault="00453781" w:rsidP="00453781">
            <w:pPr>
              <w:jc w:val="both"/>
              <w:rPr>
                <w:rFonts w:eastAsia="Times New Roman"/>
                <w:sz w:val="20"/>
                <w:szCs w:val="20"/>
              </w:rPr>
            </w:pPr>
            <w:r w:rsidRPr="00CE18D8">
              <w:rPr>
                <w:rFonts w:eastAsia="Times New Roman"/>
                <w:sz w:val="20"/>
                <w:szCs w:val="20"/>
              </w:rPr>
              <w:tab/>
              <w:t xml:space="preserve">NCAD-280 GIS Fundamentals </w:t>
            </w:r>
          </w:p>
        </w:tc>
      </w:tr>
      <w:tr w:rsidR="00453781" w14:paraId="006B6ACD" w14:textId="77777777" w:rsidTr="00CE18D8">
        <w:tc>
          <w:tcPr>
            <w:tcW w:w="14390" w:type="dxa"/>
          </w:tcPr>
          <w:p w14:paraId="52F0F171" w14:textId="11E2975D" w:rsidR="00453781" w:rsidRPr="00CE18D8" w:rsidRDefault="00453781" w:rsidP="00453781">
            <w:pPr>
              <w:jc w:val="both"/>
              <w:rPr>
                <w:sz w:val="20"/>
                <w:szCs w:val="20"/>
              </w:rPr>
            </w:pPr>
            <w:r>
              <w:rPr>
                <w:rFonts w:eastAsia="Times New Roman"/>
                <w:sz w:val="20"/>
                <w:szCs w:val="20"/>
              </w:rPr>
              <w:t xml:space="preserve">PRFN-203 </w:t>
            </w:r>
            <w:r w:rsidRPr="00CE18D8">
              <w:rPr>
                <w:rFonts w:eastAsia="Times New Roman"/>
                <w:sz w:val="20"/>
                <w:szCs w:val="20"/>
              </w:rPr>
              <w:t>Scenic and Lighting Technology</w:t>
            </w:r>
          </w:p>
        </w:tc>
      </w:tr>
      <w:tr w:rsidR="00453781" w14:paraId="205DB863" w14:textId="77777777" w:rsidTr="00CE18D8">
        <w:tc>
          <w:tcPr>
            <w:tcW w:w="14390" w:type="dxa"/>
          </w:tcPr>
          <w:p w14:paraId="33ECD96B" w14:textId="12F53B0D" w:rsidR="00453781" w:rsidRPr="00CE18D8" w:rsidRDefault="00453781" w:rsidP="00453781">
            <w:pPr>
              <w:jc w:val="both"/>
              <w:rPr>
                <w:sz w:val="20"/>
                <w:szCs w:val="20"/>
              </w:rPr>
            </w:pPr>
            <w:r>
              <w:rPr>
                <w:rFonts w:eastAsia="Times New Roman"/>
                <w:sz w:val="20"/>
                <w:szCs w:val="20"/>
              </w:rPr>
              <w:t xml:space="preserve">PRFN-218 </w:t>
            </w:r>
            <w:r w:rsidRPr="00CE18D8">
              <w:rPr>
                <w:rFonts w:eastAsia="Times New Roman"/>
                <w:sz w:val="20"/>
                <w:szCs w:val="20"/>
              </w:rPr>
              <w:t>Theatre Practicum-Lighting (Topic)</w:t>
            </w:r>
            <w:r>
              <w:rPr>
                <w:rFonts w:eastAsia="Times New Roman"/>
                <w:sz w:val="20"/>
                <w:szCs w:val="20"/>
              </w:rPr>
              <w:t xml:space="preserve"> </w:t>
            </w:r>
            <w:r w:rsidRPr="00CE18D8">
              <w:rPr>
                <w:rFonts w:eastAsia="Times New Roman"/>
                <w:sz w:val="20"/>
                <w:szCs w:val="20"/>
              </w:rPr>
              <w:t>(permission required</w:t>
            </w:r>
            <w:r>
              <w:rPr>
                <w:rFonts w:eastAsia="Times New Roman"/>
                <w:sz w:val="20"/>
                <w:szCs w:val="20"/>
              </w:rPr>
              <w:t xml:space="preserve"> from dept offering the course</w:t>
            </w:r>
            <w:r w:rsidRPr="00CE18D8">
              <w:rPr>
                <w:rFonts w:eastAsia="Times New Roman"/>
                <w:sz w:val="20"/>
                <w:szCs w:val="20"/>
              </w:rPr>
              <w:t>)</w:t>
            </w:r>
          </w:p>
        </w:tc>
      </w:tr>
      <w:tr w:rsidR="00453781" w14:paraId="71081DEF" w14:textId="77777777" w:rsidTr="00CE18D8">
        <w:tc>
          <w:tcPr>
            <w:tcW w:w="14390" w:type="dxa"/>
          </w:tcPr>
          <w:p w14:paraId="46777D20" w14:textId="74BD0BC7" w:rsidR="00453781" w:rsidRPr="00CE18D8" w:rsidRDefault="00453781" w:rsidP="00453781">
            <w:pPr>
              <w:jc w:val="both"/>
              <w:rPr>
                <w:sz w:val="20"/>
                <w:szCs w:val="20"/>
              </w:rPr>
            </w:pPr>
            <w:r>
              <w:rPr>
                <w:rFonts w:eastAsia="Times New Roman"/>
                <w:sz w:val="20"/>
                <w:szCs w:val="20"/>
              </w:rPr>
              <w:t xml:space="preserve">PRFN-218 </w:t>
            </w:r>
            <w:r w:rsidRPr="00CE18D8">
              <w:rPr>
                <w:rFonts w:eastAsia="Times New Roman"/>
                <w:sz w:val="20"/>
                <w:szCs w:val="20"/>
              </w:rPr>
              <w:t>Theatre Practicum-Set Construction (Topic)</w:t>
            </w:r>
            <w:r>
              <w:rPr>
                <w:rFonts w:eastAsia="Times New Roman"/>
                <w:sz w:val="20"/>
                <w:szCs w:val="20"/>
              </w:rPr>
              <w:t xml:space="preserve"> </w:t>
            </w:r>
            <w:r w:rsidRPr="00CE18D8">
              <w:rPr>
                <w:rFonts w:eastAsia="Times New Roman"/>
                <w:sz w:val="20"/>
                <w:szCs w:val="20"/>
              </w:rPr>
              <w:t>(permission required</w:t>
            </w:r>
            <w:r>
              <w:rPr>
                <w:rFonts w:eastAsia="Times New Roman"/>
                <w:sz w:val="20"/>
                <w:szCs w:val="20"/>
              </w:rPr>
              <w:t xml:space="preserve"> from dept offering the course</w:t>
            </w:r>
            <w:r w:rsidRPr="00CE18D8">
              <w:rPr>
                <w:rFonts w:eastAsia="Times New Roman"/>
                <w:sz w:val="20"/>
                <w:szCs w:val="20"/>
              </w:rPr>
              <w:t>)</w:t>
            </w:r>
          </w:p>
        </w:tc>
      </w:tr>
    </w:tbl>
    <w:p w14:paraId="55BE63E6" w14:textId="77777777" w:rsidR="00CE18D8" w:rsidRPr="00500AC6" w:rsidRDefault="00CE18D8" w:rsidP="00CE18D8">
      <w:pPr>
        <w:pStyle w:val="NoSpacing1"/>
        <w:rPr>
          <w:sz w:val="16"/>
          <w:szCs w:val="16"/>
        </w:rPr>
      </w:pPr>
    </w:p>
    <w:p w14:paraId="040B5FC6" w14:textId="77777777" w:rsidR="00526DB8" w:rsidRDefault="00526DB8" w:rsidP="00526DB8">
      <w:pPr>
        <w:spacing w:after="0" w:line="240" w:lineRule="auto"/>
        <w:ind w:right="1800"/>
        <w:rPr>
          <w:sz w:val="20"/>
          <w:szCs w:val="20"/>
        </w:rPr>
      </w:pPr>
    </w:p>
    <w:p w14:paraId="4365F404" w14:textId="77777777" w:rsidR="00526DB8" w:rsidRDefault="00526DB8" w:rsidP="00526DB8">
      <w:pPr>
        <w:spacing w:after="0" w:line="240" w:lineRule="auto"/>
        <w:ind w:right="1800"/>
        <w:rPr>
          <w:sz w:val="20"/>
          <w:szCs w:val="20"/>
        </w:rPr>
      </w:pPr>
    </w:p>
    <w:p w14:paraId="394F0310" w14:textId="77777777" w:rsidR="00526DB8" w:rsidRDefault="00526DB8" w:rsidP="00526DB8">
      <w:pPr>
        <w:spacing w:after="0" w:line="240" w:lineRule="auto"/>
        <w:ind w:right="1800"/>
        <w:rPr>
          <w:sz w:val="20"/>
          <w:szCs w:val="20"/>
        </w:rPr>
      </w:pPr>
    </w:p>
    <w:p w14:paraId="5DEE4AE0" w14:textId="77777777" w:rsidR="00842225" w:rsidRDefault="00842225" w:rsidP="00842225">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842225" w14:paraId="3FE2FCAD"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BC3359A" w14:textId="77777777" w:rsidR="00842225" w:rsidRDefault="00842225" w:rsidP="00276B6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2AEC220C" w14:textId="77777777" w:rsidR="00842225" w:rsidRDefault="00842225" w:rsidP="00276B68">
            <w:pPr>
              <w:pStyle w:val="MediumGrid21"/>
              <w:rPr>
                <w:b/>
                <w:sz w:val="20"/>
                <w:szCs w:val="20"/>
              </w:rPr>
            </w:pPr>
            <w:r>
              <w:rPr>
                <w:b/>
                <w:sz w:val="20"/>
                <w:szCs w:val="20"/>
              </w:rPr>
              <w:t>Curriculum Modification(s)</w:t>
            </w:r>
          </w:p>
        </w:tc>
      </w:tr>
      <w:tr w:rsidR="00842225" w14:paraId="60CA5B11"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02045C48" w14:textId="77777777" w:rsidR="00842225" w:rsidRDefault="00842225" w:rsidP="00276B6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7C54EB0D" w14:textId="647669C5" w:rsidR="00842225" w:rsidRDefault="00842225" w:rsidP="00276B68">
            <w:pPr>
              <w:pStyle w:val="NoSpacing"/>
              <w:rPr>
                <w:sz w:val="20"/>
                <w:szCs w:val="20"/>
              </w:rPr>
            </w:pPr>
            <w:r>
              <w:rPr>
                <w:rFonts w:eastAsia="Times New Roman"/>
                <w:sz w:val="20"/>
                <w:szCs w:val="20"/>
              </w:rPr>
              <w:t>11/18/21ms/mal(Clerical-update COS mat pre-</w:t>
            </w:r>
            <w:proofErr w:type="spellStart"/>
            <w:r>
              <w:rPr>
                <w:rFonts w:eastAsia="Times New Roman"/>
                <w:sz w:val="20"/>
                <w:szCs w:val="20"/>
              </w:rPr>
              <w:t>reqs</w:t>
            </w:r>
            <w:proofErr w:type="spellEnd"/>
            <w:r>
              <w:rPr>
                <w:rFonts w:eastAsia="Times New Roman"/>
                <w:sz w:val="20"/>
                <w:szCs w:val="20"/>
              </w:rPr>
              <w:t>); 4/1/22fxk(clerical)</w:t>
            </w:r>
          </w:p>
        </w:tc>
      </w:tr>
      <w:tr w:rsidR="00842225" w14:paraId="3D483267"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4E1489FF" w14:textId="77777777" w:rsidR="00842225" w:rsidRDefault="00842225" w:rsidP="00276B6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04FEC7EB" w14:textId="77777777" w:rsidR="00842225" w:rsidRDefault="00842225" w:rsidP="00276B68">
            <w:pPr>
              <w:pStyle w:val="NoSpacing"/>
              <w:rPr>
                <w:sz w:val="20"/>
                <w:szCs w:val="20"/>
              </w:rPr>
            </w:pPr>
            <w:r>
              <w:rPr>
                <w:sz w:val="20"/>
                <w:szCs w:val="20"/>
              </w:rPr>
              <w:t>New addition to the table</w:t>
            </w:r>
          </w:p>
        </w:tc>
      </w:tr>
      <w:tr w:rsidR="00842225" w14:paraId="50DF2534" w14:textId="77777777" w:rsidTr="00276B68">
        <w:tc>
          <w:tcPr>
            <w:tcW w:w="1548" w:type="dxa"/>
            <w:tcBorders>
              <w:top w:val="single" w:sz="4" w:space="0" w:color="auto"/>
              <w:left w:val="single" w:sz="4" w:space="0" w:color="auto"/>
              <w:bottom w:val="single" w:sz="4" w:space="0" w:color="auto"/>
              <w:right w:val="single" w:sz="4" w:space="0" w:color="auto"/>
            </w:tcBorders>
          </w:tcPr>
          <w:p w14:paraId="68CC6782" w14:textId="16FC5D90" w:rsidR="00842225" w:rsidRDefault="00842225" w:rsidP="00276B6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04ABE0E3" w14:textId="4BF71290" w:rsidR="00842225" w:rsidRPr="00842225" w:rsidRDefault="00842225" w:rsidP="00276B68">
            <w:pPr>
              <w:pStyle w:val="NoSpacing"/>
              <w:rPr>
                <w:sz w:val="20"/>
                <w:szCs w:val="20"/>
              </w:rPr>
            </w:pPr>
            <w:r w:rsidRPr="00842225">
              <w:rPr>
                <w:rFonts w:eastAsia="Times New Roman"/>
                <w:sz w:val="20"/>
                <w:szCs w:val="20"/>
              </w:rPr>
              <w:t>4-4-13ssl; 2-19-15ph; 4-2-15jrf; 4-22-15jrf; 4-22-15ph; 4-28-15mg; 8-4-15mg; 4-17-17mg; 5-30-17fxk; 11/17/17djl; 3/15/19djl</w:t>
            </w:r>
          </w:p>
        </w:tc>
      </w:tr>
    </w:tbl>
    <w:p w14:paraId="04CF08C7" w14:textId="77777777" w:rsidR="00A17AB4" w:rsidRDefault="00A17AB4" w:rsidP="008820AE">
      <w:pPr>
        <w:pStyle w:val="NoSpacing1"/>
        <w:tabs>
          <w:tab w:val="left" w:pos="930"/>
        </w:tabs>
      </w:pPr>
    </w:p>
    <w:p w14:paraId="159074BD" w14:textId="77777777" w:rsidR="00A17AB4" w:rsidRDefault="00A17AB4" w:rsidP="008820AE">
      <w:pPr>
        <w:pStyle w:val="NoSpacing1"/>
        <w:tabs>
          <w:tab w:val="left" w:pos="930"/>
        </w:tabs>
      </w:pPr>
    </w:p>
    <w:p w14:paraId="61DB4436" w14:textId="77777777" w:rsidR="00A17AB4" w:rsidRDefault="00A17AB4" w:rsidP="008820AE">
      <w:pPr>
        <w:pStyle w:val="NoSpacing1"/>
        <w:tabs>
          <w:tab w:val="left" w:pos="930"/>
        </w:tabs>
      </w:pPr>
    </w:p>
    <w:p w14:paraId="33D4A562" w14:textId="77777777" w:rsidR="00A17AB4" w:rsidRDefault="00A17AB4" w:rsidP="008820AE">
      <w:pPr>
        <w:pStyle w:val="NoSpacing1"/>
        <w:tabs>
          <w:tab w:val="left" w:pos="930"/>
        </w:tabs>
      </w:pPr>
    </w:p>
    <w:p w14:paraId="7FD96B4D" w14:textId="77777777" w:rsidR="00A17AB4" w:rsidRDefault="00A17AB4" w:rsidP="008820AE">
      <w:pPr>
        <w:pStyle w:val="NoSpacing1"/>
        <w:tabs>
          <w:tab w:val="left" w:pos="930"/>
        </w:tabs>
      </w:pPr>
    </w:p>
    <w:p w14:paraId="52F66CD8" w14:textId="77777777" w:rsidR="00A17AB4" w:rsidRDefault="00A17AB4" w:rsidP="008820AE">
      <w:pPr>
        <w:pStyle w:val="NoSpacing1"/>
        <w:tabs>
          <w:tab w:val="left" w:pos="930"/>
        </w:tabs>
      </w:pPr>
    </w:p>
    <w:p w14:paraId="52BA8EAF" w14:textId="77777777" w:rsidR="00A17AB4" w:rsidRDefault="00A17AB4" w:rsidP="008820AE">
      <w:pPr>
        <w:pStyle w:val="NoSpacing1"/>
        <w:tabs>
          <w:tab w:val="left" w:pos="930"/>
        </w:tabs>
      </w:pPr>
    </w:p>
    <w:p w14:paraId="5A009ED9" w14:textId="77777777" w:rsidR="00A17AB4" w:rsidRDefault="00A17AB4" w:rsidP="008820AE">
      <w:pPr>
        <w:pStyle w:val="NoSpacing1"/>
        <w:tabs>
          <w:tab w:val="left" w:pos="930"/>
        </w:tabs>
      </w:pPr>
    </w:p>
    <w:p w14:paraId="64DACB6A" w14:textId="77777777" w:rsidR="00A17AB4" w:rsidRDefault="00A17AB4" w:rsidP="008820AE">
      <w:pPr>
        <w:pStyle w:val="NoSpacing1"/>
        <w:tabs>
          <w:tab w:val="left" w:pos="930"/>
        </w:tabs>
      </w:pPr>
    </w:p>
    <w:p w14:paraId="38BA8085" w14:textId="77777777" w:rsidR="00A17AB4" w:rsidRDefault="00A17AB4" w:rsidP="008820AE">
      <w:pPr>
        <w:pStyle w:val="NoSpacing1"/>
        <w:tabs>
          <w:tab w:val="left" w:pos="930"/>
        </w:tabs>
      </w:pPr>
    </w:p>
    <w:p w14:paraId="65E12E14" w14:textId="77777777" w:rsidR="00A17AB4" w:rsidRDefault="00A17AB4" w:rsidP="008820AE">
      <w:pPr>
        <w:pStyle w:val="NoSpacing1"/>
        <w:tabs>
          <w:tab w:val="left" w:pos="930"/>
        </w:tabs>
      </w:pPr>
    </w:p>
    <w:p w14:paraId="0AB1A536" w14:textId="77777777" w:rsidR="00A17AB4" w:rsidRDefault="00A17AB4" w:rsidP="008820AE">
      <w:pPr>
        <w:pStyle w:val="NoSpacing1"/>
        <w:tabs>
          <w:tab w:val="left" w:pos="930"/>
        </w:tabs>
      </w:pPr>
    </w:p>
    <w:p w14:paraId="36065E67" w14:textId="77777777" w:rsidR="00A17AB4" w:rsidRPr="00945401" w:rsidRDefault="00A17AB4" w:rsidP="008820AE">
      <w:pPr>
        <w:pStyle w:val="NoSpacing1"/>
        <w:tabs>
          <w:tab w:val="left" w:pos="930"/>
        </w:tabs>
      </w:pPr>
    </w:p>
    <w:sectPr w:rsidR="00A17AB4" w:rsidRPr="00945401" w:rsidSect="00A634C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3301B" w14:textId="77777777" w:rsidR="006B7837" w:rsidRDefault="006B7837" w:rsidP="00F040F7">
      <w:pPr>
        <w:spacing w:after="0" w:line="240" w:lineRule="auto"/>
      </w:pPr>
      <w:r>
        <w:separator/>
      </w:r>
    </w:p>
  </w:endnote>
  <w:endnote w:type="continuationSeparator" w:id="0">
    <w:p w14:paraId="498DBE9E" w14:textId="77777777" w:rsidR="006B7837" w:rsidRDefault="006B7837"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E0053" w14:textId="77777777" w:rsidR="005C4A5C" w:rsidRDefault="005C4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15A75" w14:textId="7AC347DD" w:rsidR="00F74A2D" w:rsidRPr="00F040F7" w:rsidRDefault="007975A4" w:rsidP="005A5D21">
    <w:pPr>
      <w:pStyle w:val="Footer"/>
      <w:tabs>
        <w:tab w:val="clear" w:pos="4680"/>
        <w:tab w:val="clear" w:pos="9360"/>
        <w:tab w:val="center" w:pos="14040"/>
      </w:tabs>
      <w:rPr>
        <w:sz w:val="20"/>
        <w:szCs w:val="20"/>
      </w:rPr>
    </w:pPr>
    <w:r>
      <w:rPr>
        <w:sz w:val="20"/>
        <w:szCs w:val="20"/>
      </w:rPr>
      <w:t xml:space="preserve">Architectural and Civil </w:t>
    </w:r>
    <w:r w:rsidR="00CE18D8">
      <w:rPr>
        <w:sz w:val="20"/>
        <w:szCs w:val="20"/>
      </w:rPr>
      <w:t>Drafting Technology</w:t>
    </w:r>
    <w:r w:rsidR="00BE0787">
      <w:rPr>
        <w:sz w:val="20"/>
        <w:szCs w:val="20"/>
      </w:rPr>
      <w:t xml:space="preserve"> </w:t>
    </w:r>
    <w:r w:rsidR="00F74A2D" w:rsidRPr="00F040F7">
      <w:rPr>
        <w:sz w:val="20"/>
        <w:szCs w:val="20"/>
      </w:rPr>
      <w:t>(</w:t>
    </w:r>
    <w:r w:rsidR="00CE18D8">
      <w:rPr>
        <w:sz w:val="20"/>
        <w:szCs w:val="20"/>
      </w:rPr>
      <w:t>CADTEC-AAS</w:t>
    </w:r>
    <w:r w:rsidR="00F74A2D" w:rsidRPr="00F040F7">
      <w:rPr>
        <w:sz w:val="20"/>
        <w:szCs w:val="20"/>
      </w:rPr>
      <w:t>) 20</w:t>
    </w:r>
    <w:r w:rsidR="00A17AB4">
      <w:rPr>
        <w:sz w:val="20"/>
        <w:szCs w:val="20"/>
      </w:rPr>
      <w:t>2</w:t>
    </w:r>
    <w:r w:rsidR="005C4A5C">
      <w:rPr>
        <w:sz w:val="20"/>
        <w:szCs w:val="20"/>
      </w:rPr>
      <w:t>4</w:t>
    </w:r>
    <w:r w:rsidR="00F74A2D" w:rsidRPr="00F040F7">
      <w:rPr>
        <w:sz w:val="20"/>
        <w:szCs w:val="20"/>
      </w:rPr>
      <w:t>-202</w:t>
    </w:r>
    <w:r w:rsidR="005C4A5C">
      <w:rPr>
        <w:sz w:val="20"/>
        <w:szCs w:val="20"/>
      </w:rPr>
      <w:t>5</w:t>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Pr>
            <w:noProof/>
            <w:sz w:val="20"/>
            <w:szCs w:val="20"/>
          </w:rPr>
          <w:t>2</w:t>
        </w:r>
        <w:r w:rsidR="00F74A2D" w:rsidRPr="00F040F7">
          <w:rPr>
            <w:noProof/>
            <w:sz w:val="20"/>
            <w:szCs w:val="20"/>
          </w:rPr>
          <w:fldChar w:fldCharType="end"/>
        </w:r>
      </w:sdtContent>
    </w:sdt>
  </w:p>
  <w:p w14:paraId="78F8122B"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78C27" w14:textId="77777777" w:rsidR="005C4A5C" w:rsidRDefault="005C4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9AAE0" w14:textId="77777777" w:rsidR="006B7837" w:rsidRDefault="006B7837" w:rsidP="00F040F7">
      <w:pPr>
        <w:spacing w:after="0" w:line="240" w:lineRule="auto"/>
      </w:pPr>
      <w:r>
        <w:separator/>
      </w:r>
    </w:p>
  </w:footnote>
  <w:footnote w:type="continuationSeparator" w:id="0">
    <w:p w14:paraId="04CB8074" w14:textId="77777777" w:rsidR="006B7837" w:rsidRDefault="006B7837"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1D898" w14:textId="77777777" w:rsidR="005C4A5C" w:rsidRDefault="005C4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EB214" w14:textId="77777777" w:rsidR="005C4A5C" w:rsidRDefault="005C4A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9C564" w14:textId="77777777" w:rsidR="005C4A5C" w:rsidRDefault="005C4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557413">
    <w:abstractNumId w:val="1"/>
  </w:num>
  <w:num w:numId="2" w16cid:durableId="879124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25D92"/>
    <w:rsid w:val="0008218E"/>
    <w:rsid w:val="00111130"/>
    <w:rsid w:val="00120CB6"/>
    <w:rsid w:val="00122A4A"/>
    <w:rsid w:val="001372B3"/>
    <w:rsid w:val="001F10BF"/>
    <w:rsid w:val="00204471"/>
    <w:rsid w:val="002300CE"/>
    <w:rsid w:val="002436C8"/>
    <w:rsid w:val="002D277C"/>
    <w:rsid w:val="002E094E"/>
    <w:rsid w:val="00333397"/>
    <w:rsid w:val="00391EF1"/>
    <w:rsid w:val="003C526B"/>
    <w:rsid w:val="003C65CB"/>
    <w:rsid w:val="004079D6"/>
    <w:rsid w:val="0043124A"/>
    <w:rsid w:val="00453781"/>
    <w:rsid w:val="00455660"/>
    <w:rsid w:val="00486F40"/>
    <w:rsid w:val="004F0B54"/>
    <w:rsid w:val="0050259A"/>
    <w:rsid w:val="00510A8B"/>
    <w:rsid w:val="00526DB8"/>
    <w:rsid w:val="00530202"/>
    <w:rsid w:val="005A5D21"/>
    <w:rsid w:val="005B0B27"/>
    <w:rsid w:val="005B6A06"/>
    <w:rsid w:val="005C4A5C"/>
    <w:rsid w:val="00606524"/>
    <w:rsid w:val="006657F0"/>
    <w:rsid w:val="00696739"/>
    <w:rsid w:val="006A0A06"/>
    <w:rsid w:val="006B7837"/>
    <w:rsid w:val="006C133E"/>
    <w:rsid w:val="00710F0E"/>
    <w:rsid w:val="00720CC8"/>
    <w:rsid w:val="007425F1"/>
    <w:rsid w:val="00775907"/>
    <w:rsid w:val="00775EAF"/>
    <w:rsid w:val="00785E2C"/>
    <w:rsid w:val="007975A4"/>
    <w:rsid w:val="007E589E"/>
    <w:rsid w:val="00807B72"/>
    <w:rsid w:val="008172FF"/>
    <w:rsid w:val="008275C0"/>
    <w:rsid w:val="00827848"/>
    <w:rsid w:val="00837646"/>
    <w:rsid w:val="00842225"/>
    <w:rsid w:val="00851B13"/>
    <w:rsid w:val="00852CFD"/>
    <w:rsid w:val="00867819"/>
    <w:rsid w:val="008820AE"/>
    <w:rsid w:val="008842E1"/>
    <w:rsid w:val="008B077D"/>
    <w:rsid w:val="008D3074"/>
    <w:rsid w:val="008D44B7"/>
    <w:rsid w:val="00902B65"/>
    <w:rsid w:val="00917644"/>
    <w:rsid w:val="00945401"/>
    <w:rsid w:val="009F5B1F"/>
    <w:rsid w:val="00A17AB4"/>
    <w:rsid w:val="00A555A0"/>
    <w:rsid w:val="00A634C1"/>
    <w:rsid w:val="00A659DD"/>
    <w:rsid w:val="00AC2078"/>
    <w:rsid w:val="00B52417"/>
    <w:rsid w:val="00B77D69"/>
    <w:rsid w:val="00BB0F31"/>
    <w:rsid w:val="00BC721A"/>
    <w:rsid w:val="00BE0787"/>
    <w:rsid w:val="00C21467"/>
    <w:rsid w:val="00C633CC"/>
    <w:rsid w:val="00C9037B"/>
    <w:rsid w:val="00C90596"/>
    <w:rsid w:val="00CA3D47"/>
    <w:rsid w:val="00CA3F23"/>
    <w:rsid w:val="00CA689E"/>
    <w:rsid w:val="00CC66B6"/>
    <w:rsid w:val="00CE18D8"/>
    <w:rsid w:val="00CE6403"/>
    <w:rsid w:val="00D24724"/>
    <w:rsid w:val="00D378CD"/>
    <w:rsid w:val="00D674E8"/>
    <w:rsid w:val="00D76525"/>
    <w:rsid w:val="00DA2F0A"/>
    <w:rsid w:val="00DA6DB0"/>
    <w:rsid w:val="00DF653E"/>
    <w:rsid w:val="00E34B47"/>
    <w:rsid w:val="00E860F8"/>
    <w:rsid w:val="00EB0376"/>
    <w:rsid w:val="00EE7066"/>
    <w:rsid w:val="00F040F7"/>
    <w:rsid w:val="00F70C06"/>
    <w:rsid w:val="00F74A2D"/>
    <w:rsid w:val="00F914A9"/>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56BB"/>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120CB6"/>
    <w:rPr>
      <w:sz w:val="16"/>
      <w:szCs w:val="16"/>
    </w:rPr>
  </w:style>
  <w:style w:type="paragraph" w:styleId="CommentText">
    <w:name w:val="annotation text"/>
    <w:basedOn w:val="Normal"/>
    <w:link w:val="CommentTextChar"/>
    <w:uiPriority w:val="99"/>
    <w:semiHidden/>
    <w:unhideWhenUsed/>
    <w:rsid w:val="00120CB6"/>
    <w:pPr>
      <w:spacing w:line="240" w:lineRule="auto"/>
    </w:pPr>
    <w:rPr>
      <w:sz w:val="20"/>
      <w:szCs w:val="20"/>
    </w:rPr>
  </w:style>
  <w:style w:type="character" w:customStyle="1" w:styleId="CommentTextChar">
    <w:name w:val="Comment Text Char"/>
    <w:basedOn w:val="DefaultParagraphFont"/>
    <w:link w:val="CommentText"/>
    <w:uiPriority w:val="99"/>
    <w:semiHidden/>
    <w:rsid w:val="00120CB6"/>
    <w:rPr>
      <w:sz w:val="20"/>
      <w:szCs w:val="20"/>
    </w:rPr>
  </w:style>
  <w:style w:type="paragraph" w:styleId="CommentSubject">
    <w:name w:val="annotation subject"/>
    <w:basedOn w:val="CommentText"/>
    <w:next w:val="CommentText"/>
    <w:link w:val="CommentSubjectChar"/>
    <w:uiPriority w:val="99"/>
    <w:semiHidden/>
    <w:unhideWhenUsed/>
    <w:rsid w:val="00120CB6"/>
    <w:rPr>
      <w:b/>
      <w:bCs/>
    </w:rPr>
  </w:style>
  <w:style w:type="character" w:customStyle="1" w:styleId="CommentSubjectChar">
    <w:name w:val="Comment Subject Char"/>
    <w:basedOn w:val="CommentTextChar"/>
    <w:link w:val="CommentSubject"/>
    <w:uiPriority w:val="99"/>
    <w:semiHidden/>
    <w:rsid w:val="00120CB6"/>
    <w:rPr>
      <w:b/>
      <w:bCs/>
      <w:sz w:val="20"/>
      <w:szCs w:val="20"/>
    </w:rPr>
  </w:style>
  <w:style w:type="paragraph" w:styleId="Revision">
    <w:name w:val="Revision"/>
    <w:hidden/>
    <w:uiPriority w:val="99"/>
    <w:semiHidden/>
    <w:rsid w:val="002D277C"/>
    <w:pPr>
      <w:spacing w:after="0" w:line="240" w:lineRule="auto"/>
    </w:pPr>
  </w:style>
  <w:style w:type="paragraph" w:customStyle="1" w:styleId="MediumGrid21">
    <w:name w:val="Medium Grid 21"/>
    <w:uiPriority w:val="1"/>
    <w:qFormat/>
    <w:rsid w:val="0084222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Matthew Lynn</cp:lastModifiedBy>
  <cp:revision>6</cp:revision>
  <cp:lastPrinted>2019-10-25T12:52:00Z</cp:lastPrinted>
  <dcterms:created xsi:type="dcterms:W3CDTF">2024-07-09T14:54:00Z</dcterms:created>
  <dcterms:modified xsi:type="dcterms:W3CDTF">2024-07-15T14:44:00Z</dcterms:modified>
</cp:coreProperties>
</file>