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99" w:rsidRDefault="005B6A06" w:rsidP="00B9759D">
      <w:pPr>
        <w:pStyle w:val="Title"/>
        <w:rPr>
          <w:rFonts w:eastAsia="Times New Roman"/>
          <w:sz w:val="28"/>
          <w:szCs w:val="28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5434D6">
        <w:rPr>
          <w:rFonts w:eastAsia="Times New Roman"/>
          <w:sz w:val="36"/>
          <w:szCs w:val="36"/>
        </w:rPr>
        <w:t>B</w:t>
      </w:r>
      <w:r w:rsidRPr="00677641">
        <w:rPr>
          <w:rFonts w:eastAsia="Times New Roman"/>
          <w:sz w:val="36"/>
          <w:szCs w:val="36"/>
        </w:rPr>
        <w:t xml:space="preserve">: </w:t>
      </w:r>
      <w:r w:rsidR="00B158A2">
        <w:rPr>
          <w:rFonts w:eastAsia="Times New Roman"/>
          <w:sz w:val="36"/>
          <w:szCs w:val="36"/>
        </w:rPr>
        <w:t>Secondary Education of Students who are Deaf or Hard of Hearing (SEDDEAF-MS)</w:t>
      </w:r>
      <w:r>
        <w:rPr>
          <w:rFonts w:eastAsia="Times New Roman"/>
        </w:rPr>
        <w:t xml:space="preserve">  </w:t>
      </w:r>
      <w:r w:rsidR="00B9759D">
        <w:rPr>
          <w:rFonts w:eastAsia="Times New Roman"/>
        </w:rPr>
        <w:t xml:space="preserve"> </w:t>
      </w:r>
      <w:r w:rsidR="00B9759D" w:rsidRPr="00B9759D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>Y 20</w:t>
      </w:r>
      <w:r w:rsidR="00D55A51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D55A51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  <w:t xml:space="preserve">    </w:t>
      </w:r>
    </w:p>
    <w:p w:rsidR="005B6A06" w:rsidRPr="00A634C1" w:rsidRDefault="005B6A06" w:rsidP="00B9759D">
      <w:pPr>
        <w:pStyle w:val="Title"/>
        <w:rPr>
          <w:rFonts w:eastAsia="Times New Roman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7C3BB8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7C3BB8" w:rsidRPr="005B6A06" w:rsidRDefault="00055DE9" w:rsidP="00B9759D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B158A2">
              <w:rPr>
                <w:b/>
              </w:rPr>
              <w:t xml:space="preserve">Fall 1 </w:t>
            </w:r>
          </w:p>
        </w:tc>
        <w:tc>
          <w:tcPr>
            <w:tcW w:w="544" w:type="dxa"/>
            <w:shd w:val="clear" w:color="auto" w:fill="000000" w:themeFill="text1"/>
          </w:tcPr>
          <w:p w:rsidR="007C3BB8" w:rsidRDefault="007C3BB8" w:rsidP="00B9759D"/>
        </w:tc>
        <w:tc>
          <w:tcPr>
            <w:tcW w:w="630" w:type="dxa"/>
            <w:shd w:val="clear" w:color="auto" w:fill="000000" w:themeFill="text1"/>
          </w:tcPr>
          <w:p w:rsidR="007C3BB8" w:rsidRDefault="007C3BB8" w:rsidP="00B9759D"/>
        </w:tc>
        <w:tc>
          <w:tcPr>
            <w:tcW w:w="5722" w:type="dxa"/>
            <w:shd w:val="clear" w:color="auto" w:fill="000000" w:themeFill="text1"/>
          </w:tcPr>
          <w:p w:rsidR="007C3BB8" w:rsidRDefault="007C3BB8" w:rsidP="00B9759D"/>
        </w:tc>
      </w:tr>
      <w:tr w:rsidR="007C3BB8" w:rsidTr="00055DE9">
        <w:trPr>
          <w:trHeight w:val="245"/>
        </w:trPr>
        <w:tc>
          <w:tcPr>
            <w:tcW w:w="7499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:rsidR="007C3BB8" w:rsidRPr="00677641" w:rsidRDefault="007C3BB8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:rsidR="007C3BB8" w:rsidRDefault="007C3BB8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:rsidTr="00055DE9">
        <w:trPr>
          <w:trHeight w:val="229"/>
        </w:trPr>
        <w:tc>
          <w:tcPr>
            <w:tcW w:w="7499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MSSE-700 History of Deaf Educational Thought and Practice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055DE9">
        <w:trPr>
          <w:trHeight w:val="229"/>
        </w:trPr>
        <w:tc>
          <w:tcPr>
            <w:tcW w:w="7499" w:type="dxa"/>
          </w:tcPr>
          <w:p w:rsidR="00B158A2" w:rsidRPr="00B158A2" w:rsidRDefault="00B9759D" w:rsidP="00B9759D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16"/>
              </w:rPr>
              <w:t>M</w:t>
            </w:r>
            <w:r w:rsidR="00B158A2" w:rsidRPr="00B158A2">
              <w:rPr>
                <w:rFonts w:eastAsia="Times New Roman"/>
                <w:sz w:val="20"/>
                <w:szCs w:val="16"/>
              </w:rPr>
              <w:t>SSE-701 Psychology and Human Development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627A9B">
        <w:trPr>
          <w:trHeight w:val="245"/>
        </w:trPr>
        <w:tc>
          <w:tcPr>
            <w:tcW w:w="7499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MSSE-703 Special Education in the Social Context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627A9B">
        <w:trPr>
          <w:trHeight w:val="245"/>
        </w:trPr>
        <w:tc>
          <w:tcPr>
            <w:tcW w:w="7499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MSSE-710 General Instructional Methods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627A9B">
        <w:trPr>
          <w:trHeight w:val="245"/>
        </w:trPr>
        <w:tc>
          <w:tcPr>
            <w:tcW w:w="7499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MSSE-725 Structures of American Sign Language and English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:rsidR="00B158A2" w:rsidRPr="00C21467" w:rsidRDefault="00B158A2" w:rsidP="00B9759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000000" w:themeFill="text1"/>
          </w:tcPr>
          <w:p w:rsidR="00B158A2" w:rsidRDefault="00B158A2" w:rsidP="00B9759D"/>
        </w:tc>
        <w:tc>
          <w:tcPr>
            <w:tcW w:w="5722" w:type="dxa"/>
            <w:shd w:val="clear" w:color="auto" w:fill="000000" w:themeFill="text1"/>
          </w:tcPr>
          <w:p w:rsidR="00B158A2" w:rsidRDefault="00B158A2" w:rsidP="00B9759D"/>
        </w:tc>
      </w:tr>
    </w:tbl>
    <w:p w:rsidR="005B6A06" w:rsidRPr="00A35A99" w:rsidRDefault="005B6A06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7C3BB8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7C3BB8" w:rsidRPr="005B6A06" w:rsidRDefault="007C3BB8" w:rsidP="00B9759D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B158A2">
              <w:rPr>
                <w:b/>
              </w:rPr>
              <w:t>Spring</w:t>
            </w:r>
            <w:r w:rsidR="00055DE9">
              <w:rPr>
                <w:b/>
              </w:rPr>
              <w:t xml:space="preserve"> 1</w:t>
            </w:r>
          </w:p>
        </w:tc>
        <w:tc>
          <w:tcPr>
            <w:tcW w:w="450" w:type="dxa"/>
            <w:shd w:val="clear" w:color="auto" w:fill="000000" w:themeFill="text1"/>
          </w:tcPr>
          <w:p w:rsidR="007C3BB8" w:rsidRDefault="007C3BB8" w:rsidP="00B9759D"/>
        </w:tc>
        <w:tc>
          <w:tcPr>
            <w:tcW w:w="630" w:type="dxa"/>
            <w:shd w:val="clear" w:color="auto" w:fill="000000" w:themeFill="text1"/>
          </w:tcPr>
          <w:p w:rsidR="007C3BB8" w:rsidRDefault="007C3BB8" w:rsidP="00B9759D"/>
        </w:tc>
        <w:tc>
          <w:tcPr>
            <w:tcW w:w="5760" w:type="dxa"/>
            <w:shd w:val="clear" w:color="auto" w:fill="000000" w:themeFill="text1"/>
          </w:tcPr>
          <w:p w:rsidR="007C3BB8" w:rsidRDefault="007C3BB8" w:rsidP="00B9759D"/>
        </w:tc>
      </w:tr>
      <w:tr w:rsidR="007C3BB8" w:rsidTr="00A319D3">
        <w:trPr>
          <w:trHeight w:val="245"/>
        </w:trPr>
        <w:tc>
          <w:tcPr>
            <w:tcW w:w="7555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7C3BB8" w:rsidRPr="00677641" w:rsidRDefault="007C3BB8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:rsidTr="00A319D3">
        <w:trPr>
          <w:trHeight w:val="229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 xml:space="preserve">MSSE-712 Practicum 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2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MSSE-710 General Instructional Methods with minimum grade of B</w:t>
            </w: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MSSE-704 Teaching Deaf and Hard of Hearing Learners with Special Educational Needs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MSSE-703 Foundations of  Special Education</w:t>
            </w: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MSSE-713 Assessment Principles and Practices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None</w:t>
            </w: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MSSE-726 Language Acquisition and Learning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MSSE-725 Structures of ASL &amp; English</w:t>
            </w: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MSSE-727 American Sign Language in Instructional Delivery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MSSE-725 Structures of ASL &amp; English</w:t>
            </w: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MSSE-785 Foundations of Educational Research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None</w:t>
            </w:r>
          </w:p>
        </w:tc>
      </w:tr>
      <w:tr w:rsidR="00B158A2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B158A2" w:rsidRPr="00C21467" w:rsidRDefault="00D55A51" w:rsidP="00B9759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000000" w:themeFill="text1"/>
          </w:tcPr>
          <w:p w:rsidR="00B158A2" w:rsidRDefault="00B158A2" w:rsidP="00B9759D"/>
        </w:tc>
        <w:tc>
          <w:tcPr>
            <w:tcW w:w="5760" w:type="dxa"/>
            <w:shd w:val="clear" w:color="auto" w:fill="000000" w:themeFill="text1"/>
          </w:tcPr>
          <w:p w:rsidR="00B158A2" w:rsidRDefault="00B158A2" w:rsidP="00B9759D"/>
        </w:tc>
      </w:tr>
    </w:tbl>
    <w:p w:rsidR="00902B65" w:rsidRPr="00A35A99" w:rsidRDefault="00902B65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7C3BB8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7C3BB8" w:rsidRPr="005B6A06" w:rsidRDefault="007C3BB8" w:rsidP="00B9759D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B158A2">
              <w:rPr>
                <w:b/>
              </w:rPr>
              <w:t>Fall 2</w:t>
            </w:r>
          </w:p>
        </w:tc>
        <w:tc>
          <w:tcPr>
            <w:tcW w:w="478" w:type="dxa"/>
            <w:shd w:val="clear" w:color="auto" w:fill="000000" w:themeFill="text1"/>
          </w:tcPr>
          <w:p w:rsidR="007C3BB8" w:rsidRDefault="007C3BB8" w:rsidP="00B9759D"/>
        </w:tc>
        <w:tc>
          <w:tcPr>
            <w:tcW w:w="630" w:type="dxa"/>
            <w:shd w:val="clear" w:color="auto" w:fill="000000" w:themeFill="text1"/>
          </w:tcPr>
          <w:p w:rsidR="007C3BB8" w:rsidRDefault="007C3BB8" w:rsidP="00B9759D"/>
        </w:tc>
        <w:tc>
          <w:tcPr>
            <w:tcW w:w="5749" w:type="dxa"/>
            <w:shd w:val="clear" w:color="auto" w:fill="000000" w:themeFill="text1"/>
          </w:tcPr>
          <w:p w:rsidR="007C3BB8" w:rsidRDefault="007C3BB8" w:rsidP="00B9759D"/>
        </w:tc>
      </w:tr>
      <w:tr w:rsidR="007C3BB8" w:rsidTr="0026340B">
        <w:trPr>
          <w:trHeight w:val="152"/>
        </w:trPr>
        <w:tc>
          <w:tcPr>
            <w:tcW w:w="7538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7C3BB8" w:rsidRPr="00677641" w:rsidRDefault="007C3BB8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7C3BB8" w:rsidRDefault="007C3BB8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:rsidTr="00E13FBE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MSSE-702 Educational and Cultural Diversity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None</w:t>
            </w:r>
          </w:p>
        </w:tc>
      </w:tr>
      <w:tr w:rsidR="00B158A2" w:rsidTr="00E13FBE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MSSE-714 Curriculum Content and Methods of Instruction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MSSE-710 General Instructional  Methods with minimum grade of B</w:t>
            </w:r>
          </w:p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MSSE-712 Practicum with minimum grade of B</w:t>
            </w:r>
          </w:p>
        </w:tc>
      </w:tr>
      <w:tr w:rsidR="00B158A2" w:rsidTr="00E13FBE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MSSE-722 Educational Audiology and Spoken Language Development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None</w:t>
            </w:r>
          </w:p>
        </w:tc>
      </w:tr>
      <w:tr w:rsidR="00B158A2" w:rsidTr="00E13FBE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MSSE-728 Literacy and the Deaf Adolescent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MSSE-726 Language Acquisition and Learning</w:t>
            </w:r>
          </w:p>
        </w:tc>
      </w:tr>
      <w:tr w:rsidR="00B158A2" w:rsidTr="00E13FBE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MSSE-715 Issues in Mainstreamed Education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None</w:t>
            </w:r>
          </w:p>
        </w:tc>
      </w:tr>
      <w:tr w:rsidR="00B158A2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B158A2" w:rsidRPr="00C21467" w:rsidRDefault="00B158A2" w:rsidP="00B9759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000000" w:themeFill="text1"/>
          </w:tcPr>
          <w:p w:rsidR="00B158A2" w:rsidRDefault="00B158A2" w:rsidP="00B9759D"/>
        </w:tc>
        <w:tc>
          <w:tcPr>
            <w:tcW w:w="5749" w:type="dxa"/>
            <w:shd w:val="clear" w:color="auto" w:fill="000000" w:themeFill="text1"/>
          </w:tcPr>
          <w:p w:rsidR="00B158A2" w:rsidRDefault="00B158A2" w:rsidP="00B9759D"/>
        </w:tc>
      </w:tr>
    </w:tbl>
    <w:p w:rsidR="00A35A99" w:rsidRDefault="00A35A99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44536C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44536C" w:rsidRPr="005B6A06" w:rsidRDefault="00055DE9" w:rsidP="00B9759D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B158A2">
              <w:rPr>
                <w:b/>
              </w:rPr>
              <w:t>Spring 2</w:t>
            </w:r>
          </w:p>
        </w:tc>
        <w:tc>
          <w:tcPr>
            <w:tcW w:w="478" w:type="dxa"/>
            <w:shd w:val="clear" w:color="auto" w:fill="000000" w:themeFill="text1"/>
          </w:tcPr>
          <w:p w:rsidR="0044536C" w:rsidRDefault="0044536C" w:rsidP="00B9759D"/>
        </w:tc>
        <w:tc>
          <w:tcPr>
            <w:tcW w:w="630" w:type="dxa"/>
            <w:shd w:val="clear" w:color="auto" w:fill="000000" w:themeFill="text1"/>
          </w:tcPr>
          <w:p w:rsidR="0044536C" w:rsidRDefault="0044536C" w:rsidP="00B9759D"/>
        </w:tc>
        <w:tc>
          <w:tcPr>
            <w:tcW w:w="5749" w:type="dxa"/>
            <w:shd w:val="clear" w:color="auto" w:fill="000000" w:themeFill="text1"/>
          </w:tcPr>
          <w:p w:rsidR="0044536C" w:rsidRDefault="0044536C" w:rsidP="00B9759D"/>
        </w:tc>
      </w:tr>
      <w:tr w:rsidR="0044536C" w:rsidTr="00E13FBE">
        <w:trPr>
          <w:trHeight w:val="245"/>
        </w:trPr>
        <w:tc>
          <w:tcPr>
            <w:tcW w:w="7538" w:type="dxa"/>
          </w:tcPr>
          <w:p w:rsidR="0044536C" w:rsidRPr="00677641" w:rsidRDefault="0044536C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44536C" w:rsidRPr="00677641" w:rsidRDefault="0044536C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44536C" w:rsidRPr="00677641" w:rsidRDefault="0044536C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44536C" w:rsidRDefault="0044536C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:rsidTr="00D5444C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MSSE-760  Student Teaching I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6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hanging="18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 xml:space="preserve">MSSE-714 </w:t>
            </w:r>
            <w:proofErr w:type="spellStart"/>
            <w:r w:rsidRPr="00B158A2">
              <w:rPr>
                <w:rFonts w:eastAsia="Times New Roman"/>
                <w:sz w:val="20"/>
                <w:szCs w:val="16"/>
              </w:rPr>
              <w:t>Curr</w:t>
            </w:r>
            <w:proofErr w:type="spellEnd"/>
            <w:r w:rsidRPr="00B158A2">
              <w:rPr>
                <w:rFonts w:eastAsia="Times New Roman"/>
                <w:sz w:val="20"/>
                <w:szCs w:val="16"/>
              </w:rPr>
              <w:t xml:space="preserve">. Cont. Methods with minimum </w:t>
            </w:r>
            <w:r w:rsidR="00B9759D">
              <w:rPr>
                <w:rFonts w:eastAsia="Times New Roman"/>
                <w:sz w:val="20"/>
                <w:szCs w:val="16"/>
              </w:rPr>
              <w:t>grade of B; MLAS-</w:t>
            </w:r>
            <w:r w:rsidRPr="00B158A2">
              <w:rPr>
                <w:rFonts w:eastAsia="Times New Roman"/>
                <w:sz w:val="20"/>
                <w:szCs w:val="16"/>
              </w:rPr>
              <w:t>202 Beginning ASL II with a grade of C or higher or equivalent skill</w:t>
            </w:r>
          </w:p>
        </w:tc>
      </w:tr>
      <w:tr w:rsidR="00B158A2" w:rsidTr="00D5444C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MSSE-761  Student Teaching II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6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80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MSSE-760 Student Teaching I with minimum grade of B</w:t>
            </w:r>
          </w:p>
        </w:tc>
      </w:tr>
      <w:tr w:rsidR="00B158A2" w:rsidTr="00D5444C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MSSE-790  Professional Portfolio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80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MSSE-785 Foundations of Educational Research, MSSE-714 </w:t>
            </w:r>
          </w:p>
        </w:tc>
      </w:tr>
      <w:tr w:rsidR="00B158A2" w:rsidTr="00D5444C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 xml:space="preserve">MSSE-794  Inquiry in Teaching </w:t>
            </w:r>
            <w:r w:rsidRPr="0083355E">
              <w:rPr>
                <w:rFonts w:eastAsia="Times New Roman"/>
                <w:sz w:val="20"/>
                <w:szCs w:val="16"/>
              </w:rPr>
              <w:t>(elective)</w:t>
            </w:r>
            <w:r w:rsidRPr="00B158A2">
              <w:rPr>
                <w:rFonts w:eastAsia="Times New Roman"/>
                <w:sz w:val="20"/>
                <w:szCs w:val="16"/>
              </w:rPr>
              <w:t>*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(3)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80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MSSE-785 Foundations of Educational Research</w:t>
            </w:r>
          </w:p>
        </w:tc>
      </w:tr>
      <w:tr w:rsidR="00B158A2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B158A2" w:rsidRPr="00C21467" w:rsidRDefault="00B158A2" w:rsidP="00B9759D">
            <w:pPr>
              <w:rPr>
                <w:rFonts w:eastAsia="Times New Roman" w:cstheme="minorHAnsi"/>
                <w:sz w:val="20"/>
                <w:szCs w:val="20"/>
              </w:rPr>
            </w:pPr>
            <w:r w:rsidRPr="0083355E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000000" w:themeFill="text1"/>
          </w:tcPr>
          <w:p w:rsidR="00B158A2" w:rsidRDefault="00B158A2" w:rsidP="00B9759D"/>
        </w:tc>
        <w:tc>
          <w:tcPr>
            <w:tcW w:w="5749" w:type="dxa"/>
            <w:shd w:val="clear" w:color="auto" w:fill="000000" w:themeFill="text1"/>
          </w:tcPr>
          <w:p w:rsidR="00B158A2" w:rsidRDefault="00B158A2" w:rsidP="00B9759D"/>
        </w:tc>
      </w:tr>
    </w:tbl>
    <w:p w:rsidR="00E13FBE" w:rsidRDefault="00E13FBE" w:rsidP="00B9759D">
      <w:pPr>
        <w:spacing w:after="0"/>
        <w:rPr>
          <w:sz w:val="8"/>
          <w:szCs w:val="8"/>
        </w:rPr>
      </w:pPr>
    </w:p>
    <w:p w:rsidR="00B9759D" w:rsidRDefault="00B9759D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285"/>
        <w:gridCol w:w="7110"/>
      </w:tblGrid>
      <w:tr w:rsidR="00B97206" w:rsidTr="00A319D3">
        <w:tc>
          <w:tcPr>
            <w:tcW w:w="7285" w:type="dxa"/>
            <w:shd w:val="clear" w:color="auto" w:fill="000000" w:themeFill="text1"/>
          </w:tcPr>
          <w:p w:rsidR="00B97206" w:rsidRPr="005B6A06" w:rsidRDefault="00B97206" w:rsidP="00B9759D">
            <w:pPr>
              <w:rPr>
                <w:b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B97206" w:rsidRPr="00677641" w:rsidRDefault="00B97206" w:rsidP="00B9759D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97206" w:rsidTr="00A319D3">
        <w:tc>
          <w:tcPr>
            <w:tcW w:w="7285" w:type="dxa"/>
          </w:tcPr>
          <w:p w:rsidR="00B97206" w:rsidRPr="005B6A06" w:rsidRDefault="00B97206" w:rsidP="00B9759D">
            <w:pPr>
              <w:rPr>
                <w:b/>
              </w:rPr>
            </w:pPr>
            <w:r>
              <w:rPr>
                <w:b/>
              </w:rPr>
              <w:t>Program Totals (credits)</w:t>
            </w:r>
          </w:p>
        </w:tc>
        <w:tc>
          <w:tcPr>
            <w:tcW w:w="7110" w:type="dxa"/>
          </w:tcPr>
          <w:p w:rsidR="00B97206" w:rsidRPr="00B97206" w:rsidRDefault="00B158A2" w:rsidP="00B9759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</w:tr>
      <w:tr w:rsidR="00A87C13" w:rsidTr="00A319D3">
        <w:tc>
          <w:tcPr>
            <w:tcW w:w="7285" w:type="dxa"/>
          </w:tcPr>
          <w:p w:rsidR="00A87C13" w:rsidRDefault="00A87C13" w:rsidP="00B9759D">
            <w:pPr>
              <w:rPr>
                <w:b/>
              </w:rPr>
            </w:pPr>
            <w:r w:rsidRPr="004F3C10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:rsidR="00A87C13" w:rsidRPr="00B158A2" w:rsidRDefault="00B158A2" w:rsidP="00B9759D">
            <w:pPr>
              <w:rPr>
                <w:rFonts w:cs="Calibri"/>
                <w:sz w:val="20"/>
                <w:szCs w:val="20"/>
              </w:rPr>
            </w:pPr>
            <w:r w:rsidRPr="00B158A2">
              <w:rPr>
                <w:rFonts w:eastAsia="Times New Roman"/>
                <w:bCs/>
                <w:sz w:val="20"/>
                <w:szCs w:val="20"/>
              </w:rPr>
              <w:t>MSSE-790 Professional Portfolio</w:t>
            </w:r>
          </w:p>
        </w:tc>
      </w:tr>
    </w:tbl>
    <w:p w:rsidR="00B9759D" w:rsidRDefault="00B9759D" w:rsidP="00B9759D">
      <w:pPr>
        <w:spacing w:after="0" w:line="240" w:lineRule="auto"/>
      </w:pPr>
    </w:p>
    <w:p w:rsidR="00B158A2" w:rsidRPr="00B9759D" w:rsidRDefault="00B158A2" w:rsidP="00B9759D">
      <w:pPr>
        <w:spacing w:after="0" w:line="240" w:lineRule="auto"/>
        <w:rPr>
          <w:rFonts w:eastAsia="Times New Roman"/>
          <w:sz w:val="20"/>
          <w:szCs w:val="20"/>
        </w:rPr>
      </w:pPr>
      <w:r w:rsidRPr="00B9759D">
        <w:rPr>
          <w:sz w:val="20"/>
          <w:szCs w:val="20"/>
        </w:rPr>
        <w:t xml:space="preserve"> </w:t>
      </w:r>
      <w:r w:rsidRPr="00B9759D">
        <w:rPr>
          <w:rFonts w:eastAsia="Times New Roman"/>
          <w:sz w:val="20"/>
          <w:szCs w:val="20"/>
        </w:rPr>
        <w:t>*MSSE-794 is an optional elective course. Students who complete MSSE-794 will exceed 62 credits.                                         </w:t>
      </w:r>
    </w:p>
    <w:p w:rsidR="00055DE9" w:rsidRDefault="00055DE9" w:rsidP="00B9759D">
      <w:pPr>
        <w:spacing w:after="0"/>
      </w:pPr>
    </w:p>
    <w:p w:rsidR="00B97206" w:rsidRDefault="00B97206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  <w:bookmarkStart w:id="0" w:name="_GoBack"/>
      <w:bookmarkEnd w:id="0"/>
    </w:p>
    <w:p w:rsidR="00D55A51" w:rsidRPr="00D55A51" w:rsidRDefault="00D55A51" w:rsidP="00B9759D">
      <w:pPr>
        <w:spacing w:after="0"/>
        <w:rPr>
          <w:sz w:val="20"/>
          <w:szCs w:val="20"/>
        </w:rPr>
      </w:pPr>
      <w:r w:rsidRPr="00D55A51">
        <w:rPr>
          <w:sz w:val="20"/>
          <w:szCs w:val="20"/>
        </w:rPr>
        <w:t>Revision Log:</w:t>
      </w:r>
    </w:p>
    <w:p w:rsidR="00D55A51" w:rsidRPr="00D55A51" w:rsidRDefault="00D55A51" w:rsidP="00D55A51">
      <w:pPr>
        <w:pStyle w:val="Footer"/>
        <w:rPr>
          <w:sz w:val="20"/>
          <w:szCs w:val="20"/>
        </w:rPr>
      </w:pPr>
      <w:r w:rsidRPr="00D55A51">
        <w:rPr>
          <w:sz w:val="20"/>
          <w:szCs w:val="20"/>
        </w:rPr>
        <w:t xml:space="preserve">Table 1b: </w:t>
      </w:r>
      <w:r w:rsidRPr="00D55A51">
        <w:rPr>
          <w:rFonts w:eastAsia="Times New Roman"/>
          <w:bCs/>
          <w:sz w:val="20"/>
          <w:szCs w:val="20"/>
        </w:rPr>
        <w:t>1-14-14;</w:t>
      </w:r>
      <w:r w:rsidRPr="00455B99">
        <w:rPr>
          <w:rFonts w:eastAsia="Times New Roman"/>
          <w:bCs/>
          <w:sz w:val="20"/>
          <w:szCs w:val="20"/>
        </w:rPr>
        <w:t xml:space="preserve"> 4-22-2014</w:t>
      </w:r>
    </w:p>
    <w:p w:rsidR="00D55A51" w:rsidRDefault="00D55A51" w:rsidP="00B9759D">
      <w:pPr>
        <w:spacing w:after="0"/>
      </w:pPr>
      <w:r w:rsidRPr="00D55A51">
        <w:rPr>
          <w:sz w:val="20"/>
          <w:szCs w:val="20"/>
        </w:rPr>
        <w:t>Table B</w:t>
      </w:r>
      <w:r w:rsidR="00DB2599">
        <w:rPr>
          <w:sz w:val="20"/>
          <w:szCs w:val="20"/>
        </w:rPr>
        <w:t xml:space="preserve"> (starting AY20-21)</w:t>
      </w:r>
    </w:p>
    <w:sectPr w:rsidR="00D55A5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A5" w:rsidRDefault="006908A5" w:rsidP="00F040F7">
      <w:pPr>
        <w:spacing w:after="0" w:line="240" w:lineRule="auto"/>
      </w:pPr>
      <w:r>
        <w:separator/>
      </w:r>
    </w:p>
  </w:endnote>
  <w:endnote w:type="continuationSeparator" w:id="0">
    <w:p w:rsidR="006908A5" w:rsidRDefault="006908A5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B158A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Secondary Education of Students who are Deaf or Hard of Hearing (SEDDEAF</w:t>
    </w:r>
    <w:r w:rsidR="00055DE9">
      <w:rPr>
        <w:sz w:val="20"/>
        <w:szCs w:val="20"/>
      </w:rPr>
      <w:t>-MS)</w:t>
    </w:r>
    <w:r w:rsidR="00F74A2D" w:rsidRPr="00F040F7">
      <w:rPr>
        <w:sz w:val="20"/>
        <w:szCs w:val="20"/>
      </w:rPr>
      <w:t xml:space="preserve"> 20</w:t>
    </w:r>
    <w:r w:rsidR="00D55A51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D55A51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455B99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A5" w:rsidRDefault="006908A5" w:rsidP="00F040F7">
      <w:pPr>
        <w:spacing w:after="0" w:line="240" w:lineRule="auto"/>
      </w:pPr>
      <w:r>
        <w:separator/>
      </w:r>
    </w:p>
  </w:footnote>
  <w:footnote w:type="continuationSeparator" w:id="0">
    <w:p w:rsidR="006908A5" w:rsidRDefault="006908A5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24A"/>
    <w:multiLevelType w:val="hybridMultilevel"/>
    <w:tmpl w:val="FC0E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5F2D"/>
    <w:multiLevelType w:val="hybridMultilevel"/>
    <w:tmpl w:val="F02A1A82"/>
    <w:lvl w:ilvl="0" w:tplc="242AD3F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3171"/>
    <w:multiLevelType w:val="hybridMultilevel"/>
    <w:tmpl w:val="396EA2FA"/>
    <w:lvl w:ilvl="0" w:tplc="BD98E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55DE9"/>
    <w:rsid w:val="000B588F"/>
    <w:rsid w:val="001372B3"/>
    <w:rsid w:val="002300CE"/>
    <w:rsid w:val="0026340B"/>
    <w:rsid w:val="002E094E"/>
    <w:rsid w:val="00333397"/>
    <w:rsid w:val="00370A71"/>
    <w:rsid w:val="003B5AC1"/>
    <w:rsid w:val="0044536C"/>
    <w:rsid w:val="00447908"/>
    <w:rsid w:val="00455660"/>
    <w:rsid w:val="00455B99"/>
    <w:rsid w:val="004F0B54"/>
    <w:rsid w:val="005434D6"/>
    <w:rsid w:val="005B6A06"/>
    <w:rsid w:val="00613FD9"/>
    <w:rsid w:val="006908A5"/>
    <w:rsid w:val="006C133E"/>
    <w:rsid w:val="007C3BB8"/>
    <w:rsid w:val="007E589E"/>
    <w:rsid w:val="0083355E"/>
    <w:rsid w:val="00837646"/>
    <w:rsid w:val="00852CFD"/>
    <w:rsid w:val="008D44B7"/>
    <w:rsid w:val="00902B65"/>
    <w:rsid w:val="00945401"/>
    <w:rsid w:val="009B624B"/>
    <w:rsid w:val="009C7433"/>
    <w:rsid w:val="00A25067"/>
    <w:rsid w:val="00A35A99"/>
    <w:rsid w:val="00A634C1"/>
    <w:rsid w:val="00A87C13"/>
    <w:rsid w:val="00B158A2"/>
    <w:rsid w:val="00B97206"/>
    <w:rsid w:val="00B9759D"/>
    <w:rsid w:val="00BB75C5"/>
    <w:rsid w:val="00C21467"/>
    <w:rsid w:val="00CD553E"/>
    <w:rsid w:val="00D55A51"/>
    <w:rsid w:val="00D90AD4"/>
    <w:rsid w:val="00DB2599"/>
    <w:rsid w:val="00E13FBE"/>
    <w:rsid w:val="00F040F7"/>
    <w:rsid w:val="00F56061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AC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link w:val="ListParagraphChar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5A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slongeditbox">
    <w:name w:val="pslongeditbox"/>
    <w:rsid w:val="003B5AC1"/>
  </w:style>
  <w:style w:type="character" w:customStyle="1" w:styleId="ListParagraphChar">
    <w:name w:val="List Paragraph Char"/>
    <w:basedOn w:val="DefaultParagraphFont"/>
    <w:link w:val="ListParagraph"/>
    <w:uiPriority w:val="34"/>
    <w:rsid w:val="0005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11</cp:revision>
  <cp:lastPrinted>2019-10-31T19:32:00Z</cp:lastPrinted>
  <dcterms:created xsi:type="dcterms:W3CDTF">2019-10-31T19:24:00Z</dcterms:created>
  <dcterms:modified xsi:type="dcterms:W3CDTF">2020-05-26T17:57:00Z</dcterms:modified>
</cp:coreProperties>
</file>