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54" w:type="pct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4"/>
        <w:gridCol w:w="4770"/>
      </w:tblGrid>
      <w:tr w:rsidR="000E5DF8" w:rsidRPr="0083765C" w:rsidTr="004D014D">
        <w:trPr>
          <w:trHeight w:val="513"/>
        </w:trPr>
        <w:tc>
          <w:tcPr>
            <w:tcW w:w="5000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0070C0"/>
          </w:tcPr>
          <w:p w:rsidR="000E5DF8" w:rsidRPr="00E33304" w:rsidRDefault="000E5DF8" w:rsidP="001B6E54">
            <w:pPr>
              <w:jc w:val="center"/>
              <w:rPr>
                <w:rFonts w:ascii="Calibri" w:hAnsi="Calibri"/>
                <w:b/>
                <w:color w:val="FFFFFF"/>
                <w:sz w:val="32"/>
                <w:szCs w:val="32"/>
              </w:rPr>
            </w:pPr>
            <w:r w:rsidRPr="00E33304">
              <w:rPr>
                <w:rFonts w:ascii="Calibri" w:hAnsi="Calibri"/>
                <w:b/>
                <w:color w:val="FFFFFF"/>
                <w:sz w:val="32"/>
                <w:szCs w:val="32"/>
              </w:rPr>
              <w:t xml:space="preserve">NTID </w:t>
            </w:r>
            <w:r w:rsidR="001B6E54">
              <w:rPr>
                <w:rFonts w:ascii="Calibri" w:hAnsi="Calibri"/>
                <w:b/>
                <w:color w:val="FFFFFF"/>
                <w:sz w:val="32"/>
                <w:szCs w:val="32"/>
              </w:rPr>
              <w:t>Vision Support</w:t>
            </w:r>
            <w:r w:rsidRPr="00E33304">
              <w:rPr>
                <w:rFonts w:ascii="Calibri" w:hAnsi="Calibri"/>
                <w:b/>
                <w:color w:val="FFFFFF"/>
                <w:sz w:val="32"/>
                <w:szCs w:val="32"/>
              </w:rPr>
              <w:t xml:space="preserve"> Committee (</w:t>
            </w:r>
            <w:r w:rsidR="00C61D6C">
              <w:rPr>
                <w:rFonts w:ascii="Calibri" w:hAnsi="Calibri"/>
                <w:b/>
                <w:color w:val="FFFFFF"/>
                <w:sz w:val="32"/>
                <w:szCs w:val="32"/>
              </w:rPr>
              <w:t>VS</w:t>
            </w:r>
            <w:r w:rsidRPr="00E33304">
              <w:rPr>
                <w:rFonts w:ascii="Calibri" w:hAnsi="Calibri"/>
                <w:b/>
                <w:color w:val="FFFFFF"/>
                <w:sz w:val="32"/>
                <w:szCs w:val="32"/>
              </w:rPr>
              <w:t>C) AY</w:t>
            </w:r>
            <w:r w:rsidR="004D014D">
              <w:rPr>
                <w:rFonts w:ascii="Calibri" w:hAnsi="Calibri"/>
                <w:b/>
                <w:color w:val="FFFFFF"/>
                <w:sz w:val="32"/>
                <w:szCs w:val="32"/>
              </w:rPr>
              <w:t>20</w:t>
            </w:r>
            <w:r w:rsidR="009B6CFF">
              <w:rPr>
                <w:rFonts w:ascii="Calibri" w:hAnsi="Calibri"/>
                <w:b/>
                <w:color w:val="FFFFFF"/>
                <w:sz w:val="32"/>
                <w:szCs w:val="32"/>
              </w:rPr>
              <w:t>-2</w:t>
            </w:r>
            <w:r w:rsidR="004D014D">
              <w:rPr>
                <w:rFonts w:ascii="Calibri" w:hAnsi="Calibri"/>
                <w:b/>
                <w:color w:val="FFFFFF"/>
                <w:sz w:val="32"/>
                <w:szCs w:val="32"/>
              </w:rPr>
              <w:t>1</w:t>
            </w:r>
          </w:p>
        </w:tc>
      </w:tr>
      <w:tr w:rsidR="000E5DF8" w:rsidRPr="0083765C" w:rsidTr="004D014D">
        <w:trPr>
          <w:trHeight w:val="3987"/>
        </w:trPr>
        <w:tc>
          <w:tcPr>
            <w:tcW w:w="5000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6E6E6"/>
          </w:tcPr>
          <w:p w:rsidR="001B6E54" w:rsidRPr="0083765C" w:rsidRDefault="000E5DF8" w:rsidP="000E5DF8">
            <w:pPr>
              <w:rPr>
                <w:rFonts w:ascii="Calibri" w:hAnsi="Calibri"/>
                <w:sz w:val="22"/>
                <w:szCs w:val="22"/>
              </w:rPr>
            </w:pPr>
            <w:r w:rsidRPr="0083765C">
              <w:rPr>
                <w:rFonts w:ascii="Calibri" w:hAnsi="Calibri"/>
                <w:b/>
                <w:sz w:val="22"/>
                <w:szCs w:val="22"/>
              </w:rPr>
              <w:t>Charge:</w:t>
            </w:r>
            <w:r w:rsidRPr="0083765C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1B6E54" w:rsidRPr="001B6E54" w:rsidRDefault="001B6E54" w:rsidP="001B6E54">
            <w:pPr>
              <w:tabs>
                <w:tab w:val="left" w:pos="0"/>
              </w:tabs>
              <w:ind w:left="-108"/>
              <w:rPr>
                <w:rFonts w:ascii="Calibri" w:hAnsi="Calibri"/>
                <w:bCs/>
                <w:sz w:val="22"/>
                <w:szCs w:val="22"/>
              </w:rPr>
            </w:pPr>
            <w:r w:rsidRPr="001B6E5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1B6E54">
              <w:rPr>
                <w:rFonts w:ascii="Calibri" w:hAnsi="Calibri"/>
                <w:bCs/>
                <w:sz w:val="22"/>
                <w:szCs w:val="22"/>
              </w:rPr>
              <w:t>The Vision Support Committee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provides</w:t>
            </w:r>
            <w:r w:rsidRPr="001B6E54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  <w:p w:rsidR="001B6E54" w:rsidRDefault="001B6E54" w:rsidP="001B6E54">
            <w:pPr>
              <w:pStyle w:val="ListParagraph"/>
              <w:numPr>
                <w:ilvl w:val="0"/>
                <w:numId w:val="4"/>
              </w:numPr>
              <w:tabs>
                <w:tab w:val="left" w:pos="157"/>
              </w:tabs>
              <w:rPr>
                <w:bCs/>
              </w:rPr>
            </w:pPr>
            <w:r>
              <w:rPr>
                <w:bCs/>
              </w:rPr>
              <w:t>S</w:t>
            </w:r>
            <w:r w:rsidRPr="001B6E54">
              <w:rPr>
                <w:bCs/>
              </w:rPr>
              <w:t>upport for our deaf blind students</w:t>
            </w:r>
          </w:p>
          <w:p w:rsidR="001B6E54" w:rsidRDefault="001B6E54" w:rsidP="001B6E54">
            <w:pPr>
              <w:pStyle w:val="ListParagraph"/>
              <w:numPr>
                <w:ilvl w:val="0"/>
                <w:numId w:val="4"/>
              </w:numPr>
              <w:tabs>
                <w:tab w:val="left" w:pos="157"/>
              </w:tabs>
              <w:rPr>
                <w:bCs/>
              </w:rPr>
            </w:pPr>
            <w:r>
              <w:rPr>
                <w:bCs/>
              </w:rPr>
              <w:t>R</w:t>
            </w:r>
            <w:r w:rsidRPr="001B6E54">
              <w:rPr>
                <w:bCs/>
              </w:rPr>
              <w:t>eferrals to appropriate NTID personnel and technology resources</w:t>
            </w:r>
          </w:p>
          <w:p w:rsidR="001B6E54" w:rsidRDefault="001B6E54" w:rsidP="001B6E54">
            <w:pPr>
              <w:pStyle w:val="ListParagraph"/>
              <w:numPr>
                <w:ilvl w:val="0"/>
                <w:numId w:val="4"/>
              </w:numPr>
              <w:tabs>
                <w:tab w:val="left" w:pos="157"/>
              </w:tabs>
              <w:rPr>
                <w:bCs/>
              </w:rPr>
            </w:pPr>
            <w:r>
              <w:rPr>
                <w:bCs/>
              </w:rPr>
              <w:t>C</w:t>
            </w:r>
            <w:r w:rsidRPr="001B6E54">
              <w:rPr>
                <w:bCs/>
              </w:rPr>
              <w:t>onsultations on deaf blind issues</w:t>
            </w:r>
          </w:p>
          <w:p w:rsidR="001B6E54" w:rsidRPr="001B6E54" w:rsidRDefault="001B6E54" w:rsidP="001B6E54">
            <w:pPr>
              <w:pStyle w:val="ListParagraph"/>
              <w:numPr>
                <w:ilvl w:val="0"/>
                <w:numId w:val="4"/>
              </w:numPr>
              <w:tabs>
                <w:tab w:val="left" w:pos="157"/>
              </w:tabs>
              <w:rPr>
                <w:bCs/>
              </w:rPr>
            </w:pPr>
            <w:r>
              <w:rPr>
                <w:bCs/>
              </w:rPr>
              <w:t xml:space="preserve">Support for faculty and </w:t>
            </w:r>
            <w:r w:rsidRPr="001B6E54">
              <w:rPr>
                <w:bCs/>
              </w:rPr>
              <w:t>staff working with deaf blind students</w:t>
            </w:r>
          </w:p>
          <w:p w:rsidR="00CB5C61" w:rsidRPr="001B6E54" w:rsidRDefault="001B6E54" w:rsidP="001B6E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The committee o</w:t>
            </w:r>
            <w:r w:rsidRPr="001B6E54">
              <w:rPr>
                <w:rFonts w:ascii="Calibri" w:hAnsi="Calibri"/>
                <w:bCs/>
                <w:sz w:val="22"/>
                <w:szCs w:val="22"/>
              </w:rPr>
              <w:t>ffer</w:t>
            </w:r>
            <w:r>
              <w:rPr>
                <w:rFonts w:ascii="Calibri" w:hAnsi="Calibri"/>
                <w:bCs/>
                <w:sz w:val="22"/>
                <w:szCs w:val="22"/>
              </w:rPr>
              <w:t>s</w:t>
            </w:r>
            <w:r w:rsidRPr="001B6E54">
              <w:rPr>
                <w:rFonts w:ascii="Calibri" w:hAnsi="Calibri"/>
                <w:bCs/>
                <w:sz w:val="22"/>
                <w:szCs w:val="22"/>
              </w:rPr>
              <w:t xml:space="preserve"> suggestions to NTID administration on how to continue to support deaf blind students</w:t>
            </w:r>
            <w:r w:rsidR="00CB5C61" w:rsidRPr="001B6E5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A </w:t>
            </w:r>
            <w:r w:rsidR="0019608A">
              <w:rPr>
                <w:rFonts w:ascii="Calibri" w:hAnsi="Calibri"/>
                <w:sz w:val="22"/>
                <w:szCs w:val="22"/>
              </w:rPr>
              <w:t xml:space="preserve">committee </w:t>
            </w:r>
            <w:r>
              <w:rPr>
                <w:rFonts w:ascii="Calibri" w:hAnsi="Calibri"/>
                <w:sz w:val="22"/>
                <w:szCs w:val="22"/>
              </w:rPr>
              <w:t>report is submitted to NTID Academic Affairs each semester.</w:t>
            </w:r>
          </w:p>
          <w:p w:rsidR="00404187" w:rsidRDefault="00404187" w:rsidP="00CB5C61">
            <w:pPr>
              <w:rPr>
                <w:rFonts w:ascii="Calibri" w:hAnsi="Calibri"/>
                <w:sz w:val="22"/>
                <w:szCs w:val="22"/>
              </w:rPr>
            </w:pPr>
          </w:p>
          <w:p w:rsidR="00BC4EEC" w:rsidRPr="00BC4EEC" w:rsidRDefault="00404187" w:rsidP="001B78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Faculty </w:t>
            </w:r>
            <w:r w:rsidR="001B6E54">
              <w:rPr>
                <w:rFonts w:ascii="Calibri" w:hAnsi="Calibri"/>
                <w:sz w:val="22"/>
                <w:szCs w:val="22"/>
              </w:rPr>
              <w:t xml:space="preserve">and staff are appointed by NTID Academic Affairs, </w:t>
            </w:r>
            <w:r w:rsidR="0019608A">
              <w:rPr>
                <w:rFonts w:ascii="Calibri" w:hAnsi="Calibri"/>
                <w:sz w:val="22"/>
                <w:szCs w:val="22"/>
              </w:rPr>
              <w:t>to represent a cross-section</w:t>
            </w:r>
            <w:r w:rsidR="001B6E54">
              <w:rPr>
                <w:rFonts w:ascii="Calibri" w:hAnsi="Calibri"/>
                <w:sz w:val="22"/>
                <w:szCs w:val="22"/>
              </w:rPr>
              <w:t xml:space="preserve"> of academic and support service sectors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="001B6E54">
              <w:rPr>
                <w:rFonts w:ascii="Calibri" w:hAnsi="Calibri"/>
                <w:sz w:val="22"/>
                <w:szCs w:val="22"/>
              </w:rPr>
              <w:t>Student representatives are sought and selected</w:t>
            </w:r>
            <w:r w:rsidR="0019608A">
              <w:rPr>
                <w:rFonts w:ascii="Calibri" w:hAnsi="Calibri"/>
                <w:sz w:val="22"/>
                <w:szCs w:val="22"/>
              </w:rPr>
              <w:t xml:space="preserve"> by the committee,</w:t>
            </w:r>
            <w:r w:rsidR="001B6E54">
              <w:rPr>
                <w:rFonts w:ascii="Calibri" w:hAnsi="Calibri"/>
                <w:sz w:val="22"/>
                <w:szCs w:val="22"/>
              </w:rPr>
              <w:t xml:space="preserve"> to participate </w:t>
            </w:r>
            <w:r w:rsidR="0019608A">
              <w:rPr>
                <w:rFonts w:ascii="Calibri" w:hAnsi="Calibri"/>
                <w:sz w:val="22"/>
                <w:szCs w:val="22"/>
              </w:rPr>
              <w:t>at committee meetings</w:t>
            </w:r>
            <w:r w:rsidR="001B6E54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</w:tr>
      <w:tr w:rsidR="0019608A" w:rsidRPr="0083765C" w:rsidTr="004D014D">
        <w:trPr>
          <w:trHeight w:val="450"/>
        </w:trPr>
        <w:tc>
          <w:tcPr>
            <w:tcW w:w="2294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E6E6E6"/>
          </w:tcPr>
          <w:p w:rsidR="0019608A" w:rsidRPr="0083765C" w:rsidRDefault="0019608A" w:rsidP="0037710B">
            <w:pPr>
              <w:jc w:val="center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 w:rsidRPr="0083765C">
              <w:rPr>
                <w:rFonts w:ascii="Calibri" w:hAnsi="Calibri"/>
                <w:b/>
                <w:color w:val="3366FF"/>
                <w:sz w:val="22"/>
                <w:szCs w:val="22"/>
              </w:rPr>
              <w:t>Committee Composition</w:t>
            </w:r>
          </w:p>
        </w:tc>
        <w:tc>
          <w:tcPr>
            <w:tcW w:w="2706" w:type="pct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6E6E6"/>
          </w:tcPr>
          <w:p w:rsidR="0019608A" w:rsidRPr="0083765C" w:rsidRDefault="0019608A" w:rsidP="0037710B">
            <w:pPr>
              <w:jc w:val="center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 w:rsidRPr="0083765C">
              <w:rPr>
                <w:rFonts w:ascii="Calibri" w:hAnsi="Calibri"/>
                <w:b/>
                <w:color w:val="3366FF"/>
                <w:sz w:val="22"/>
                <w:szCs w:val="22"/>
              </w:rPr>
              <w:t>Faculty/Staff Representative</w:t>
            </w:r>
          </w:p>
          <w:p w:rsidR="0019608A" w:rsidRPr="0083765C" w:rsidRDefault="0019608A" w:rsidP="0037710B">
            <w:pPr>
              <w:jc w:val="center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66FF"/>
                <w:sz w:val="22"/>
                <w:szCs w:val="22"/>
              </w:rPr>
              <w:t xml:space="preserve"> </w:t>
            </w:r>
          </w:p>
        </w:tc>
      </w:tr>
      <w:tr w:rsidR="0019608A" w:rsidRPr="0083765C" w:rsidTr="004D014D">
        <w:trPr>
          <w:trHeight w:val="720"/>
        </w:trPr>
        <w:tc>
          <w:tcPr>
            <w:tcW w:w="2294" w:type="pct"/>
            <w:tcBorders>
              <w:top w:val="thickThin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19608A" w:rsidRPr="0019608A" w:rsidRDefault="0019608A" w:rsidP="00851C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608A">
              <w:rPr>
                <w:rStyle w:val="field-content"/>
                <w:rFonts w:asciiTheme="minorHAnsi" w:hAnsiTheme="minorHAnsi"/>
                <w:sz w:val="22"/>
                <w:szCs w:val="22"/>
              </w:rPr>
              <w:t>NTID/CAST/KGCOE</w:t>
            </w:r>
            <w:r w:rsidRPr="0019608A">
              <w:rPr>
                <w:rFonts w:ascii="Calibri" w:hAnsi="Calibri"/>
                <w:bCs/>
                <w:sz w:val="22"/>
                <w:szCs w:val="22"/>
              </w:rPr>
              <w:t xml:space="preserve"> Interpreting</w:t>
            </w:r>
          </w:p>
        </w:tc>
        <w:tc>
          <w:tcPr>
            <w:tcW w:w="2706" w:type="pct"/>
            <w:tcBorders>
              <w:top w:val="thickThinSmallGap" w:sz="2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19608A" w:rsidRPr="00491DAC" w:rsidRDefault="0019608A" w:rsidP="007A59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91DAC">
              <w:rPr>
                <w:rFonts w:ascii="Calibri" w:hAnsi="Calibri"/>
                <w:bCs/>
                <w:sz w:val="22"/>
                <w:szCs w:val="22"/>
              </w:rPr>
              <w:t xml:space="preserve">David </w:t>
            </w:r>
            <w:proofErr w:type="spellStart"/>
            <w:r w:rsidRPr="00491DAC">
              <w:rPr>
                <w:rFonts w:ascii="Calibri" w:hAnsi="Calibri"/>
                <w:bCs/>
                <w:sz w:val="22"/>
                <w:szCs w:val="22"/>
              </w:rPr>
              <w:t>Krohn</w:t>
            </w:r>
            <w:proofErr w:type="spellEnd"/>
          </w:p>
        </w:tc>
      </w:tr>
      <w:tr w:rsidR="0019608A" w:rsidRPr="0083765C" w:rsidTr="004D014D">
        <w:trPr>
          <w:trHeight w:val="719"/>
        </w:trPr>
        <w:tc>
          <w:tcPr>
            <w:tcW w:w="2294" w:type="pc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19608A" w:rsidRPr="0019608A" w:rsidRDefault="0019608A" w:rsidP="00851C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608A">
              <w:rPr>
                <w:rStyle w:val="field-content"/>
                <w:rFonts w:asciiTheme="minorHAnsi" w:hAnsiTheme="minorHAnsi"/>
                <w:sz w:val="22"/>
                <w:szCs w:val="22"/>
              </w:rPr>
              <w:t>NTID/CAST/KGCOE</w:t>
            </w:r>
            <w:r w:rsidRPr="0019608A">
              <w:rPr>
                <w:rFonts w:ascii="Calibri" w:hAnsi="Calibri"/>
                <w:bCs/>
                <w:sz w:val="22"/>
                <w:szCs w:val="22"/>
              </w:rPr>
              <w:t xml:space="preserve"> Interpreting</w:t>
            </w:r>
          </w:p>
        </w:tc>
        <w:tc>
          <w:tcPr>
            <w:tcW w:w="2706" w:type="pct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19608A" w:rsidRPr="00491DAC" w:rsidRDefault="001B7870" w:rsidP="00851C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91DAC">
              <w:rPr>
                <w:rFonts w:ascii="Calibri" w:hAnsi="Calibri"/>
                <w:bCs/>
                <w:sz w:val="22"/>
                <w:szCs w:val="22"/>
              </w:rPr>
              <w:t>Rhonda Voight-Campbell</w:t>
            </w:r>
          </w:p>
        </w:tc>
      </w:tr>
      <w:tr w:rsidR="0019608A" w:rsidRPr="0083765C" w:rsidTr="004D014D">
        <w:trPr>
          <w:trHeight w:val="701"/>
        </w:trPr>
        <w:tc>
          <w:tcPr>
            <w:tcW w:w="2294" w:type="pct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608A" w:rsidRPr="0019608A" w:rsidRDefault="0019608A" w:rsidP="008263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608A">
              <w:rPr>
                <w:rFonts w:ascii="Calibri" w:hAnsi="Calibri"/>
                <w:sz w:val="22"/>
                <w:szCs w:val="22"/>
              </w:rPr>
              <w:t>Counselor</w:t>
            </w:r>
          </w:p>
        </w:tc>
        <w:tc>
          <w:tcPr>
            <w:tcW w:w="2706" w:type="pct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9608A" w:rsidRPr="00491DAC" w:rsidRDefault="001B7870" w:rsidP="001B7870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91DAC">
              <w:rPr>
                <w:rFonts w:ascii="Calibri" w:hAnsi="Calibri"/>
                <w:bCs/>
                <w:sz w:val="22"/>
                <w:szCs w:val="22"/>
              </w:rPr>
              <w:t>Lisa DeWindt-Sommer</w:t>
            </w:r>
            <w:r w:rsidR="00B750FE">
              <w:rPr>
                <w:rFonts w:ascii="Calibri" w:hAnsi="Calibri"/>
                <w:bCs/>
                <w:sz w:val="22"/>
                <w:szCs w:val="22"/>
              </w:rPr>
              <w:t xml:space="preserve"> (chair)</w:t>
            </w:r>
          </w:p>
        </w:tc>
      </w:tr>
      <w:tr w:rsidR="0019608A" w:rsidRPr="0083765C" w:rsidTr="004D014D">
        <w:trPr>
          <w:trHeight w:val="719"/>
        </w:trPr>
        <w:tc>
          <w:tcPr>
            <w:tcW w:w="2294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08A" w:rsidRPr="0019608A" w:rsidRDefault="0019608A" w:rsidP="008263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608A">
              <w:rPr>
                <w:rFonts w:ascii="Calibri" w:hAnsi="Calibri"/>
                <w:sz w:val="22"/>
                <w:szCs w:val="22"/>
              </w:rPr>
              <w:t>Counselor</w:t>
            </w:r>
          </w:p>
        </w:tc>
        <w:tc>
          <w:tcPr>
            <w:tcW w:w="270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608A" w:rsidRPr="00491DAC" w:rsidRDefault="001B7870" w:rsidP="00851C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91DAC">
              <w:rPr>
                <w:rFonts w:ascii="Calibri" w:hAnsi="Calibri"/>
                <w:bCs/>
                <w:sz w:val="22"/>
                <w:szCs w:val="22"/>
              </w:rPr>
              <w:t>Laurie Mousley</w:t>
            </w:r>
          </w:p>
        </w:tc>
      </w:tr>
      <w:tr w:rsidR="0019608A" w:rsidRPr="0083765C" w:rsidTr="004D014D">
        <w:trPr>
          <w:trHeight w:val="719"/>
        </w:trPr>
        <w:tc>
          <w:tcPr>
            <w:tcW w:w="2294" w:type="pct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08A" w:rsidRPr="0019608A" w:rsidRDefault="0019608A" w:rsidP="0019608A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504"/>
                <w:tab w:val="left" w:pos="1480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9608A">
              <w:rPr>
                <w:rFonts w:ascii="Calibri" w:hAnsi="Calibri"/>
                <w:bCs/>
                <w:sz w:val="22"/>
                <w:szCs w:val="22"/>
              </w:rPr>
              <w:t>NCSS/Audiology</w:t>
            </w:r>
          </w:p>
        </w:tc>
        <w:tc>
          <w:tcPr>
            <w:tcW w:w="2706" w:type="pct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608A" w:rsidRPr="00491DAC" w:rsidRDefault="001B7870" w:rsidP="001940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91DAC">
              <w:rPr>
                <w:rFonts w:ascii="Calibri" w:hAnsi="Calibri"/>
                <w:bCs/>
                <w:sz w:val="22"/>
                <w:szCs w:val="22"/>
              </w:rPr>
              <w:t>Rebecca Kingman</w:t>
            </w:r>
          </w:p>
        </w:tc>
      </w:tr>
      <w:tr w:rsidR="0019608A" w:rsidRPr="0083765C" w:rsidTr="004D014D">
        <w:trPr>
          <w:trHeight w:val="701"/>
        </w:trPr>
        <w:tc>
          <w:tcPr>
            <w:tcW w:w="2294" w:type="pct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08A" w:rsidRPr="0019608A" w:rsidRDefault="00B750FE" w:rsidP="0019608A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504"/>
                <w:tab w:val="left" w:pos="1480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FYE</w:t>
            </w:r>
          </w:p>
        </w:tc>
        <w:tc>
          <w:tcPr>
            <w:tcW w:w="2706" w:type="pct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608A" w:rsidRPr="00491DAC" w:rsidRDefault="001B7870" w:rsidP="001940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91DAC">
              <w:rPr>
                <w:rFonts w:ascii="Calibri" w:hAnsi="Calibri"/>
                <w:bCs/>
                <w:sz w:val="22"/>
                <w:szCs w:val="22"/>
              </w:rPr>
              <w:t>Ka</w:t>
            </w:r>
            <w:r w:rsidR="00B750FE">
              <w:rPr>
                <w:rFonts w:ascii="Calibri" w:hAnsi="Calibri"/>
                <w:bCs/>
                <w:sz w:val="22"/>
                <w:szCs w:val="22"/>
              </w:rPr>
              <w:t>ryssa Martin</w:t>
            </w:r>
          </w:p>
        </w:tc>
      </w:tr>
      <w:tr w:rsidR="0019608A" w:rsidRPr="0083765C" w:rsidTr="004D014D">
        <w:trPr>
          <w:trHeight w:val="800"/>
        </w:trPr>
        <w:tc>
          <w:tcPr>
            <w:tcW w:w="2294" w:type="pct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08A" w:rsidRPr="0019608A" w:rsidRDefault="00B750FE" w:rsidP="0019608A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19608A">
              <w:rPr>
                <w:rFonts w:ascii="Calibri" w:hAnsi="Calibri"/>
                <w:bCs/>
                <w:sz w:val="22"/>
                <w:szCs w:val="22"/>
              </w:rPr>
              <w:t>Student and Academic Services</w:t>
            </w:r>
          </w:p>
        </w:tc>
        <w:tc>
          <w:tcPr>
            <w:tcW w:w="2706" w:type="pct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608A" w:rsidRPr="00491DAC" w:rsidRDefault="00B750FE" w:rsidP="001B7870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491DAC">
              <w:rPr>
                <w:rFonts w:ascii="Calibri" w:hAnsi="Calibri"/>
                <w:bCs/>
                <w:sz w:val="22"/>
                <w:szCs w:val="22"/>
              </w:rPr>
              <w:t>Kiersten Blankley</w:t>
            </w:r>
            <w:r>
              <w:rPr>
                <w:rFonts w:ascii="Calibri" w:hAnsi="Calibri"/>
                <w:bCs/>
                <w:sz w:val="22"/>
                <w:szCs w:val="22"/>
              </w:rPr>
              <w:t>, NTID Liaison with DSO</w:t>
            </w:r>
          </w:p>
        </w:tc>
      </w:tr>
    </w:tbl>
    <w:p w:rsidR="005A4A72" w:rsidRDefault="005A4A72" w:rsidP="00BD573D"/>
    <w:sectPr w:rsidR="005A4A72" w:rsidSect="00BD573D">
      <w:headerReference w:type="default" r:id="rId8"/>
      <w:footerReference w:type="default" r:id="rId9"/>
      <w:pgSz w:w="12240" w:h="15840" w:code="1"/>
      <w:pgMar w:top="1372" w:right="1440" w:bottom="1080" w:left="1440" w:header="72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4FF" w:rsidRDefault="002054FF">
      <w:r>
        <w:separator/>
      </w:r>
    </w:p>
  </w:endnote>
  <w:endnote w:type="continuationSeparator" w:id="0">
    <w:p w:rsidR="002054FF" w:rsidRDefault="0020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14D" w:rsidRDefault="004D014D" w:rsidP="004D014D">
    <w:pPr>
      <w:pStyle w:val="Footer"/>
    </w:pPr>
    <w:r>
      <w:rPr>
        <w:rFonts w:asciiTheme="minorHAnsi" w:hAnsiTheme="minorHAnsi"/>
        <w:sz w:val="18"/>
        <w:szCs w:val="18"/>
      </w:rPr>
      <w:fldChar w:fldCharType="begin"/>
    </w:r>
    <w:r>
      <w:rPr>
        <w:rFonts w:asciiTheme="minorHAnsi" w:hAnsiTheme="minorHAnsi"/>
        <w:sz w:val="18"/>
        <w:szCs w:val="18"/>
      </w:rPr>
      <w:instrText xml:space="preserve"> FILENAME \p \* MERGEFORMAT </w:instrText>
    </w:r>
    <w:r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X:\Associate Dean\Standing Committees -Individual Committee Folders\Vision Support Committee\2201\Vision Support Committee Member Chart AY20-21 fxk5-14-20.docx</w:t>
    </w:r>
    <w:r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4FF" w:rsidRDefault="002054FF">
      <w:r>
        <w:separator/>
      </w:r>
    </w:p>
  </w:footnote>
  <w:footnote w:type="continuationSeparator" w:id="0">
    <w:p w:rsidR="002054FF" w:rsidRDefault="0020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EC" w:rsidRPr="00826359" w:rsidRDefault="00BC4EEC">
    <w:pPr>
      <w:pStyle w:val="Header"/>
      <w:rPr>
        <w:rFonts w:asciiTheme="minorHAnsi" w:hAnsiTheme="minorHAnsi"/>
        <w:sz w:val="20"/>
        <w:szCs w:val="20"/>
      </w:rPr>
    </w:pPr>
    <w:r>
      <w:tab/>
      <w:t xml:space="preserve">                                   </w:t>
    </w:r>
    <w:r w:rsidRPr="00BC4EEC">
      <w:rPr>
        <w:sz w:val="18"/>
        <w:szCs w:val="18"/>
      </w:rPr>
      <w:t xml:space="preserve">   </w:t>
    </w:r>
    <w:r w:rsidR="00826359">
      <w:rPr>
        <w:sz w:val="18"/>
        <w:szCs w:val="18"/>
      </w:rPr>
      <w:t xml:space="preserve">                                                                                           </w:t>
    </w:r>
    <w:r w:rsidR="009B6CFF">
      <w:rPr>
        <w:rFonts w:asciiTheme="minorHAnsi" w:hAnsiTheme="minorHAnsi"/>
        <w:sz w:val="20"/>
        <w:szCs w:val="20"/>
      </w:rPr>
      <w:t xml:space="preserve">                    </w:t>
    </w:r>
    <w:r w:rsidR="004D014D">
      <w:rPr>
        <w:rFonts w:asciiTheme="minorHAnsi" w:hAnsiTheme="minorHAnsi"/>
        <w:sz w:val="20"/>
        <w:szCs w:val="20"/>
      </w:rPr>
      <w:t xml:space="preserve">                         </w:t>
    </w:r>
    <w:r w:rsidR="00B750FE">
      <w:rPr>
        <w:rFonts w:asciiTheme="minorHAnsi" w:hAnsiTheme="minorHAnsi"/>
        <w:sz w:val="20"/>
        <w:szCs w:val="20"/>
      </w:rPr>
      <w:t>2</w:t>
    </w:r>
    <w:r w:rsidR="004D014D">
      <w:rPr>
        <w:rFonts w:asciiTheme="minorHAnsi" w:hAnsiTheme="minorHAnsi"/>
        <w:sz w:val="20"/>
        <w:szCs w:val="20"/>
      </w:rPr>
      <w:t>-4-2</w:t>
    </w:r>
    <w:r w:rsidR="00B750FE">
      <w:rPr>
        <w:rFonts w:asciiTheme="minorHAnsi" w:hAnsiTheme="minorHAnsi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104D"/>
    <w:multiLevelType w:val="hybridMultilevel"/>
    <w:tmpl w:val="2554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E3AE1"/>
    <w:multiLevelType w:val="hybridMultilevel"/>
    <w:tmpl w:val="117C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129BC"/>
    <w:multiLevelType w:val="hybridMultilevel"/>
    <w:tmpl w:val="830ABFFE"/>
    <w:lvl w:ilvl="0" w:tplc="04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3" w15:restartNumberingAfterBreak="0">
    <w:nsid w:val="4B5954F0"/>
    <w:multiLevelType w:val="hybridMultilevel"/>
    <w:tmpl w:val="BE4A9766"/>
    <w:lvl w:ilvl="0" w:tplc="3BC2D714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C4"/>
    <w:rsid w:val="00036D87"/>
    <w:rsid w:val="0004721E"/>
    <w:rsid w:val="00086B22"/>
    <w:rsid w:val="000C0347"/>
    <w:rsid w:val="000C0C3F"/>
    <w:rsid w:val="000E0073"/>
    <w:rsid w:val="000E51B4"/>
    <w:rsid w:val="000E5DF8"/>
    <w:rsid w:val="0010520B"/>
    <w:rsid w:val="00194087"/>
    <w:rsid w:val="0019608A"/>
    <w:rsid w:val="001B6E54"/>
    <w:rsid w:val="001B7870"/>
    <w:rsid w:val="002054FF"/>
    <w:rsid w:val="00243C7F"/>
    <w:rsid w:val="00257EA5"/>
    <w:rsid w:val="002911D2"/>
    <w:rsid w:val="002B3AA3"/>
    <w:rsid w:val="002F085B"/>
    <w:rsid w:val="00304943"/>
    <w:rsid w:val="00341F03"/>
    <w:rsid w:val="00375BDD"/>
    <w:rsid w:val="0037710B"/>
    <w:rsid w:val="003D266C"/>
    <w:rsid w:val="003F5E1F"/>
    <w:rsid w:val="00401D98"/>
    <w:rsid w:val="00404187"/>
    <w:rsid w:val="00490F38"/>
    <w:rsid w:val="00491DAC"/>
    <w:rsid w:val="004A7F9E"/>
    <w:rsid w:val="004C6060"/>
    <w:rsid w:val="004D014D"/>
    <w:rsid w:val="004D5D07"/>
    <w:rsid w:val="004F2A42"/>
    <w:rsid w:val="00564BD0"/>
    <w:rsid w:val="00596C47"/>
    <w:rsid w:val="00597ED2"/>
    <w:rsid w:val="005A4A72"/>
    <w:rsid w:val="005E409D"/>
    <w:rsid w:val="00643F58"/>
    <w:rsid w:val="00695996"/>
    <w:rsid w:val="006F0703"/>
    <w:rsid w:val="006F4F99"/>
    <w:rsid w:val="00743349"/>
    <w:rsid w:val="00796B35"/>
    <w:rsid w:val="007A5959"/>
    <w:rsid w:val="007B7F56"/>
    <w:rsid w:val="007C63BF"/>
    <w:rsid w:val="00800C50"/>
    <w:rsid w:val="00803584"/>
    <w:rsid w:val="00826359"/>
    <w:rsid w:val="0083765C"/>
    <w:rsid w:val="00851CA9"/>
    <w:rsid w:val="008616C5"/>
    <w:rsid w:val="00863F88"/>
    <w:rsid w:val="008B1D69"/>
    <w:rsid w:val="008B5FB6"/>
    <w:rsid w:val="00901A8A"/>
    <w:rsid w:val="00903386"/>
    <w:rsid w:val="00904A95"/>
    <w:rsid w:val="00911128"/>
    <w:rsid w:val="0093150E"/>
    <w:rsid w:val="00954E3C"/>
    <w:rsid w:val="00955D07"/>
    <w:rsid w:val="00972ED2"/>
    <w:rsid w:val="009A78B9"/>
    <w:rsid w:val="009B6CFF"/>
    <w:rsid w:val="009F5020"/>
    <w:rsid w:val="00A533AA"/>
    <w:rsid w:val="00AE36D6"/>
    <w:rsid w:val="00B30821"/>
    <w:rsid w:val="00B72096"/>
    <w:rsid w:val="00B750FE"/>
    <w:rsid w:val="00BA154C"/>
    <w:rsid w:val="00BC4EEC"/>
    <w:rsid w:val="00BD573D"/>
    <w:rsid w:val="00C26B2D"/>
    <w:rsid w:val="00C4607F"/>
    <w:rsid w:val="00C61D6C"/>
    <w:rsid w:val="00C713A6"/>
    <w:rsid w:val="00C75D79"/>
    <w:rsid w:val="00C81996"/>
    <w:rsid w:val="00C82B95"/>
    <w:rsid w:val="00C926B6"/>
    <w:rsid w:val="00CB5C61"/>
    <w:rsid w:val="00D342C4"/>
    <w:rsid w:val="00D360D9"/>
    <w:rsid w:val="00D74E35"/>
    <w:rsid w:val="00D8327E"/>
    <w:rsid w:val="00DA6EF2"/>
    <w:rsid w:val="00E235A6"/>
    <w:rsid w:val="00E2407A"/>
    <w:rsid w:val="00E33304"/>
    <w:rsid w:val="00EA1227"/>
    <w:rsid w:val="00EF3A4D"/>
    <w:rsid w:val="00F603DF"/>
    <w:rsid w:val="00FB6FEA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1D372FD"/>
  <w15:docId w15:val="{5F42FDEC-81CD-4FD8-8252-14757498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65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link w:val="CompanyNameChar"/>
    <w:qFormat/>
    <w:rsid w:val="00086B22"/>
    <w:rPr>
      <w:rFonts w:ascii="Cambria" w:hAnsi="Cambria"/>
      <w:color w:val="909465"/>
      <w:sz w:val="60"/>
      <w:szCs w:val="72"/>
    </w:rPr>
  </w:style>
  <w:style w:type="character" w:customStyle="1" w:styleId="CompanyNameChar">
    <w:name w:val="Company Name Char"/>
    <w:link w:val="CompanyName"/>
    <w:rsid w:val="00086B22"/>
    <w:rPr>
      <w:rFonts w:ascii="Cambria" w:eastAsia="Times New Roman" w:hAnsi="Cambria" w:cs="Times New Roman"/>
      <w:color w:val="909465"/>
      <w:sz w:val="60"/>
      <w:szCs w:val="72"/>
    </w:rPr>
  </w:style>
  <w:style w:type="paragraph" w:customStyle="1" w:styleId="NewsLetterIssNo2">
    <w:name w:val="News Letter Iss No 2"/>
    <w:basedOn w:val="Heading03"/>
    <w:link w:val="NewsLetterIssNo2Char"/>
    <w:qFormat/>
    <w:rsid w:val="00086B22"/>
    <w:pPr>
      <w:spacing w:before="1200" w:after="0"/>
    </w:pPr>
  </w:style>
  <w:style w:type="character" w:customStyle="1" w:styleId="NewsLetterIssNo2Char">
    <w:name w:val="News Letter Iss No 2 Char"/>
    <w:link w:val="NewsLetterIssNo2"/>
    <w:rsid w:val="00086B22"/>
    <w:rPr>
      <w:rFonts w:ascii="Cambria" w:eastAsia="Times New Roman" w:hAnsi="Cambria" w:cs="Times New Roman"/>
      <w:b/>
      <w:color w:val="000000"/>
      <w:sz w:val="22"/>
      <w:szCs w:val="22"/>
    </w:rPr>
  </w:style>
  <w:style w:type="paragraph" w:customStyle="1" w:styleId="NewsLetterIssNo">
    <w:name w:val="News Letter Iss No"/>
    <w:basedOn w:val="NewsLetterIssNo2"/>
    <w:link w:val="NewsLetterIssNoChar"/>
    <w:qFormat/>
    <w:rsid w:val="00086B22"/>
    <w:pPr>
      <w:spacing w:before="0"/>
    </w:pPr>
    <w:rPr>
      <w:b w:val="0"/>
      <w:color w:val="74A510"/>
    </w:rPr>
  </w:style>
  <w:style w:type="character" w:customStyle="1" w:styleId="NewsLetterIssNoChar">
    <w:name w:val="News Letter Iss No Char"/>
    <w:link w:val="NewsLetterIssNo"/>
    <w:rsid w:val="00086B22"/>
    <w:rPr>
      <w:rFonts w:ascii="Cambria" w:eastAsia="Times New Roman" w:hAnsi="Cambria" w:cs="Times New Roman"/>
      <w:b w:val="0"/>
      <w:color w:val="74A510"/>
      <w:sz w:val="22"/>
      <w:szCs w:val="22"/>
    </w:rPr>
  </w:style>
  <w:style w:type="paragraph" w:customStyle="1" w:styleId="Heading04">
    <w:name w:val="Heading 04"/>
    <w:basedOn w:val="Normal"/>
    <w:link w:val="Heading04Char"/>
    <w:qFormat/>
    <w:rsid w:val="00086B22"/>
    <w:pPr>
      <w:spacing w:after="120"/>
    </w:pPr>
    <w:rPr>
      <w:rFonts w:ascii="Cambria" w:hAnsi="Cambria"/>
      <w:color w:val="74A510"/>
      <w:szCs w:val="22"/>
    </w:rPr>
  </w:style>
  <w:style w:type="character" w:customStyle="1" w:styleId="Heading04Char">
    <w:name w:val="Heading 04 Char"/>
    <w:link w:val="Heading04"/>
    <w:rsid w:val="00086B22"/>
    <w:rPr>
      <w:rFonts w:ascii="Cambria" w:eastAsia="Times New Roman" w:hAnsi="Cambria" w:cs="Times New Roman"/>
      <w:color w:val="74A510"/>
      <w:sz w:val="24"/>
      <w:szCs w:val="22"/>
    </w:rPr>
  </w:style>
  <w:style w:type="paragraph" w:customStyle="1" w:styleId="Heading01">
    <w:name w:val="Heading 01"/>
    <w:basedOn w:val="Normal"/>
    <w:link w:val="Heading01Char"/>
    <w:qFormat/>
    <w:rsid w:val="00086B22"/>
    <w:pPr>
      <w:spacing w:after="200"/>
    </w:pPr>
    <w:rPr>
      <w:rFonts w:ascii="Cambria" w:hAnsi="Cambria"/>
      <w:color w:val="74A510"/>
      <w:sz w:val="36"/>
      <w:szCs w:val="22"/>
    </w:rPr>
  </w:style>
  <w:style w:type="character" w:customStyle="1" w:styleId="Heading01Char">
    <w:name w:val="Heading 01 Char"/>
    <w:link w:val="Heading01"/>
    <w:rsid w:val="00086B22"/>
    <w:rPr>
      <w:rFonts w:ascii="Cambria" w:eastAsia="Times New Roman" w:hAnsi="Cambria" w:cs="Times New Roman"/>
      <w:color w:val="74A510"/>
      <w:sz w:val="36"/>
      <w:szCs w:val="22"/>
    </w:rPr>
  </w:style>
  <w:style w:type="paragraph" w:customStyle="1" w:styleId="Heading02">
    <w:name w:val="Heading 02"/>
    <w:basedOn w:val="Normal"/>
    <w:link w:val="Heading02Char"/>
    <w:qFormat/>
    <w:rsid w:val="00086B22"/>
    <w:pPr>
      <w:spacing w:after="120"/>
    </w:pPr>
    <w:rPr>
      <w:rFonts w:ascii="Cambria" w:hAnsi="Cambria"/>
      <w:color w:val="6B6E4B"/>
      <w:sz w:val="22"/>
      <w:szCs w:val="22"/>
    </w:rPr>
  </w:style>
  <w:style w:type="character" w:customStyle="1" w:styleId="Heading02Char">
    <w:name w:val="Heading 02 Char"/>
    <w:link w:val="Heading02"/>
    <w:rsid w:val="00086B22"/>
    <w:rPr>
      <w:rFonts w:ascii="Cambria" w:eastAsia="Times New Roman" w:hAnsi="Cambria" w:cs="Times New Roman"/>
      <w:color w:val="6B6E4B"/>
      <w:sz w:val="22"/>
      <w:szCs w:val="22"/>
    </w:rPr>
  </w:style>
  <w:style w:type="paragraph" w:customStyle="1" w:styleId="Heading03">
    <w:name w:val="Heading 03"/>
    <w:basedOn w:val="Normal"/>
    <w:link w:val="Heading03Char"/>
    <w:qFormat/>
    <w:rsid w:val="00086B22"/>
    <w:pPr>
      <w:spacing w:after="120"/>
    </w:pPr>
    <w:rPr>
      <w:rFonts w:ascii="Cambria" w:hAnsi="Cambria"/>
      <w:b/>
      <w:color w:val="000000"/>
      <w:sz w:val="22"/>
      <w:szCs w:val="22"/>
    </w:rPr>
  </w:style>
  <w:style w:type="character" w:customStyle="1" w:styleId="Heading03Char">
    <w:name w:val="Heading 03 Char"/>
    <w:link w:val="Heading03"/>
    <w:rsid w:val="00086B22"/>
    <w:rPr>
      <w:rFonts w:ascii="Cambria" w:eastAsia="Times New Roman" w:hAnsi="Cambria" w:cs="Times New Roman"/>
      <w:b/>
      <w:color w:val="000000"/>
      <w:sz w:val="22"/>
      <w:szCs w:val="22"/>
    </w:rPr>
  </w:style>
  <w:style w:type="paragraph" w:customStyle="1" w:styleId="BodyContent">
    <w:name w:val="Body Content"/>
    <w:basedOn w:val="Normal"/>
    <w:link w:val="BodyContentChar"/>
    <w:qFormat/>
    <w:rsid w:val="00086B22"/>
    <w:pPr>
      <w:spacing w:after="200" w:line="312" w:lineRule="auto"/>
      <w:jc w:val="both"/>
    </w:pPr>
    <w:rPr>
      <w:rFonts w:ascii="Calibri" w:hAnsi="Calibri"/>
      <w:color w:val="FFE6D6"/>
      <w:sz w:val="20"/>
      <w:szCs w:val="22"/>
    </w:rPr>
  </w:style>
  <w:style w:type="character" w:customStyle="1" w:styleId="BodyContentChar">
    <w:name w:val="Body Content Char"/>
    <w:link w:val="BodyContent"/>
    <w:rsid w:val="00086B22"/>
    <w:rPr>
      <w:rFonts w:ascii="Calibri" w:eastAsia="Times New Roman" w:hAnsi="Calibri" w:cs="Times New Roman"/>
      <w:color w:val="FFE6D6"/>
      <w:szCs w:val="22"/>
    </w:rPr>
  </w:style>
  <w:style w:type="paragraph" w:customStyle="1" w:styleId="BodyContent02">
    <w:name w:val="Body Content 02"/>
    <w:basedOn w:val="Normal"/>
    <w:link w:val="BodyContent02Char"/>
    <w:qFormat/>
    <w:rsid w:val="00086B22"/>
    <w:pPr>
      <w:spacing w:after="240"/>
    </w:pPr>
    <w:rPr>
      <w:rFonts w:ascii="Calibri" w:hAnsi="Calibri"/>
      <w:color w:val="000000"/>
      <w:sz w:val="18"/>
      <w:szCs w:val="22"/>
    </w:rPr>
  </w:style>
  <w:style w:type="character" w:customStyle="1" w:styleId="BodyContent02Char">
    <w:name w:val="Body Content 02 Char"/>
    <w:link w:val="BodyContent02"/>
    <w:rsid w:val="00086B22"/>
    <w:rPr>
      <w:rFonts w:ascii="Calibri" w:eastAsia="Times New Roman" w:hAnsi="Calibri" w:cs="Times New Roman"/>
      <w:color w:val="000000"/>
      <w:sz w:val="18"/>
      <w:szCs w:val="22"/>
    </w:rPr>
  </w:style>
  <w:style w:type="paragraph" w:customStyle="1" w:styleId="CompanyNameSmall">
    <w:name w:val="Company Name Small"/>
    <w:basedOn w:val="Normal"/>
    <w:link w:val="CompanyNameSmallChar"/>
    <w:qFormat/>
    <w:rsid w:val="00086B22"/>
    <w:pPr>
      <w:spacing w:after="240"/>
      <w:jc w:val="right"/>
    </w:pPr>
    <w:rPr>
      <w:rFonts w:ascii="Calibri" w:hAnsi="Calibri"/>
      <w:color w:val="A9EA25"/>
      <w:sz w:val="28"/>
      <w:szCs w:val="48"/>
    </w:rPr>
  </w:style>
  <w:style w:type="character" w:customStyle="1" w:styleId="CompanyNameSmallChar">
    <w:name w:val="Company Name Small Char"/>
    <w:link w:val="CompanyNameSmall"/>
    <w:rsid w:val="00086B22"/>
    <w:rPr>
      <w:rFonts w:ascii="Calibri" w:eastAsia="Times New Roman" w:hAnsi="Calibri" w:cs="Times New Roman"/>
      <w:color w:val="A9EA25"/>
      <w:sz w:val="28"/>
      <w:szCs w:val="48"/>
    </w:rPr>
  </w:style>
  <w:style w:type="paragraph" w:customStyle="1" w:styleId="CompanyAddress">
    <w:name w:val="Company Address"/>
    <w:basedOn w:val="Normal"/>
    <w:link w:val="CompanyAddressChar"/>
    <w:qFormat/>
    <w:rsid w:val="00086B22"/>
    <w:pPr>
      <w:jc w:val="right"/>
    </w:pPr>
    <w:rPr>
      <w:rFonts w:ascii="Calibri" w:hAnsi="Calibri"/>
      <w:color w:val="FFF2EA"/>
      <w:sz w:val="22"/>
      <w:szCs w:val="22"/>
    </w:rPr>
  </w:style>
  <w:style w:type="character" w:customStyle="1" w:styleId="CompanyAddressChar">
    <w:name w:val="Company Address Char"/>
    <w:link w:val="CompanyAddress"/>
    <w:rsid w:val="00086B22"/>
    <w:rPr>
      <w:rFonts w:ascii="Calibri" w:eastAsia="Times New Roman" w:hAnsi="Calibri" w:cs="Times New Roman"/>
      <w:color w:val="FFF2EA"/>
      <w:sz w:val="22"/>
      <w:szCs w:val="22"/>
    </w:rPr>
  </w:style>
  <w:style w:type="paragraph" w:customStyle="1" w:styleId="Index">
    <w:name w:val="Index"/>
    <w:basedOn w:val="Normal"/>
    <w:link w:val="IndexChar"/>
    <w:qFormat/>
    <w:rsid w:val="00086B22"/>
    <w:pPr>
      <w:jc w:val="right"/>
    </w:pPr>
    <w:rPr>
      <w:rFonts w:ascii="Calibri" w:hAnsi="Calibri"/>
      <w:color w:val="D9D9D9"/>
      <w:sz w:val="18"/>
      <w:szCs w:val="22"/>
    </w:rPr>
  </w:style>
  <w:style w:type="character" w:customStyle="1" w:styleId="IndexChar">
    <w:name w:val="Index Char"/>
    <w:link w:val="Index"/>
    <w:rsid w:val="00086B22"/>
    <w:rPr>
      <w:rFonts w:ascii="Calibri" w:eastAsia="Times New Roman" w:hAnsi="Calibri" w:cs="Times New Roman"/>
      <w:color w:val="D9D9D9"/>
      <w:sz w:val="18"/>
      <w:szCs w:val="22"/>
    </w:rPr>
  </w:style>
  <w:style w:type="paragraph" w:styleId="Caption">
    <w:name w:val="caption"/>
    <w:basedOn w:val="Normal"/>
    <w:next w:val="Normal"/>
    <w:unhideWhenUsed/>
    <w:qFormat/>
    <w:rsid w:val="00086B22"/>
    <w:pPr>
      <w:spacing w:after="200"/>
    </w:pPr>
    <w:rPr>
      <w:rFonts w:ascii="Calibri" w:hAnsi="Calibri"/>
      <w:b/>
      <w:bCs/>
      <w:color w:val="94C6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B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8376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3765C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rsid w:val="00B72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2096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BC4E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111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E3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36D6"/>
    <w:rPr>
      <w:rFonts w:ascii="Segoe UI" w:eastAsia="Times New Roman" w:hAnsi="Segoe UI" w:cs="Segoe UI"/>
      <w:sz w:val="18"/>
      <w:szCs w:val="18"/>
    </w:rPr>
  </w:style>
  <w:style w:type="character" w:customStyle="1" w:styleId="field-content">
    <w:name w:val="field-content"/>
    <w:basedOn w:val="DefaultParagraphFont"/>
    <w:rsid w:val="00196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hnvd\Desktop\Scholarship%20Awards%20Committee%20(SAC)%20Member%20Chart%20AY%2012-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3C3B4-8A42-40FC-99A9-4DF1F98C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Scholarship Awards Committee (SAC) Member Chart AY 12-13</Template>
  <TotalTime>83</TotalTime>
  <Pages>1</Pages>
  <Words>136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Hezel</dc:creator>
  <cp:lastModifiedBy>Firoza Kavanagh</cp:lastModifiedBy>
  <cp:revision>12</cp:revision>
  <cp:lastPrinted>2017-09-19T19:40:00Z</cp:lastPrinted>
  <dcterms:created xsi:type="dcterms:W3CDTF">2016-06-20T15:51:00Z</dcterms:created>
  <dcterms:modified xsi:type="dcterms:W3CDTF">2021-02-04T18:25:00Z</dcterms:modified>
</cp:coreProperties>
</file>