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92" w:rsidRDefault="00817792" w:rsidP="0081779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>
        <w:rPr>
          <w:rFonts w:eastAsia="Times New Roman"/>
          <w:b/>
          <w:bCs/>
          <w:sz w:val="24"/>
          <w:szCs w:val="24"/>
        </w:rPr>
        <w:t xml:space="preserve"> Deaf Cultural Studies and American Sign Language CT</w:t>
      </w:r>
    </w:p>
    <w:p w:rsidR="00817792" w:rsidRPr="003745DD" w:rsidRDefault="00817792" w:rsidP="00817792">
      <w:pPr>
        <w:spacing w:after="0" w:line="240" w:lineRule="auto"/>
        <w:rPr>
          <w:rFonts w:eastAsia="Times New Roman"/>
          <w:sz w:val="24"/>
          <w:szCs w:val="24"/>
        </w:rPr>
      </w:pPr>
    </w:p>
    <w:p w:rsidR="00817792" w:rsidRPr="003745DD" w:rsidRDefault="00817792" w:rsidP="0081779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817792" w:rsidRPr="003745DD" w:rsidRDefault="00817792" w:rsidP="0081779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817792" w:rsidRPr="003745DD" w:rsidRDefault="00817792" w:rsidP="0081779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Label each term in sequence, consistent with the institution’s academic calendar (e.g., Fall</w:t>
      </w:r>
      <w:proofErr w:type="gramStart"/>
      <w:r w:rsidRPr="003745DD">
        <w:rPr>
          <w:rFonts w:eastAsia="Times New Roman"/>
          <w:sz w:val="24"/>
          <w:szCs w:val="24"/>
        </w:rPr>
        <w:t>  1</w:t>
      </w:r>
      <w:proofErr w:type="gramEnd"/>
      <w:r w:rsidRPr="003745DD">
        <w:rPr>
          <w:rFonts w:eastAsia="Times New Roman"/>
          <w:sz w:val="24"/>
          <w:szCs w:val="24"/>
        </w:rPr>
        <w:t>, Spring  1, Fall  2)</w:t>
      </w:r>
    </w:p>
    <w:p w:rsidR="00817792" w:rsidRDefault="00817792" w:rsidP="0081779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817792" w:rsidRPr="003745DD" w:rsidRDefault="00817792" w:rsidP="0081779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365"/>
        <w:gridCol w:w="455"/>
        <w:gridCol w:w="576"/>
        <w:gridCol w:w="528"/>
        <w:gridCol w:w="540"/>
        <w:gridCol w:w="1717"/>
        <w:gridCol w:w="253"/>
        <w:gridCol w:w="859"/>
        <w:gridCol w:w="1677"/>
        <w:gridCol w:w="522"/>
        <w:gridCol w:w="300"/>
        <w:gridCol w:w="225"/>
        <w:gridCol w:w="528"/>
        <w:gridCol w:w="536"/>
        <w:gridCol w:w="1396"/>
      </w:tblGrid>
      <w:tr w:rsidR="00817792" w:rsidRPr="00965DA8" w:rsidTr="001C4B2B">
        <w:trPr>
          <w:trHeight w:val="206"/>
        </w:trPr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Deaf Cultural Studies Elective NHSS-xxx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215C3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215C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Deaf Cultural Studies Elective NHSS-xxx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Deaf Cultural Studies Elective NHSS-xxx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7792" w:rsidRPr="00965DA8" w:rsidTr="001C4B2B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7792" w:rsidRPr="00965DA8" w:rsidTr="001C4B2B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9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9</w:t>
            </w:r>
          </w:p>
        </w:tc>
      </w:tr>
      <w:tr w:rsidR="0081779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92" w:rsidRPr="003745DD" w:rsidRDefault="0081779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17792" w:rsidRDefault="00817792" w:rsidP="00817792">
      <w:pPr>
        <w:spacing w:after="0" w:line="240" w:lineRule="auto"/>
        <w:rPr>
          <w:rFonts w:eastAsia="Times New Roman"/>
          <w:sz w:val="20"/>
          <w:szCs w:val="20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 w:rsidRPr="003745DD">
        <w:rPr>
          <w:rFonts w:eastAsia="Times New Roman"/>
          <w:sz w:val="20"/>
          <w:szCs w:val="20"/>
        </w:rPr>
        <w:t>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proofErr w:type="gramStart"/>
      <w:r w:rsidRPr="003745DD">
        <w:rPr>
          <w:rFonts w:eastAsia="Times New Roman"/>
          <w:b/>
          <w:bCs/>
          <w:sz w:val="20"/>
          <w:szCs w:val="20"/>
        </w:rPr>
        <w:t>New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</w:t>
      </w:r>
      <w:r>
        <w:rPr>
          <w:rFonts w:eastAsia="Times New Roman"/>
          <w:sz w:val="20"/>
          <w:szCs w:val="20"/>
        </w:rPr>
        <w:t>t prerequisite(s) for the noted c</w:t>
      </w:r>
      <w:r w:rsidRPr="003745DD">
        <w:rPr>
          <w:rFonts w:eastAsia="Times New Roman"/>
          <w:sz w:val="20"/>
          <w:szCs w:val="20"/>
        </w:rPr>
        <w:t>ourses         </w:t>
      </w:r>
    </w:p>
    <w:p w:rsidR="00817792" w:rsidRDefault="00817792" w:rsidP="0081779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These Deaf Cultural Studies courses may also be used to satisfy general education (Liberal Arts &amp; Sciences) requirements for AOS programs.</w:t>
      </w:r>
    </w:p>
    <w:p w:rsidR="00817792" w:rsidRDefault="00817792" w:rsidP="00817792">
      <w:pPr>
        <w:spacing w:after="0" w:line="240" w:lineRule="auto"/>
        <w:rPr>
          <w:rFonts w:eastAsia="Times New Roman"/>
          <w:sz w:val="20"/>
          <w:szCs w:val="20"/>
        </w:rPr>
      </w:pPr>
    </w:p>
    <w:p w:rsidR="00817792" w:rsidRDefault="00817792" w:rsidP="0081779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For the Deaf Cultural Studies Certificate, students choose three (3) of the elective courses listed below. The courses may be taken at any semester in the student’s program of study.</w:t>
      </w:r>
      <w:r w:rsidRPr="004C1FB0">
        <w:rPr>
          <w:rFonts w:eastAsia="Times New Roman"/>
          <w:sz w:val="20"/>
          <w:szCs w:val="20"/>
        </w:rPr>
        <w:t xml:space="preserve"> </w:t>
      </w:r>
    </w:p>
    <w:p w:rsidR="00817792" w:rsidRDefault="00817792" w:rsidP="00817792">
      <w:pPr>
        <w:spacing w:after="0" w:line="240" w:lineRule="auto"/>
        <w:rPr>
          <w:rFonts w:eastAsia="Times New Roman"/>
          <w:sz w:val="20"/>
          <w:szCs w:val="20"/>
        </w:rPr>
      </w:pPr>
    </w:p>
    <w:p w:rsidR="00817792" w:rsidRDefault="00817792" w:rsidP="00817792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NHSS-159</w:t>
      </w:r>
      <w:r>
        <w:rPr>
          <w:rFonts w:ascii="Times New Roman" w:hAnsi="Times New Roman"/>
          <w:sz w:val="18"/>
          <w:szCs w:val="18"/>
        </w:rPr>
        <w:tab/>
      </w:r>
      <w:r w:rsidRPr="00782144">
        <w:rPr>
          <w:rFonts w:ascii="Times New Roman" w:hAnsi="Times New Roman"/>
          <w:sz w:val="18"/>
          <w:szCs w:val="18"/>
        </w:rPr>
        <w:t>Deaf Community in the Modern World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57448" w:rsidRDefault="00557448" w:rsidP="00817792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NHSS-251</w:t>
      </w:r>
      <w:r>
        <w:rPr>
          <w:rFonts w:ascii="Times New Roman" w:hAnsi="Times New Roman"/>
          <w:sz w:val="18"/>
          <w:szCs w:val="18"/>
        </w:rPr>
        <w:tab/>
        <w:t xml:space="preserve">Deaf Culture and Contemporary Civilization </w:t>
      </w:r>
    </w:p>
    <w:p w:rsidR="00817792" w:rsidRDefault="00817792" w:rsidP="00817792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NHSS-260 </w:t>
      </w:r>
      <w:r>
        <w:rPr>
          <w:rFonts w:ascii="Times New Roman" w:hAnsi="Times New Roman"/>
          <w:sz w:val="18"/>
          <w:szCs w:val="18"/>
        </w:rPr>
        <w:tab/>
        <w:t xml:space="preserve">Deaf People and Civil Rights </w:t>
      </w:r>
    </w:p>
    <w:p w:rsidR="00817792" w:rsidRDefault="00817792" w:rsidP="00817792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NHSS-270 </w:t>
      </w:r>
      <w:r>
        <w:rPr>
          <w:rFonts w:ascii="Times New Roman" w:hAnsi="Times New Roman"/>
          <w:sz w:val="18"/>
          <w:szCs w:val="18"/>
        </w:rPr>
        <w:tab/>
        <w:t xml:space="preserve">Multiculturalism in the Deaf Community </w:t>
      </w:r>
    </w:p>
    <w:p w:rsidR="00817792" w:rsidRDefault="00817792" w:rsidP="00817792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NASL-275 </w:t>
      </w:r>
      <w:r>
        <w:rPr>
          <w:rFonts w:ascii="Times New Roman" w:hAnsi="Times New Roman"/>
          <w:sz w:val="18"/>
          <w:szCs w:val="18"/>
        </w:rPr>
        <w:tab/>
        <w:t>Structure of A</w:t>
      </w:r>
      <w:r w:rsidR="00225700">
        <w:rPr>
          <w:rFonts w:ascii="Times New Roman" w:hAnsi="Times New Roman"/>
          <w:sz w:val="18"/>
          <w:szCs w:val="18"/>
        </w:rPr>
        <w:t xml:space="preserve">merican </w:t>
      </w:r>
      <w:r>
        <w:rPr>
          <w:rFonts w:ascii="Times New Roman" w:hAnsi="Times New Roman"/>
          <w:sz w:val="18"/>
          <w:szCs w:val="18"/>
        </w:rPr>
        <w:t>S</w:t>
      </w:r>
      <w:r w:rsidR="00225700">
        <w:rPr>
          <w:rFonts w:ascii="Times New Roman" w:hAnsi="Times New Roman"/>
          <w:sz w:val="18"/>
          <w:szCs w:val="18"/>
        </w:rPr>
        <w:t xml:space="preserve">ign </w:t>
      </w:r>
      <w:r>
        <w:rPr>
          <w:rFonts w:ascii="Times New Roman" w:hAnsi="Times New Roman"/>
          <w:sz w:val="18"/>
          <w:szCs w:val="18"/>
        </w:rPr>
        <w:t>L</w:t>
      </w:r>
      <w:r w:rsidR="00225700">
        <w:rPr>
          <w:rFonts w:ascii="Times New Roman" w:hAnsi="Times New Roman"/>
          <w:sz w:val="18"/>
          <w:szCs w:val="18"/>
        </w:rPr>
        <w:t>anguage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C43B1" w:rsidRDefault="0005317D" w:rsidP="00817792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NHSS-275</w:t>
      </w:r>
      <w:r>
        <w:rPr>
          <w:rFonts w:ascii="Times New Roman" w:hAnsi="Times New Roman"/>
          <w:sz w:val="18"/>
          <w:szCs w:val="18"/>
        </w:rPr>
        <w:tab/>
      </w:r>
      <w:r w:rsidR="0057132B">
        <w:rPr>
          <w:rFonts w:ascii="Times New Roman" w:hAnsi="Times New Roman"/>
          <w:sz w:val="18"/>
          <w:szCs w:val="18"/>
        </w:rPr>
        <w:t>Visual Expressions of Deaf Culture</w:t>
      </w:r>
    </w:p>
    <w:p w:rsidR="00817792" w:rsidRDefault="00817792" w:rsidP="00817792">
      <w:pPr>
        <w:tabs>
          <w:tab w:val="left" w:pos="9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NHSS-279</w:t>
      </w:r>
      <w:r>
        <w:rPr>
          <w:rFonts w:eastAsia="Times New Roman"/>
          <w:sz w:val="20"/>
          <w:szCs w:val="20"/>
        </w:rPr>
        <w:t>  </w:t>
      </w:r>
      <w:r>
        <w:rPr>
          <w:rFonts w:eastAsia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 xml:space="preserve">Seminar in Deaf Cultural Studies </w:t>
      </w:r>
    </w:p>
    <w:p w:rsidR="00B14198" w:rsidRDefault="00B14198"/>
    <w:sectPr w:rsidR="00B14198" w:rsidSect="0081779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5B" w:rsidRDefault="00830A5B" w:rsidP="0057132B">
      <w:pPr>
        <w:spacing w:after="0" w:line="240" w:lineRule="auto"/>
      </w:pPr>
      <w:r>
        <w:separator/>
      </w:r>
    </w:p>
  </w:endnote>
  <w:endnote w:type="continuationSeparator" w:id="0">
    <w:p w:rsidR="00830A5B" w:rsidRDefault="00830A5B" w:rsidP="005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2B" w:rsidRDefault="0057132B">
    <w:pPr>
      <w:pStyle w:val="Footer"/>
    </w:pPr>
    <w:r>
      <w:t>10-</w:t>
    </w:r>
    <w:r w:rsidR="0010507E">
      <w:t>16</w:t>
    </w:r>
    <w:r>
      <w:t>-17fxk</w:t>
    </w:r>
    <w:r w:rsidR="00557448">
      <w:t>; 10-12-18jhb</w:t>
    </w:r>
  </w:p>
  <w:p w:rsidR="0057132B" w:rsidRDefault="0057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5B" w:rsidRDefault="00830A5B" w:rsidP="0057132B">
      <w:pPr>
        <w:spacing w:after="0" w:line="240" w:lineRule="auto"/>
      </w:pPr>
      <w:r>
        <w:separator/>
      </w:r>
    </w:p>
  </w:footnote>
  <w:footnote w:type="continuationSeparator" w:id="0">
    <w:p w:rsidR="00830A5B" w:rsidRDefault="00830A5B" w:rsidP="0057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2B" w:rsidRDefault="0057132B">
    <w:pPr>
      <w:pStyle w:val="Header"/>
    </w:pPr>
    <w:r>
      <w:tab/>
    </w:r>
    <w:r>
      <w:tab/>
    </w:r>
    <w:r>
      <w:tab/>
    </w:r>
    <w:r w:rsidR="00AE587C">
      <w:t>Effective</w:t>
    </w:r>
    <w:r w:rsidR="00773FC2">
      <w:t xml:space="preserve"> AY</w:t>
    </w:r>
    <w:r w:rsidR="00AE587C">
      <w:t xml:space="preserve"> </w:t>
    </w:r>
    <w:r w:rsidR="00557448">
      <w:t>2019 - 2020</w:t>
    </w:r>
  </w:p>
  <w:p w:rsidR="0057132B" w:rsidRDefault="00571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2"/>
    <w:rsid w:val="0005317D"/>
    <w:rsid w:val="000B414D"/>
    <w:rsid w:val="000C50F6"/>
    <w:rsid w:val="0010507E"/>
    <w:rsid w:val="00112C4F"/>
    <w:rsid w:val="00225700"/>
    <w:rsid w:val="00337564"/>
    <w:rsid w:val="004B3DEF"/>
    <w:rsid w:val="00557448"/>
    <w:rsid w:val="0057132B"/>
    <w:rsid w:val="006B176A"/>
    <w:rsid w:val="00773FC2"/>
    <w:rsid w:val="007B02FD"/>
    <w:rsid w:val="00817792"/>
    <w:rsid w:val="00830A5B"/>
    <w:rsid w:val="008B30A5"/>
    <w:rsid w:val="009D2F92"/>
    <w:rsid w:val="00AE587C"/>
    <w:rsid w:val="00B0050C"/>
    <w:rsid w:val="00B14198"/>
    <w:rsid w:val="00DC43B1"/>
    <w:rsid w:val="00EA7A2B"/>
    <w:rsid w:val="00E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61C90C-44C9-424E-9C7E-C5A1D01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2</cp:revision>
  <cp:lastPrinted>2018-10-15T14:51:00Z</cp:lastPrinted>
  <dcterms:created xsi:type="dcterms:W3CDTF">2019-07-15T19:53:00Z</dcterms:created>
  <dcterms:modified xsi:type="dcterms:W3CDTF">2019-07-15T19:53:00Z</dcterms:modified>
</cp:coreProperties>
</file>