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1CA2" w14:textId="77777777" w:rsidR="00E60749" w:rsidRDefault="003B067B">
      <w:pPr>
        <w:pStyle w:val="BodyText"/>
        <w:ind w:left="12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C3572A" wp14:editId="38F3BADA">
            <wp:extent cx="5528078" cy="4777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078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57C8" w14:textId="77777777" w:rsidR="00E60749" w:rsidRDefault="00E60749">
      <w:pPr>
        <w:pStyle w:val="BodyText"/>
        <w:spacing w:before="10"/>
        <w:rPr>
          <w:rFonts w:ascii="Times New Roman"/>
          <w:sz w:val="29"/>
        </w:rPr>
      </w:pPr>
    </w:p>
    <w:p w14:paraId="554560D5" w14:textId="77777777" w:rsidR="00E60749" w:rsidRDefault="003B067B">
      <w:pPr>
        <w:pStyle w:val="Title"/>
      </w:pPr>
      <w:r>
        <w:t>FEAD</w:t>
      </w:r>
      <w:r>
        <w:rPr>
          <w:spacing w:val="-14"/>
        </w:rPr>
        <w:t xml:space="preserve"> </w:t>
      </w:r>
      <w:r>
        <w:t>Funds</w:t>
      </w:r>
      <w:r>
        <w:rPr>
          <w:spacing w:val="-16"/>
        </w:rPr>
        <w:t xml:space="preserve"> </w:t>
      </w:r>
      <w:r>
        <w:t>Reimbursement</w:t>
      </w:r>
      <w:r>
        <w:rPr>
          <w:spacing w:val="-15"/>
        </w:rPr>
        <w:t xml:space="preserve"> </w:t>
      </w:r>
      <w:r>
        <w:rPr>
          <w:spacing w:val="-2"/>
        </w:rPr>
        <w:t>Procedure</w:t>
      </w:r>
    </w:p>
    <w:p w14:paraId="61A0A8AA" w14:textId="77777777" w:rsidR="00E60749" w:rsidRDefault="003B067B">
      <w:pPr>
        <w:pStyle w:val="BodyText"/>
        <w:spacing w:before="265"/>
        <w:ind w:left="120" w:right="193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RIT/NTID</w:t>
      </w:r>
      <w:r>
        <w:rPr>
          <w:spacing w:val="-3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making </w:t>
      </w:r>
      <w:r>
        <w:rPr>
          <w:spacing w:val="-2"/>
        </w:rPr>
        <w:t>expenditures.</w:t>
      </w:r>
    </w:p>
    <w:p w14:paraId="6B736110" w14:textId="77777777" w:rsidR="00E60749" w:rsidRDefault="00E60749">
      <w:pPr>
        <w:pStyle w:val="BodyText"/>
      </w:pPr>
    </w:p>
    <w:p w14:paraId="445FA4D0" w14:textId="77777777" w:rsidR="00E60749" w:rsidRDefault="003B067B">
      <w:pPr>
        <w:pStyle w:val="BodyText"/>
        <w:ind w:left="120" w:right="193"/>
      </w:pPr>
      <w:r>
        <w:t>Once approved,</w:t>
      </w:r>
      <w:r>
        <w:rPr>
          <w:spacing w:val="-2"/>
        </w:rPr>
        <w:t xml:space="preserve"> </w:t>
      </w:r>
      <w:r>
        <w:t>the Associate VP for Academic</w:t>
      </w:r>
      <w:r>
        <w:rPr>
          <w:spacing w:val="-2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will send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 letter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recipient, copy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department budget assistant, the Assistant to the Associate VP for Academic Affairs and the Financial Coordinator in the NTID President’s</w:t>
      </w:r>
      <w:r>
        <w:rPr>
          <w:spacing w:val="-4"/>
        </w:rPr>
        <w:t xml:space="preserve"> </w:t>
      </w:r>
      <w:r>
        <w:t>Office.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NTID President’s Office (Tammy Palmieri) to discuss the spending plan and procedures.</w:t>
      </w:r>
    </w:p>
    <w:p w14:paraId="24429F19" w14:textId="77777777" w:rsidR="00E60749" w:rsidRDefault="00E60749">
      <w:pPr>
        <w:pStyle w:val="BodyText"/>
        <w:spacing w:before="1"/>
      </w:pPr>
    </w:p>
    <w:p w14:paraId="2ADE4C43" w14:textId="77777777" w:rsidR="00E60749" w:rsidRDefault="003B067B">
      <w:pPr>
        <w:spacing w:line="477" w:lineRule="auto"/>
        <w:ind w:left="119" w:right="819" w:hanging="1"/>
        <w:rPr>
          <w:b/>
        </w:rPr>
      </w:pP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purchases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made</w:t>
      </w:r>
      <w:r>
        <w:rPr>
          <w:b/>
          <w:spacing w:val="-3"/>
        </w:rPr>
        <w:t xml:space="preserve"> </w:t>
      </w:r>
      <w:r>
        <w:rPr>
          <w:b/>
        </w:rPr>
        <w:t>through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recipient’s</w:t>
      </w:r>
      <w:r>
        <w:rPr>
          <w:b/>
          <w:spacing w:val="-2"/>
        </w:rPr>
        <w:t xml:space="preserve"> </w:t>
      </w:r>
      <w:r>
        <w:rPr>
          <w:b/>
        </w:rPr>
        <w:t>home</w:t>
      </w:r>
      <w:r>
        <w:rPr>
          <w:b/>
          <w:spacing w:val="-4"/>
        </w:rPr>
        <w:t xml:space="preserve"> </w:t>
      </w:r>
      <w:r>
        <w:rPr>
          <w:b/>
        </w:rPr>
        <w:t>department.</w:t>
      </w:r>
      <w:r>
        <w:rPr>
          <w:b/>
          <w:spacing w:val="-4"/>
        </w:rPr>
        <w:t xml:space="preserve"> </w:t>
      </w:r>
      <w:r>
        <w:rPr>
          <w:b/>
        </w:rPr>
        <w:t>Receipts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always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required. FEAD funds will not cover any credit bearing courses.</w:t>
      </w:r>
    </w:p>
    <w:p w14:paraId="2D207970" w14:textId="77777777" w:rsidR="00E60749" w:rsidRDefault="003B067B">
      <w:pPr>
        <w:spacing w:before="4"/>
        <w:ind w:left="119"/>
        <w:rPr>
          <w:b/>
        </w:rPr>
      </w:pPr>
      <w:r>
        <w:rPr>
          <w:b/>
        </w:rPr>
        <w:t>FEAD</w:t>
      </w:r>
      <w:r>
        <w:rPr>
          <w:b/>
          <w:spacing w:val="-4"/>
        </w:rPr>
        <w:t xml:space="preserve"> </w:t>
      </w:r>
      <w:r>
        <w:rPr>
          <w:b/>
        </w:rPr>
        <w:t>Funds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cover</w:t>
      </w:r>
      <w:r>
        <w:rPr>
          <w:b/>
          <w:spacing w:val="-5"/>
        </w:rPr>
        <w:t xml:space="preserve"> </w:t>
      </w:r>
      <w:r>
        <w:rPr>
          <w:b/>
        </w:rPr>
        <w:t>wages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kind</w:t>
      </w:r>
      <w:r>
        <w:rPr>
          <w:b/>
          <w:spacing w:val="-6"/>
        </w:rPr>
        <w:t xml:space="preserve"> </w:t>
      </w:r>
      <w:r>
        <w:rPr>
          <w:b/>
        </w:rPr>
        <w:t>including</w:t>
      </w:r>
      <w:r>
        <w:rPr>
          <w:b/>
          <w:spacing w:val="-3"/>
        </w:rPr>
        <w:t xml:space="preserve"> </w:t>
      </w:r>
      <w:r>
        <w:rPr>
          <w:b/>
        </w:rPr>
        <w:t>Faculty/Staff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proofErr w:type="gramStart"/>
      <w:r>
        <w:rPr>
          <w:b/>
          <w:spacing w:val="-2"/>
        </w:rPr>
        <w:t>student</w:t>
      </w:r>
      <w:proofErr w:type="gramEnd"/>
      <w:r>
        <w:rPr>
          <w:b/>
          <w:spacing w:val="-2"/>
        </w:rPr>
        <w:t>.</w:t>
      </w:r>
    </w:p>
    <w:p w14:paraId="51DF8205" w14:textId="77777777" w:rsidR="00E60749" w:rsidRDefault="00E60749">
      <w:pPr>
        <w:pStyle w:val="BodyText"/>
        <w:spacing w:before="1"/>
        <w:rPr>
          <w:b/>
        </w:rPr>
      </w:pPr>
    </w:p>
    <w:p w14:paraId="068BECD6" w14:textId="77777777" w:rsidR="00E60749" w:rsidRDefault="003B067B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right="245"/>
      </w:pPr>
      <w:r>
        <w:t>Expenses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reimbursed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recipient’s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spent,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award.</w:t>
      </w:r>
    </w:p>
    <w:p w14:paraId="41097A40" w14:textId="77777777" w:rsidR="00E60749" w:rsidRDefault="003B067B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1"/>
        <w:ind w:right="432"/>
      </w:pPr>
      <w:r>
        <w:t>In the case of travel</w:t>
      </w:r>
      <w:r>
        <w:rPr>
          <w:spacing w:val="-1"/>
        </w:rPr>
        <w:t xml:space="preserve"> </w:t>
      </w:r>
      <w:r>
        <w:t>or conference registration,</w:t>
      </w:r>
      <w:r>
        <w:rPr>
          <w:spacing w:val="-1"/>
        </w:rPr>
        <w:t xml:space="preserve"> </w:t>
      </w:r>
      <w:r>
        <w:t>the recipient’s department budget assistant should</w:t>
      </w:r>
      <w:r>
        <w:rPr>
          <w:spacing w:val="-1"/>
        </w:rPr>
        <w:t xml:space="preserve"> </w:t>
      </w:r>
      <w:r>
        <w:t>make the travel arrangements following RIT Policy and using their department account numbers.</w:t>
      </w:r>
    </w:p>
    <w:p w14:paraId="23A3BF0C" w14:textId="77777777" w:rsidR="00E60749" w:rsidRDefault="003B067B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left="839" w:right="1502"/>
      </w:pPr>
      <w:r>
        <w:t>A</w:t>
      </w:r>
      <w:r>
        <w:rPr>
          <w:spacing w:val="-2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(JE)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recipient’s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for reimbursement from FEAD Funds.</w:t>
      </w:r>
    </w:p>
    <w:p w14:paraId="5BE4E202" w14:textId="77777777" w:rsidR="00E60749" w:rsidRDefault="003B067B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left="839" w:right="311"/>
      </w:pPr>
      <w:r>
        <w:t>Obtain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reimbursement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JE.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 approval with your backup documentation and process the JE within 60 days of the expense.</w:t>
      </w:r>
    </w:p>
    <w:p w14:paraId="76BF5ED5" w14:textId="6082864A" w:rsidR="00E60749" w:rsidRDefault="003B067B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left="839" w:right="824"/>
      </w:pP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hyperlink r:id="rId6">
        <w:r>
          <w:t>(</w:t>
        </w:r>
        <w:r>
          <w:rPr>
            <w:color w:val="0562C1"/>
            <w:u w:val="single" w:color="0562C1"/>
          </w:rPr>
          <w:t>tlpnop@rit.edu</w:t>
        </w:r>
        <w:r>
          <w:t>,</w:t>
        </w:r>
      </w:hyperlink>
      <w:r>
        <w:rPr>
          <w:spacing w:val="-1"/>
        </w:rPr>
        <w:t xml:space="preserve"> </w:t>
      </w:r>
      <w:r>
        <w:t>5-6867)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FEAD account number.</w:t>
      </w:r>
    </w:p>
    <w:p w14:paraId="26A6181A" w14:textId="77777777" w:rsidR="00E60749" w:rsidRDefault="003B067B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line="280" w:lineRule="exact"/>
        <w:ind w:hanging="362"/>
      </w:pPr>
      <w:r>
        <w:t>The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JE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rPr>
          <w:spacing w:val="-5"/>
        </w:rPr>
        <w:t>be:</w:t>
      </w:r>
    </w:p>
    <w:p w14:paraId="4CF767B3" w14:textId="77777777" w:rsidR="00E60749" w:rsidRDefault="003B067B">
      <w:pPr>
        <w:pStyle w:val="ListParagraph"/>
        <w:numPr>
          <w:ilvl w:val="1"/>
          <w:numId w:val="1"/>
        </w:numPr>
        <w:tabs>
          <w:tab w:val="left" w:pos="1561"/>
        </w:tabs>
        <w:spacing w:before="4" w:line="235" w:lineRule="auto"/>
        <w:ind w:right="608"/>
      </w:pPr>
      <w:r>
        <w:t>To</w:t>
      </w:r>
      <w:r>
        <w:rPr>
          <w:spacing w:val="-1"/>
        </w:rPr>
        <w:t xml:space="preserve"> </w:t>
      </w:r>
      <w:r>
        <w:t>reallocate</w:t>
      </w:r>
      <w:r>
        <w:rPr>
          <w:spacing w:val="-4"/>
        </w:rPr>
        <w:t xml:space="preserve"> </w:t>
      </w:r>
      <w:r>
        <w:t>(Date)</w:t>
      </w:r>
      <w:r>
        <w:rPr>
          <w:spacing w:val="-4"/>
        </w:rPr>
        <w:t xml:space="preserve"> </w:t>
      </w:r>
      <w:r>
        <w:t>(Category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good/service)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(Name)</w:t>
      </w:r>
      <w:r>
        <w:rPr>
          <w:spacing w:val="-4"/>
        </w:rPr>
        <w:t xml:space="preserve"> </w:t>
      </w:r>
      <w:r>
        <w:t>FEAD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(Department</w:t>
      </w:r>
      <w:r>
        <w:rPr>
          <w:spacing w:val="-1"/>
        </w:rPr>
        <w:t xml:space="preserve"> </w:t>
      </w:r>
      <w:r>
        <w:t xml:space="preserve">5-digit </w:t>
      </w:r>
      <w:r>
        <w:rPr>
          <w:spacing w:val="-2"/>
        </w:rPr>
        <w:t>number)</w:t>
      </w:r>
    </w:p>
    <w:p w14:paraId="4A521817" w14:textId="452A69B6" w:rsidR="00E60749" w:rsidRDefault="003B067B">
      <w:pPr>
        <w:pStyle w:val="ListParagraph"/>
        <w:numPr>
          <w:ilvl w:val="1"/>
          <w:numId w:val="1"/>
        </w:numPr>
        <w:tabs>
          <w:tab w:val="left" w:pos="1561"/>
        </w:tabs>
        <w:spacing w:line="272" w:lineRule="exact"/>
      </w:pPr>
      <w:r>
        <w:t>Example: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reallocate</w:t>
      </w:r>
      <w:r>
        <w:rPr>
          <w:spacing w:val="-3"/>
        </w:rPr>
        <w:t xml:space="preserve"> </w:t>
      </w:r>
      <w:r>
        <w:t>6.30.25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Smith</w:t>
      </w:r>
      <w:r>
        <w:rPr>
          <w:spacing w:val="-4"/>
        </w:rPr>
        <w:t xml:space="preserve"> </w:t>
      </w:r>
      <w:r>
        <w:t>FEAD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12345</w:t>
      </w:r>
    </w:p>
    <w:p w14:paraId="4A7310EF" w14:textId="77777777" w:rsidR="00E60749" w:rsidRDefault="003B067B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line="277" w:lineRule="exact"/>
        <w:ind w:hanging="362"/>
      </w:pPr>
      <w:r>
        <w:t>Expenses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 code</w:t>
      </w:r>
      <w:r>
        <w:rPr>
          <w:spacing w:val="-2"/>
        </w:rPr>
        <w:t xml:space="preserve"> </w:t>
      </w:r>
      <w:proofErr w:type="gramStart"/>
      <w:r>
        <w:t>that</w:t>
      </w:r>
      <w:r>
        <w:rPr>
          <w:spacing w:val="-2"/>
        </w:rPr>
        <w:t xml:space="preserve"> </w:t>
      </w:r>
      <w:r>
        <w:t>correctly</w:t>
      </w:r>
      <w:proofErr w:type="gramEnd"/>
      <w:r>
        <w:rPr>
          <w:spacing w:val="1"/>
        </w:rPr>
        <w:t xml:space="preserve"> </w:t>
      </w:r>
      <w:r>
        <w:t>corresponds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expense</w:t>
      </w:r>
      <w:r>
        <w:rPr>
          <w:spacing w:val="-2"/>
        </w:rPr>
        <w:t xml:space="preserve"> item.</w:t>
      </w:r>
    </w:p>
    <w:p w14:paraId="3B5D6DDA" w14:textId="77777777" w:rsidR="00E60749" w:rsidRDefault="003B067B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2" w:line="237" w:lineRule="auto"/>
        <w:ind w:left="839" w:right="1278"/>
      </w:pP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 xml:space="preserve">Coordinator </w:t>
      </w:r>
      <w:hyperlink r:id="rId7">
        <w:r>
          <w:t>(</w:t>
        </w:r>
        <w:r w:rsidRPr="00844BA5">
          <w:rPr>
            <w:color w:val="0562C1"/>
            <w:u w:val="single" w:color="0562C1"/>
          </w:rPr>
          <w:t>tlpnop@rit.edu</w:t>
        </w:r>
        <w:r>
          <w:t>)</w:t>
        </w:r>
      </w:hyperlink>
      <w:r>
        <w:t xml:space="preserve"> after submitting the JE in Oracle.</w:t>
      </w:r>
    </w:p>
    <w:p w14:paraId="0A4C138C" w14:textId="77777777" w:rsidR="00E60749" w:rsidRDefault="00E60749">
      <w:pPr>
        <w:pStyle w:val="BodyText"/>
        <w:spacing w:before="2"/>
      </w:pPr>
    </w:p>
    <w:p w14:paraId="2396A30D" w14:textId="77777777" w:rsidR="00E60749" w:rsidRDefault="003B067B">
      <w:pPr>
        <w:ind w:left="480"/>
        <w:rPr>
          <w:b/>
        </w:rPr>
      </w:pPr>
      <w:proofErr w:type="gramStart"/>
      <w:r>
        <w:rPr>
          <w:b/>
        </w:rPr>
        <w:t>Expenditures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occur</w:t>
      </w:r>
      <w:r>
        <w:rPr>
          <w:b/>
          <w:spacing w:val="-5"/>
        </w:rPr>
        <w:t xml:space="preserve"> </w:t>
      </w:r>
      <w:r>
        <w:rPr>
          <w:b/>
        </w:rPr>
        <w:t>between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proposal</w:t>
      </w:r>
      <w:r>
        <w:rPr>
          <w:b/>
          <w:spacing w:val="-3"/>
        </w:rPr>
        <w:t xml:space="preserve"> </w:t>
      </w:r>
      <w:r>
        <w:rPr>
          <w:b/>
        </w:rPr>
        <w:t>approval</w:t>
      </w:r>
      <w:r>
        <w:rPr>
          <w:b/>
          <w:spacing w:val="-2"/>
        </w:rPr>
        <w:t xml:space="preserve"> </w:t>
      </w:r>
      <w:r>
        <w:rPr>
          <w:b/>
        </w:rPr>
        <w:t>date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end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proposed</w:t>
      </w:r>
      <w:r>
        <w:rPr>
          <w:b/>
          <w:spacing w:val="-5"/>
        </w:rPr>
        <w:t xml:space="preserve"> </w:t>
      </w: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activity.</w:t>
      </w:r>
    </w:p>
    <w:p w14:paraId="64F9DE3F" w14:textId="77777777" w:rsidR="00E60749" w:rsidRDefault="00E60749">
      <w:pPr>
        <w:pStyle w:val="BodyText"/>
        <w:rPr>
          <w:b/>
        </w:rPr>
      </w:pPr>
    </w:p>
    <w:p w14:paraId="60CFFD63" w14:textId="77777777" w:rsidR="00E60749" w:rsidRDefault="003B067B">
      <w:pPr>
        <w:spacing w:before="1"/>
        <w:ind w:left="479" w:right="193"/>
        <w:rPr>
          <w:b/>
        </w:rPr>
      </w:pPr>
      <w:r>
        <w:rPr>
          <w:b/>
        </w:rPr>
        <w:t>Reimbursements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accepted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1"/>
        </w:rPr>
        <w:t xml:space="preserve"> </w:t>
      </w:r>
      <w:r>
        <w:rPr>
          <w:b/>
        </w:rPr>
        <w:t>September</w:t>
      </w:r>
      <w:r>
        <w:rPr>
          <w:b/>
          <w:spacing w:val="-1"/>
        </w:rPr>
        <w:t xml:space="preserve"> </w:t>
      </w:r>
      <w:r>
        <w:rPr>
          <w:b/>
        </w:rPr>
        <w:t>15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budget</w:t>
      </w:r>
      <w:r>
        <w:rPr>
          <w:b/>
          <w:spacing w:val="-4"/>
        </w:rPr>
        <w:t xml:space="preserve"> </w:t>
      </w:r>
      <w:r>
        <w:rPr>
          <w:b/>
        </w:rPr>
        <w:t>year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which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proposal</w:t>
      </w:r>
      <w:r>
        <w:rPr>
          <w:b/>
          <w:spacing w:val="-3"/>
        </w:rPr>
        <w:t xml:space="preserve"> </w:t>
      </w:r>
      <w:r>
        <w:rPr>
          <w:b/>
        </w:rPr>
        <w:t xml:space="preserve">was </w:t>
      </w:r>
      <w:r>
        <w:rPr>
          <w:b/>
          <w:spacing w:val="-2"/>
        </w:rPr>
        <w:t>approved.</w:t>
      </w:r>
    </w:p>
    <w:p w14:paraId="2638AB63" w14:textId="77777777" w:rsidR="00E60749" w:rsidRDefault="00E60749">
      <w:pPr>
        <w:pStyle w:val="BodyText"/>
        <w:rPr>
          <w:b/>
        </w:rPr>
      </w:pPr>
    </w:p>
    <w:p w14:paraId="6713C86F" w14:textId="77777777" w:rsidR="00E60749" w:rsidRDefault="003B067B">
      <w:pPr>
        <w:ind w:left="480" w:right="193" w:hanging="1"/>
        <w:rPr>
          <w:b/>
        </w:rPr>
      </w:pPr>
      <w:r>
        <w:rPr>
          <w:b/>
        </w:rPr>
        <w:t>Funds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carry</w:t>
      </w:r>
      <w:r>
        <w:rPr>
          <w:b/>
          <w:spacing w:val="-1"/>
        </w:rPr>
        <w:t xml:space="preserve"> </w:t>
      </w:r>
      <w:r>
        <w:rPr>
          <w:b/>
        </w:rPr>
        <w:t>over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one</w:t>
      </w:r>
      <w:r>
        <w:rPr>
          <w:b/>
          <w:spacing w:val="-2"/>
        </w:rPr>
        <w:t xml:space="preserve"> </w:t>
      </w:r>
      <w:r>
        <w:rPr>
          <w:b/>
        </w:rPr>
        <w:t>fiscal</w:t>
      </w:r>
      <w:r>
        <w:rPr>
          <w:b/>
          <w:spacing w:val="-3"/>
        </w:rPr>
        <w:t xml:space="preserve"> </w:t>
      </w:r>
      <w:r>
        <w:rPr>
          <w:b/>
        </w:rPr>
        <w:t>year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next.</w:t>
      </w:r>
      <w:r>
        <w:rPr>
          <w:b/>
          <w:spacing w:val="-1"/>
        </w:rPr>
        <w:t xml:space="preserve"> </w:t>
      </w:r>
      <w:r>
        <w:rPr>
          <w:b/>
        </w:rPr>
        <w:t>Any</w:t>
      </w:r>
      <w:r>
        <w:rPr>
          <w:b/>
          <w:spacing w:val="-1"/>
        </w:rPr>
        <w:t xml:space="preserve"> </w:t>
      </w:r>
      <w:r>
        <w:rPr>
          <w:b/>
        </w:rPr>
        <w:t>project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crosses</w:t>
      </w:r>
      <w:r>
        <w:rPr>
          <w:b/>
          <w:spacing w:val="-1"/>
        </w:rPr>
        <w:t xml:space="preserve"> </w:t>
      </w:r>
      <w:r>
        <w:rPr>
          <w:b/>
        </w:rPr>
        <w:t>budget</w:t>
      </w:r>
      <w:r>
        <w:rPr>
          <w:b/>
          <w:spacing w:val="-2"/>
        </w:rPr>
        <w:t xml:space="preserve"> </w:t>
      </w:r>
      <w:r>
        <w:rPr>
          <w:b/>
        </w:rPr>
        <w:t>years</w:t>
      </w:r>
      <w:r>
        <w:rPr>
          <w:b/>
          <w:spacing w:val="-4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be proposed as two phases (see proposal guidelines).</w:t>
      </w:r>
    </w:p>
    <w:p w14:paraId="7CFD317F" w14:textId="77777777" w:rsidR="00E60749" w:rsidRDefault="00E60749">
      <w:pPr>
        <w:pStyle w:val="BodyText"/>
        <w:rPr>
          <w:b/>
          <w:sz w:val="20"/>
        </w:rPr>
      </w:pPr>
    </w:p>
    <w:p w14:paraId="1860D9EA" w14:textId="77777777" w:rsidR="00E60749" w:rsidRDefault="00E60749">
      <w:pPr>
        <w:pStyle w:val="BodyText"/>
        <w:rPr>
          <w:b/>
          <w:sz w:val="20"/>
        </w:rPr>
      </w:pPr>
    </w:p>
    <w:p w14:paraId="56949463" w14:textId="77777777" w:rsidR="00E60749" w:rsidRDefault="00E60749">
      <w:pPr>
        <w:pStyle w:val="BodyText"/>
        <w:rPr>
          <w:b/>
          <w:sz w:val="20"/>
        </w:rPr>
      </w:pPr>
    </w:p>
    <w:p w14:paraId="1D0D8484" w14:textId="77777777" w:rsidR="00E60749" w:rsidRDefault="00E60749">
      <w:pPr>
        <w:pStyle w:val="BodyText"/>
        <w:rPr>
          <w:b/>
          <w:sz w:val="20"/>
        </w:rPr>
      </w:pPr>
    </w:p>
    <w:p w14:paraId="2AA17AAB" w14:textId="77777777" w:rsidR="00E60749" w:rsidRDefault="00E60749">
      <w:pPr>
        <w:pStyle w:val="BodyText"/>
        <w:rPr>
          <w:b/>
          <w:sz w:val="20"/>
        </w:rPr>
      </w:pPr>
    </w:p>
    <w:p w14:paraId="0FEBCD3D" w14:textId="77777777" w:rsidR="00E60749" w:rsidRDefault="00E60749">
      <w:pPr>
        <w:pStyle w:val="BodyText"/>
        <w:spacing w:before="11"/>
        <w:rPr>
          <w:b/>
          <w:sz w:val="21"/>
        </w:rPr>
      </w:pPr>
    </w:p>
    <w:p w14:paraId="642D4BD7" w14:textId="03C0ACFC" w:rsidR="00E60749" w:rsidRDefault="003B067B">
      <w:pPr>
        <w:pStyle w:val="BodyText"/>
        <w:spacing w:before="56"/>
        <w:ind w:right="115"/>
        <w:jc w:val="right"/>
      </w:pPr>
      <w:r>
        <w:rPr>
          <w:spacing w:val="-4"/>
        </w:rPr>
        <w:t>10.25</w:t>
      </w:r>
    </w:p>
    <w:sectPr w:rsidR="00E60749">
      <w:type w:val="continuous"/>
      <w:pgSz w:w="12240" w:h="15840"/>
      <w:pgMar w:top="9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E35"/>
    <w:multiLevelType w:val="hybridMultilevel"/>
    <w:tmpl w:val="91EEBA78"/>
    <w:lvl w:ilvl="0" w:tplc="1466EB8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8CE216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410BD22">
      <w:numFmt w:val="bullet"/>
      <w:lvlText w:val="•"/>
      <w:lvlJc w:val="left"/>
      <w:pPr>
        <w:ind w:left="2613" w:hanging="361"/>
      </w:pPr>
      <w:rPr>
        <w:rFonts w:hint="default"/>
        <w:lang w:val="en-US" w:eastAsia="en-US" w:bidi="ar-SA"/>
      </w:rPr>
    </w:lvl>
    <w:lvl w:ilvl="3" w:tplc="7B4A3686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4" w:tplc="FBF46C8A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5" w:tplc="7E0C168E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 w:tplc="AA0AF5FE"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ar-SA"/>
      </w:rPr>
    </w:lvl>
    <w:lvl w:ilvl="7" w:tplc="C9324010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12E41558">
      <w:numFmt w:val="bullet"/>
      <w:lvlText w:val="•"/>
      <w:lvlJc w:val="left"/>
      <w:pPr>
        <w:ind w:left="8933" w:hanging="361"/>
      </w:pPr>
      <w:rPr>
        <w:rFonts w:hint="default"/>
        <w:lang w:val="en-US" w:eastAsia="en-US" w:bidi="ar-SA"/>
      </w:rPr>
    </w:lvl>
  </w:abstractNum>
  <w:num w:numId="1" w16cid:durableId="30258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49"/>
    <w:rsid w:val="003B067B"/>
    <w:rsid w:val="00844BA5"/>
    <w:rsid w:val="00845353"/>
    <w:rsid w:val="00BA0881"/>
    <w:rsid w:val="00E6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2E26"/>
  <w15:docId w15:val="{5AD603D5-53E2-47CC-8E2A-6B1B6E50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2691" w:right="2692"/>
      <w:jc w:val="center"/>
    </w:pPr>
    <w:rPr>
      <w:rFonts w:ascii="Roboto" w:eastAsia="Roboto" w:hAnsi="Roboto" w:cs="Roboto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lnop@ri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lpnop@rit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2161</Characters>
  <Application>Microsoft Office Word</Application>
  <DocSecurity>0</DocSecurity>
  <Lines>18</Lines>
  <Paragraphs>5</Paragraphs>
  <ScaleCrop>false</ScaleCrop>
  <Company>Rochester Institute of Technology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LaFever (Student Employee)</dc:creator>
  <dc:description/>
  <cp:lastModifiedBy>Hope D Williams</cp:lastModifiedBy>
  <cp:revision>3</cp:revision>
  <dcterms:created xsi:type="dcterms:W3CDTF">2025-10-03T15:56:00Z</dcterms:created>
  <dcterms:modified xsi:type="dcterms:W3CDTF">2025-10-03T19:04:00Z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D:20220613143613</vt:lpwstr>
  </property>
</Properties>
</file>