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aps w:val="0"/>
          <w:sz w:val="22"/>
          <w:szCs w:val="22"/>
        </w:rPr>
        <w:id w:val="807602112"/>
        <w:docPartObj>
          <w:docPartGallery w:val="Table of Contents"/>
          <w:docPartUnique/>
        </w:docPartObj>
      </w:sdtPr>
      <w:sdtEndPr>
        <w:rPr>
          <w:b/>
          <w:bCs/>
          <w:noProof/>
        </w:rPr>
      </w:sdtEndPr>
      <w:sdtContent>
        <w:p w14:paraId="25E48B0D" w14:textId="7E22CCA6" w:rsidR="00506A13" w:rsidRDefault="00506A13">
          <w:pPr>
            <w:pStyle w:val="TOCHeading"/>
          </w:pPr>
          <w:r>
            <w:t>Contents</w:t>
          </w:r>
        </w:p>
        <w:p w14:paraId="326F6235" w14:textId="77777777" w:rsidR="00506A13" w:rsidRPr="00506A13" w:rsidRDefault="00506A13" w:rsidP="00506A13"/>
        <w:p w14:paraId="439BE51C" w14:textId="70567BAF" w:rsidR="00506A13" w:rsidRDefault="00506A13">
          <w:pPr>
            <w:pStyle w:val="TOC1"/>
            <w:tabs>
              <w:tab w:val="right" w:leader="dot" w:pos="9350"/>
            </w:tabs>
            <w:rPr>
              <w:noProof/>
              <w:kern w:val="2"/>
              <w:sz w:val="24"/>
              <w:szCs w:val="24"/>
              <w14:ligatures w14:val="standardContextual"/>
            </w:rPr>
          </w:pPr>
          <w:r>
            <w:fldChar w:fldCharType="begin"/>
          </w:r>
          <w:r>
            <w:instrText xml:space="preserve"> TOC \o "1-4" \h \z \u </w:instrText>
          </w:r>
          <w:r>
            <w:fldChar w:fldCharType="separate"/>
          </w:r>
          <w:hyperlink w:anchor="_Toc173938604" w:history="1">
            <w:r w:rsidRPr="004B1BA2">
              <w:rPr>
                <w:rStyle w:val="Hyperlink"/>
                <w:rFonts w:ascii="Helvetica" w:hAnsi="Helvetica" w:cs="Helvetica"/>
                <w:noProof/>
              </w:rPr>
              <w:t>RIT PaymentWorks Guide Introduction</w:t>
            </w:r>
            <w:r>
              <w:rPr>
                <w:noProof/>
                <w:webHidden/>
              </w:rPr>
              <w:tab/>
            </w:r>
            <w:r>
              <w:rPr>
                <w:noProof/>
                <w:webHidden/>
              </w:rPr>
              <w:fldChar w:fldCharType="begin"/>
            </w:r>
            <w:r>
              <w:rPr>
                <w:noProof/>
                <w:webHidden/>
              </w:rPr>
              <w:instrText xml:space="preserve"> PAGEREF _Toc173938604 \h </w:instrText>
            </w:r>
            <w:r>
              <w:rPr>
                <w:noProof/>
                <w:webHidden/>
              </w:rPr>
            </w:r>
            <w:r>
              <w:rPr>
                <w:noProof/>
                <w:webHidden/>
              </w:rPr>
              <w:fldChar w:fldCharType="separate"/>
            </w:r>
            <w:r>
              <w:rPr>
                <w:noProof/>
                <w:webHidden/>
              </w:rPr>
              <w:t>2</w:t>
            </w:r>
            <w:r>
              <w:rPr>
                <w:noProof/>
                <w:webHidden/>
              </w:rPr>
              <w:fldChar w:fldCharType="end"/>
            </w:r>
          </w:hyperlink>
        </w:p>
        <w:p w14:paraId="4EB12F86" w14:textId="42D7588C" w:rsidR="00506A13" w:rsidRDefault="00506A13">
          <w:pPr>
            <w:pStyle w:val="TOC1"/>
            <w:tabs>
              <w:tab w:val="right" w:leader="dot" w:pos="9350"/>
            </w:tabs>
            <w:rPr>
              <w:noProof/>
              <w:kern w:val="2"/>
              <w:sz w:val="24"/>
              <w:szCs w:val="24"/>
              <w14:ligatures w14:val="standardContextual"/>
            </w:rPr>
          </w:pPr>
          <w:hyperlink w:anchor="_Toc173938605" w:history="1">
            <w:r w:rsidRPr="004B1BA2">
              <w:rPr>
                <w:rStyle w:val="Hyperlink"/>
                <w:rFonts w:ascii="Helvetica" w:eastAsia="Times New Roman" w:hAnsi="Helvetica" w:cs="Helvetica"/>
                <w:noProof/>
              </w:rPr>
              <w:t>Vendor Registration in Payment Works</w:t>
            </w:r>
            <w:r>
              <w:rPr>
                <w:noProof/>
                <w:webHidden/>
              </w:rPr>
              <w:tab/>
            </w:r>
            <w:r>
              <w:rPr>
                <w:noProof/>
                <w:webHidden/>
              </w:rPr>
              <w:fldChar w:fldCharType="begin"/>
            </w:r>
            <w:r>
              <w:rPr>
                <w:noProof/>
                <w:webHidden/>
              </w:rPr>
              <w:instrText xml:space="preserve"> PAGEREF _Toc173938605 \h </w:instrText>
            </w:r>
            <w:r>
              <w:rPr>
                <w:noProof/>
                <w:webHidden/>
              </w:rPr>
            </w:r>
            <w:r>
              <w:rPr>
                <w:noProof/>
                <w:webHidden/>
              </w:rPr>
              <w:fldChar w:fldCharType="separate"/>
            </w:r>
            <w:r>
              <w:rPr>
                <w:noProof/>
                <w:webHidden/>
              </w:rPr>
              <w:t>2</w:t>
            </w:r>
            <w:r>
              <w:rPr>
                <w:noProof/>
                <w:webHidden/>
              </w:rPr>
              <w:fldChar w:fldCharType="end"/>
            </w:r>
          </w:hyperlink>
        </w:p>
        <w:p w14:paraId="7E790509" w14:textId="1A464E32" w:rsidR="00506A13" w:rsidRDefault="00506A13">
          <w:pPr>
            <w:pStyle w:val="TOC2"/>
            <w:tabs>
              <w:tab w:val="right" w:leader="dot" w:pos="9350"/>
            </w:tabs>
            <w:rPr>
              <w:noProof/>
              <w:kern w:val="2"/>
              <w:sz w:val="24"/>
              <w:szCs w:val="24"/>
              <w14:ligatures w14:val="standardContextual"/>
            </w:rPr>
          </w:pPr>
          <w:hyperlink w:anchor="_Toc173938606" w:history="1">
            <w:r w:rsidRPr="004B1BA2">
              <w:rPr>
                <w:rStyle w:val="Hyperlink"/>
                <w:rFonts w:ascii="Helvetica" w:eastAsia="Times New Roman" w:hAnsi="Helvetica" w:cs="Helvetica"/>
                <w:noProof/>
              </w:rPr>
              <w:t>Signing up with Paymentworks</w:t>
            </w:r>
            <w:r>
              <w:rPr>
                <w:noProof/>
                <w:webHidden/>
              </w:rPr>
              <w:tab/>
            </w:r>
            <w:r>
              <w:rPr>
                <w:noProof/>
                <w:webHidden/>
              </w:rPr>
              <w:fldChar w:fldCharType="begin"/>
            </w:r>
            <w:r>
              <w:rPr>
                <w:noProof/>
                <w:webHidden/>
              </w:rPr>
              <w:instrText xml:space="preserve"> PAGEREF _Toc173938606 \h </w:instrText>
            </w:r>
            <w:r>
              <w:rPr>
                <w:noProof/>
                <w:webHidden/>
              </w:rPr>
            </w:r>
            <w:r>
              <w:rPr>
                <w:noProof/>
                <w:webHidden/>
              </w:rPr>
              <w:fldChar w:fldCharType="separate"/>
            </w:r>
            <w:r>
              <w:rPr>
                <w:noProof/>
                <w:webHidden/>
              </w:rPr>
              <w:t>2</w:t>
            </w:r>
            <w:r>
              <w:rPr>
                <w:noProof/>
                <w:webHidden/>
              </w:rPr>
              <w:fldChar w:fldCharType="end"/>
            </w:r>
          </w:hyperlink>
        </w:p>
        <w:p w14:paraId="03C336EA" w14:textId="6CBDFC81" w:rsidR="00506A13" w:rsidRDefault="00506A13">
          <w:pPr>
            <w:pStyle w:val="TOC2"/>
            <w:tabs>
              <w:tab w:val="right" w:leader="dot" w:pos="9350"/>
            </w:tabs>
            <w:rPr>
              <w:noProof/>
              <w:kern w:val="2"/>
              <w:sz w:val="24"/>
              <w:szCs w:val="24"/>
              <w14:ligatures w14:val="standardContextual"/>
            </w:rPr>
          </w:pPr>
          <w:hyperlink w:anchor="_Toc173938607" w:history="1">
            <w:r w:rsidRPr="004B1BA2">
              <w:rPr>
                <w:rStyle w:val="Hyperlink"/>
                <w:rFonts w:ascii="Helvetica" w:hAnsi="Helvetica" w:cs="Helvetica"/>
                <w:noProof/>
              </w:rPr>
              <w:t>Complete NVR (New Vendor Registration) for RIT</w:t>
            </w:r>
            <w:r>
              <w:rPr>
                <w:noProof/>
                <w:webHidden/>
              </w:rPr>
              <w:tab/>
            </w:r>
            <w:r>
              <w:rPr>
                <w:noProof/>
                <w:webHidden/>
              </w:rPr>
              <w:fldChar w:fldCharType="begin"/>
            </w:r>
            <w:r>
              <w:rPr>
                <w:noProof/>
                <w:webHidden/>
              </w:rPr>
              <w:instrText xml:space="preserve"> PAGEREF _Toc173938607 \h </w:instrText>
            </w:r>
            <w:r>
              <w:rPr>
                <w:noProof/>
                <w:webHidden/>
              </w:rPr>
            </w:r>
            <w:r>
              <w:rPr>
                <w:noProof/>
                <w:webHidden/>
              </w:rPr>
              <w:fldChar w:fldCharType="separate"/>
            </w:r>
            <w:r>
              <w:rPr>
                <w:noProof/>
                <w:webHidden/>
              </w:rPr>
              <w:t>3</w:t>
            </w:r>
            <w:r>
              <w:rPr>
                <w:noProof/>
                <w:webHidden/>
              </w:rPr>
              <w:fldChar w:fldCharType="end"/>
            </w:r>
          </w:hyperlink>
        </w:p>
        <w:p w14:paraId="731E603C" w14:textId="72B34E57" w:rsidR="00506A13" w:rsidRDefault="00506A13">
          <w:pPr>
            <w:pStyle w:val="TOC3"/>
            <w:tabs>
              <w:tab w:val="right" w:leader="dot" w:pos="9350"/>
            </w:tabs>
            <w:rPr>
              <w:noProof/>
              <w:kern w:val="2"/>
              <w:sz w:val="24"/>
              <w:szCs w:val="24"/>
              <w14:ligatures w14:val="standardContextual"/>
            </w:rPr>
          </w:pPr>
          <w:hyperlink w:anchor="_Toc173938608" w:history="1">
            <w:r w:rsidRPr="004B1BA2">
              <w:rPr>
                <w:rStyle w:val="Hyperlink"/>
                <w:rFonts w:ascii="Helvetica" w:hAnsi="Helvetica" w:cs="Helvetica"/>
                <w:noProof/>
              </w:rPr>
              <w:t>Tax Information</w:t>
            </w:r>
            <w:r>
              <w:rPr>
                <w:noProof/>
                <w:webHidden/>
              </w:rPr>
              <w:tab/>
            </w:r>
            <w:r>
              <w:rPr>
                <w:noProof/>
                <w:webHidden/>
              </w:rPr>
              <w:fldChar w:fldCharType="begin"/>
            </w:r>
            <w:r>
              <w:rPr>
                <w:noProof/>
                <w:webHidden/>
              </w:rPr>
              <w:instrText xml:space="preserve"> PAGEREF _Toc173938608 \h </w:instrText>
            </w:r>
            <w:r>
              <w:rPr>
                <w:noProof/>
                <w:webHidden/>
              </w:rPr>
            </w:r>
            <w:r>
              <w:rPr>
                <w:noProof/>
                <w:webHidden/>
              </w:rPr>
              <w:fldChar w:fldCharType="separate"/>
            </w:r>
            <w:r>
              <w:rPr>
                <w:noProof/>
                <w:webHidden/>
              </w:rPr>
              <w:t>4</w:t>
            </w:r>
            <w:r>
              <w:rPr>
                <w:noProof/>
                <w:webHidden/>
              </w:rPr>
              <w:fldChar w:fldCharType="end"/>
            </w:r>
          </w:hyperlink>
        </w:p>
        <w:p w14:paraId="6F5EC499" w14:textId="2C338745" w:rsidR="00506A13" w:rsidRDefault="00506A13">
          <w:pPr>
            <w:pStyle w:val="TOC4"/>
            <w:tabs>
              <w:tab w:val="right" w:leader="dot" w:pos="9350"/>
            </w:tabs>
            <w:rPr>
              <w:noProof/>
              <w:kern w:val="2"/>
              <w:sz w:val="24"/>
              <w:szCs w:val="24"/>
              <w14:ligatures w14:val="standardContextual"/>
            </w:rPr>
          </w:pPr>
          <w:hyperlink w:anchor="_Toc173938609" w:history="1">
            <w:r w:rsidRPr="004B1BA2">
              <w:rPr>
                <w:rStyle w:val="Hyperlink"/>
                <w:rFonts w:ascii="Helvetica" w:hAnsi="Helvetica" w:cs="Helvetica"/>
                <w:noProof/>
              </w:rPr>
              <w:t>US Individual, Sole Proprietor, Single Member LLC or Corporation</w:t>
            </w:r>
            <w:r>
              <w:rPr>
                <w:noProof/>
                <w:webHidden/>
              </w:rPr>
              <w:tab/>
            </w:r>
            <w:r>
              <w:rPr>
                <w:noProof/>
                <w:webHidden/>
              </w:rPr>
              <w:fldChar w:fldCharType="begin"/>
            </w:r>
            <w:r>
              <w:rPr>
                <w:noProof/>
                <w:webHidden/>
              </w:rPr>
              <w:instrText xml:space="preserve"> PAGEREF _Toc173938609 \h </w:instrText>
            </w:r>
            <w:r>
              <w:rPr>
                <w:noProof/>
                <w:webHidden/>
              </w:rPr>
            </w:r>
            <w:r>
              <w:rPr>
                <w:noProof/>
                <w:webHidden/>
              </w:rPr>
              <w:fldChar w:fldCharType="separate"/>
            </w:r>
            <w:r>
              <w:rPr>
                <w:noProof/>
                <w:webHidden/>
              </w:rPr>
              <w:t>4</w:t>
            </w:r>
            <w:r>
              <w:rPr>
                <w:noProof/>
                <w:webHidden/>
              </w:rPr>
              <w:fldChar w:fldCharType="end"/>
            </w:r>
          </w:hyperlink>
        </w:p>
        <w:p w14:paraId="21A90384" w14:textId="664BE2C4" w:rsidR="00506A13" w:rsidRDefault="00506A13">
          <w:pPr>
            <w:pStyle w:val="TOC4"/>
            <w:tabs>
              <w:tab w:val="right" w:leader="dot" w:pos="9350"/>
            </w:tabs>
            <w:rPr>
              <w:noProof/>
              <w:kern w:val="2"/>
              <w:sz w:val="24"/>
              <w:szCs w:val="24"/>
              <w14:ligatures w14:val="standardContextual"/>
            </w:rPr>
          </w:pPr>
          <w:hyperlink w:anchor="_Toc173938610" w:history="1">
            <w:r w:rsidRPr="004B1BA2">
              <w:rPr>
                <w:rStyle w:val="Hyperlink"/>
                <w:rFonts w:ascii="Helvetica" w:hAnsi="Helvetica" w:cs="Helvetica"/>
                <w:noProof/>
              </w:rPr>
              <w:t>Foreign entity</w:t>
            </w:r>
            <w:r>
              <w:rPr>
                <w:noProof/>
                <w:webHidden/>
              </w:rPr>
              <w:tab/>
            </w:r>
            <w:r>
              <w:rPr>
                <w:noProof/>
                <w:webHidden/>
              </w:rPr>
              <w:fldChar w:fldCharType="begin"/>
            </w:r>
            <w:r>
              <w:rPr>
                <w:noProof/>
                <w:webHidden/>
              </w:rPr>
              <w:instrText xml:space="preserve"> PAGEREF _Toc173938610 \h </w:instrText>
            </w:r>
            <w:r>
              <w:rPr>
                <w:noProof/>
                <w:webHidden/>
              </w:rPr>
            </w:r>
            <w:r>
              <w:rPr>
                <w:noProof/>
                <w:webHidden/>
              </w:rPr>
              <w:fldChar w:fldCharType="separate"/>
            </w:r>
            <w:r>
              <w:rPr>
                <w:noProof/>
                <w:webHidden/>
              </w:rPr>
              <w:t>4</w:t>
            </w:r>
            <w:r>
              <w:rPr>
                <w:noProof/>
                <w:webHidden/>
              </w:rPr>
              <w:fldChar w:fldCharType="end"/>
            </w:r>
          </w:hyperlink>
        </w:p>
        <w:p w14:paraId="6BF8A203" w14:textId="6AEEFA38" w:rsidR="00506A13" w:rsidRDefault="00506A13">
          <w:pPr>
            <w:pStyle w:val="TOC3"/>
            <w:tabs>
              <w:tab w:val="right" w:leader="dot" w:pos="9350"/>
            </w:tabs>
            <w:rPr>
              <w:noProof/>
              <w:kern w:val="2"/>
              <w:sz w:val="24"/>
              <w:szCs w:val="24"/>
              <w14:ligatures w14:val="standardContextual"/>
            </w:rPr>
          </w:pPr>
          <w:hyperlink w:anchor="_Toc173938611" w:history="1">
            <w:r w:rsidRPr="004B1BA2">
              <w:rPr>
                <w:rStyle w:val="Hyperlink"/>
                <w:rFonts w:ascii="Helvetica" w:hAnsi="Helvetica" w:cs="Helvetica"/>
                <w:noProof/>
              </w:rPr>
              <w:t>General Information</w:t>
            </w:r>
            <w:r>
              <w:rPr>
                <w:noProof/>
                <w:webHidden/>
              </w:rPr>
              <w:tab/>
            </w:r>
            <w:r>
              <w:rPr>
                <w:noProof/>
                <w:webHidden/>
              </w:rPr>
              <w:fldChar w:fldCharType="begin"/>
            </w:r>
            <w:r>
              <w:rPr>
                <w:noProof/>
                <w:webHidden/>
              </w:rPr>
              <w:instrText xml:space="preserve"> PAGEREF _Toc173938611 \h </w:instrText>
            </w:r>
            <w:r>
              <w:rPr>
                <w:noProof/>
                <w:webHidden/>
              </w:rPr>
            </w:r>
            <w:r>
              <w:rPr>
                <w:noProof/>
                <w:webHidden/>
              </w:rPr>
              <w:fldChar w:fldCharType="separate"/>
            </w:r>
            <w:r>
              <w:rPr>
                <w:noProof/>
                <w:webHidden/>
              </w:rPr>
              <w:t>4</w:t>
            </w:r>
            <w:r>
              <w:rPr>
                <w:noProof/>
                <w:webHidden/>
              </w:rPr>
              <w:fldChar w:fldCharType="end"/>
            </w:r>
          </w:hyperlink>
        </w:p>
        <w:p w14:paraId="3C6C3CBC" w14:textId="61F27534" w:rsidR="00506A13" w:rsidRDefault="00506A13">
          <w:pPr>
            <w:pStyle w:val="TOC4"/>
            <w:tabs>
              <w:tab w:val="right" w:leader="dot" w:pos="9350"/>
            </w:tabs>
            <w:rPr>
              <w:noProof/>
              <w:kern w:val="2"/>
              <w:sz w:val="24"/>
              <w:szCs w:val="24"/>
              <w14:ligatures w14:val="standardContextual"/>
            </w:rPr>
          </w:pPr>
          <w:hyperlink w:anchor="_Toc173938612" w:history="1">
            <w:r w:rsidRPr="004B1BA2">
              <w:rPr>
                <w:rStyle w:val="Hyperlink"/>
                <w:rFonts w:ascii="Helvetica" w:hAnsi="Helvetica" w:cs="Helvetica"/>
                <w:noProof/>
              </w:rPr>
              <w:t>Personal/Company information - Individual, Sole Proprietorship</w:t>
            </w:r>
            <w:r>
              <w:rPr>
                <w:noProof/>
                <w:webHidden/>
              </w:rPr>
              <w:tab/>
            </w:r>
            <w:r>
              <w:rPr>
                <w:noProof/>
                <w:webHidden/>
              </w:rPr>
              <w:fldChar w:fldCharType="begin"/>
            </w:r>
            <w:r>
              <w:rPr>
                <w:noProof/>
                <w:webHidden/>
              </w:rPr>
              <w:instrText xml:space="preserve"> PAGEREF _Toc173938612 \h </w:instrText>
            </w:r>
            <w:r>
              <w:rPr>
                <w:noProof/>
                <w:webHidden/>
              </w:rPr>
            </w:r>
            <w:r>
              <w:rPr>
                <w:noProof/>
                <w:webHidden/>
              </w:rPr>
              <w:fldChar w:fldCharType="separate"/>
            </w:r>
            <w:r>
              <w:rPr>
                <w:noProof/>
                <w:webHidden/>
              </w:rPr>
              <w:t>4</w:t>
            </w:r>
            <w:r>
              <w:rPr>
                <w:noProof/>
                <w:webHidden/>
              </w:rPr>
              <w:fldChar w:fldCharType="end"/>
            </w:r>
          </w:hyperlink>
        </w:p>
        <w:p w14:paraId="1F62C4A7" w14:textId="5402A0DA" w:rsidR="00506A13" w:rsidRDefault="00506A13">
          <w:pPr>
            <w:pStyle w:val="TOC4"/>
            <w:tabs>
              <w:tab w:val="right" w:leader="dot" w:pos="9350"/>
            </w:tabs>
            <w:rPr>
              <w:noProof/>
              <w:kern w:val="2"/>
              <w:sz w:val="24"/>
              <w:szCs w:val="24"/>
              <w14:ligatures w14:val="standardContextual"/>
            </w:rPr>
          </w:pPr>
          <w:hyperlink w:anchor="_Toc173938613" w:history="1">
            <w:r w:rsidRPr="004B1BA2">
              <w:rPr>
                <w:rStyle w:val="Hyperlink"/>
                <w:rFonts w:ascii="Helvetica" w:hAnsi="Helvetica" w:cs="Helvetica"/>
                <w:noProof/>
              </w:rPr>
              <w:t>Personal/Company information - Corporate or other complex business entity</w:t>
            </w:r>
            <w:r>
              <w:rPr>
                <w:noProof/>
                <w:webHidden/>
              </w:rPr>
              <w:tab/>
            </w:r>
            <w:r>
              <w:rPr>
                <w:noProof/>
                <w:webHidden/>
              </w:rPr>
              <w:fldChar w:fldCharType="begin"/>
            </w:r>
            <w:r>
              <w:rPr>
                <w:noProof/>
                <w:webHidden/>
              </w:rPr>
              <w:instrText xml:space="preserve"> PAGEREF _Toc173938613 \h </w:instrText>
            </w:r>
            <w:r>
              <w:rPr>
                <w:noProof/>
                <w:webHidden/>
              </w:rPr>
            </w:r>
            <w:r>
              <w:rPr>
                <w:noProof/>
                <w:webHidden/>
              </w:rPr>
              <w:fldChar w:fldCharType="separate"/>
            </w:r>
            <w:r>
              <w:rPr>
                <w:noProof/>
                <w:webHidden/>
              </w:rPr>
              <w:t>6</w:t>
            </w:r>
            <w:r>
              <w:rPr>
                <w:noProof/>
                <w:webHidden/>
              </w:rPr>
              <w:fldChar w:fldCharType="end"/>
            </w:r>
          </w:hyperlink>
        </w:p>
        <w:p w14:paraId="2B1EF1AB" w14:textId="31E74A99" w:rsidR="00506A13" w:rsidRDefault="00506A13">
          <w:pPr>
            <w:pStyle w:val="TOC4"/>
            <w:tabs>
              <w:tab w:val="right" w:leader="dot" w:pos="9350"/>
            </w:tabs>
            <w:rPr>
              <w:noProof/>
              <w:kern w:val="2"/>
              <w:sz w:val="24"/>
              <w:szCs w:val="24"/>
              <w14:ligatures w14:val="standardContextual"/>
            </w:rPr>
          </w:pPr>
          <w:hyperlink w:anchor="_Toc173938614" w:history="1">
            <w:r w:rsidRPr="004B1BA2">
              <w:rPr>
                <w:rStyle w:val="Hyperlink"/>
                <w:rFonts w:ascii="Helvetica" w:hAnsi="Helvetica" w:cs="Helvetica"/>
                <w:noProof/>
              </w:rPr>
              <w:t>Addresses</w:t>
            </w:r>
            <w:r>
              <w:rPr>
                <w:noProof/>
                <w:webHidden/>
              </w:rPr>
              <w:tab/>
            </w:r>
            <w:r>
              <w:rPr>
                <w:noProof/>
                <w:webHidden/>
              </w:rPr>
              <w:fldChar w:fldCharType="begin"/>
            </w:r>
            <w:r>
              <w:rPr>
                <w:noProof/>
                <w:webHidden/>
              </w:rPr>
              <w:instrText xml:space="preserve"> PAGEREF _Toc173938614 \h </w:instrText>
            </w:r>
            <w:r>
              <w:rPr>
                <w:noProof/>
                <w:webHidden/>
              </w:rPr>
            </w:r>
            <w:r>
              <w:rPr>
                <w:noProof/>
                <w:webHidden/>
              </w:rPr>
              <w:fldChar w:fldCharType="separate"/>
            </w:r>
            <w:r>
              <w:rPr>
                <w:noProof/>
                <w:webHidden/>
              </w:rPr>
              <w:t>6</w:t>
            </w:r>
            <w:r>
              <w:rPr>
                <w:noProof/>
                <w:webHidden/>
              </w:rPr>
              <w:fldChar w:fldCharType="end"/>
            </w:r>
          </w:hyperlink>
        </w:p>
        <w:p w14:paraId="5D29ED09" w14:textId="709F4131" w:rsidR="00506A13" w:rsidRDefault="00506A13">
          <w:pPr>
            <w:pStyle w:val="TOC4"/>
            <w:tabs>
              <w:tab w:val="right" w:leader="dot" w:pos="9350"/>
            </w:tabs>
            <w:rPr>
              <w:noProof/>
              <w:kern w:val="2"/>
              <w:sz w:val="24"/>
              <w:szCs w:val="24"/>
              <w14:ligatures w14:val="standardContextual"/>
            </w:rPr>
          </w:pPr>
          <w:hyperlink w:anchor="_Toc173938615" w:history="1">
            <w:r w:rsidRPr="004B1BA2">
              <w:rPr>
                <w:rStyle w:val="Hyperlink"/>
                <w:rFonts w:ascii="Helvetica" w:hAnsi="Helvetica" w:cs="Helvetica"/>
                <w:noProof/>
              </w:rPr>
              <w:t>Additional Information</w:t>
            </w:r>
            <w:r>
              <w:rPr>
                <w:noProof/>
                <w:webHidden/>
              </w:rPr>
              <w:tab/>
            </w:r>
            <w:r>
              <w:rPr>
                <w:noProof/>
                <w:webHidden/>
              </w:rPr>
              <w:fldChar w:fldCharType="begin"/>
            </w:r>
            <w:r>
              <w:rPr>
                <w:noProof/>
                <w:webHidden/>
              </w:rPr>
              <w:instrText xml:space="preserve"> PAGEREF _Toc173938615 \h </w:instrText>
            </w:r>
            <w:r>
              <w:rPr>
                <w:noProof/>
                <w:webHidden/>
              </w:rPr>
            </w:r>
            <w:r>
              <w:rPr>
                <w:noProof/>
                <w:webHidden/>
              </w:rPr>
              <w:fldChar w:fldCharType="separate"/>
            </w:r>
            <w:r>
              <w:rPr>
                <w:noProof/>
                <w:webHidden/>
              </w:rPr>
              <w:t>7</w:t>
            </w:r>
            <w:r>
              <w:rPr>
                <w:noProof/>
                <w:webHidden/>
              </w:rPr>
              <w:fldChar w:fldCharType="end"/>
            </w:r>
          </w:hyperlink>
        </w:p>
        <w:p w14:paraId="2C7749CA" w14:textId="08525458" w:rsidR="00506A13" w:rsidRDefault="00506A13">
          <w:pPr>
            <w:pStyle w:val="TOC4"/>
            <w:tabs>
              <w:tab w:val="right" w:leader="dot" w:pos="9350"/>
            </w:tabs>
            <w:rPr>
              <w:noProof/>
              <w:kern w:val="2"/>
              <w:sz w:val="24"/>
              <w:szCs w:val="24"/>
              <w14:ligatures w14:val="standardContextual"/>
            </w:rPr>
          </w:pPr>
          <w:hyperlink w:anchor="_Toc173938616" w:history="1">
            <w:r w:rsidRPr="004B1BA2">
              <w:rPr>
                <w:rStyle w:val="Hyperlink"/>
                <w:rFonts w:ascii="Helvetica" w:hAnsi="Helvetica" w:cs="Helvetica"/>
                <w:noProof/>
              </w:rPr>
              <w:t>Commoditiy Selection</w:t>
            </w:r>
            <w:r>
              <w:rPr>
                <w:noProof/>
                <w:webHidden/>
              </w:rPr>
              <w:tab/>
            </w:r>
            <w:r>
              <w:rPr>
                <w:noProof/>
                <w:webHidden/>
              </w:rPr>
              <w:fldChar w:fldCharType="begin"/>
            </w:r>
            <w:r>
              <w:rPr>
                <w:noProof/>
                <w:webHidden/>
              </w:rPr>
              <w:instrText xml:space="preserve"> PAGEREF _Toc173938616 \h </w:instrText>
            </w:r>
            <w:r>
              <w:rPr>
                <w:noProof/>
                <w:webHidden/>
              </w:rPr>
            </w:r>
            <w:r>
              <w:rPr>
                <w:noProof/>
                <w:webHidden/>
              </w:rPr>
              <w:fldChar w:fldCharType="separate"/>
            </w:r>
            <w:r>
              <w:rPr>
                <w:noProof/>
                <w:webHidden/>
              </w:rPr>
              <w:t>8</w:t>
            </w:r>
            <w:r>
              <w:rPr>
                <w:noProof/>
                <w:webHidden/>
              </w:rPr>
              <w:fldChar w:fldCharType="end"/>
            </w:r>
          </w:hyperlink>
        </w:p>
        <w:p w14:paraId="775683DA" w14:textId="0C77AE33" w:rsidR="00506A13" w:rsidRDefault="00506A13">
          <w:pPr>
            <w:pStyle w:val="TOC4"/>
            <w:tabs>
              <w:tab w:val="right" w:leader="dot" w:pos="9350"/>
            </w:tabs>
            <w:rPr>
              <w:noProof/>
              <w:kern w:val="2"/>
              <w:sz w:val="24"/>
              <w:szCs w:val="24"/>
              <w14:ligatures w14:val="standardContextual"/>
            </w:rPr>
          </w:pPr>
          <w:hyperlink w:anchor="_Toc173938617" w:history="1">
            <w:r w:rsidRPr="004B1BA2">
              <w:rPr>
                <w:rStyle w:val="Hyperlink"/>
                <w:rFonts w:ascii="Helvetica" w:hAnsi="Helvetica" w:cs="Helvetica"/>
                <w:noProof/>
              </w:rPr>
              <w:t>PO T&amp;C’s/Insurance</w:t>
            </w:r>
            <w:r>
              <w:rPr>
                <w:noProof/>
                <w:webHidden/>
              </w:rPr>
              <w:tab/>
            </w:r>
            <w:r>
              <w:rPr>
                <w:noProof/>
                <w:webHidden/>
              </w:rPr>
              <w:fldChar w:fldCharType="begin"/>
            </w:r>
            <w:r>
              <w:rPr>
                <w:noProof/>
                <w:webHidden/>
              </w:rPr>
              <w:instrText xml:space="preserve"> PAGEREF _Toc173938617 \h </w:instrText>
            </w:r>
            <w:r>
              <w:rPr>
                <w:noProof/>
                <w:webHidden/>
              </w:rPr>
            </w:r>
            <w:r>
              <w:rPr>
                <w:noProof/>
                <w:webHidden/>
              </w:rPr>
              <w:fldChar w:fldCharType="separate"/>
            </w:r>
            <w:r>
              <w:rPr>
                <w:noProof/>
                <w:webHidden/>
              </w:rPr>
              <w:t>9</w:t>
            </w:r>
            <w:r>
              <w:rPr>
                <w:noProof/>
                <w:webHidden/>
              </w:rPr>
              <w:fldChar w:fldCharType="end"/>
            </w:r>
          </w:hyperlink>
        </w:p>
        <w:p w14:paraId="4D0D283F" w14:textId="1AAF65B0" w:rsidR="00506A13" w:rsidRDefault="00506A13">
          <w:pPr>
            <w:pStyle w:val="TOC4"/>
            <w:tabs>
              <w:tab w:val="right" w:leader="dot" w:pos="9350"/>
            </w:tabs>
            <w:rPr>
              <w:noProof/>
              <w:kern w:val="2"/>
              <w:sz w:val="24"/>
              <w:szCs w:val="24"/>
              <w14:ligatures w14:val="standardContextual"/>
            </w:rPr>
          </w:pPr>
          <w:hyperlink w:anchor="_Toc173938618" w:history="1">
            <w:r w:rsidRPr="004B1BA2">
              <w:rPr>
                <w:rStyle w:val="Hyperlink"/>
                <w:rFonts w:ascii="Helvetica" w:hAnsi="Helvetica" w:cs="Helvetica"/>
                <w:noProof/>
              </w:rPr>
              <w:t>Conflict of Interest</w:t>
            </w:r>
            <w:r>
              <w:rPr>
                <w:noProof/>
                <w:webHidden/>
              </w:rPr>
              <w:tab/>
            </w:r>
            <w:r>
              <w:rPr>
                <w:noProof/>
                <w:webHidden/>
              </w:rPr>
              <w:fldChar w:fldCharType="begin"/>
            </w:r>
            <w:r>
              <w:rPr>
                <w:noProof/>
                <w:webHidden/>
              </w:rPr>
              <w:instrText xml:space="preserve"> PAGEREF _Toc173938618 \h </w:instrText>
            </w:r>
            <w:r>
              <w:rPr>
                <w:noProof/>
                <w:webHidden/>
              </w:rPr>
            </w:r>
            <w:r>
              <w:rPr>
                <w:noProof/>
                <w:webHidden/>
              </w:rPr>
              <w:fldChar w:fldCharType="separate"/>
            </w:r>
            <w:r>
              <w:rPr>
                <w:noProof/>
                <w:webHidden/>
              </w:rPr>
              <w:t>10</w:t>
            </w:r>
            <w:r>
              <w:rPr>
                <w:noProof/>
                <w:webHidden/>
              </w:rPr>
              <w:fldChar w:fldCharType="end"/>
            </w:r>
          </w:hyperlink>
        </w:p>
        <w:p w14:paraId="0CCDE204" w14:textId="1AF83DEC" w:rsidR="00506A13" w:rsidRDefault="00506A13">
          <w:pPr>
            <w:pStyle w:val="TOC4"/>
            <w:tabs>
              <w:tab w:val="right" w:leader="dot" w:pos="9350"/>
            </w:tabs>
            <w:rPr>
              <w:noProof/>
              <w:kern w:val="2"/>
              <w:sz w:val="24"/>
              <w:szCs w:val="24"/>
              <w14:ligatures w14:val="standardContextual"/>
            </w:rPr>
          </w:pPr>
          <w:hyperlink w:anchor="_Toc173938619" w:history="1">
            <w:r w:rsidRPr="004B1BA2">
              <w:rPr>
                <w:rStyle w:val="Hyperlink"/>
                <w:rFonts w:ascii="Helvetica" w:hAnsi="Helvetica" w:cs="Helvetica"/>
                <w:noProof/>
              </w:rPr>
              <w:t>Bank/Payment Method</w:t>
            </w:r>
            <w:r>
              <w:rPr>
                <w:noProof/>
                <w:webHidden/>
              </w:rPr>
              <w:tab/>
            </w:r>
            <w:r>
              <w:rPr>
                <w:noProof/>
                <w:webHidden/>
              </w:rPr>
              <w:fldChar w:fldCharType="begin"/>
            </w:r>
            <w:r>
              <w:rPr>
                <w:noProof/>
                <w:webHidden/>
              </w:rPr>
              <w:instrText xml:space="preserve"> PAGEREF _Toc173938619 \h </w:instrText>
            </w:r>
            <w:r>
              <w:rPr>
                <w:noProof/>
                <w:webHidden/>
              </w:rPr>
            </w:r>
            <w:r>
              <w:rPr>
                <w:noProof/>
                <w:webHidden/>
              </w:rPr>
              <w:fldChar w:fldCharType="separate"/>
            </w:r>
            <w:r>
              <w:rPr>
                <w:noProof/>
                <w:webHidden/>
              </w:rPr>
              <w:t>12</w:t>
            </w:r>
            <w:r>
              <w:rPr>
                <w:noProof/>
                <w:webHidden/>
              </w:rPr>
              <w:fldChar w:fldCharType="end"/>
            </w:r>
          </w:hyperlink>
        </w:p>
        <w:p w14:paraId="516460DC" w14:textId="4026514A" w:rsidR="00506A13" w:rsidRDefault="00506A13">
          <w:pPr>
            <w:pStyle w:val="TOC1"/>
            <w:tabs>
              <w:tab w:val="right" w:leader="dot" w:pos="9350"/>
            </w:tabs>
            <w:rPr>
              <w:noProof/>
              <w:kern w:val="2"/>
              <w:sz w:val="24"/>
              <w:szCs w:val="24"/>
              <w14:ligatures w14:val="standardContextual"/>
            </w:rPr>
          </w:pPr>
          <w:hyperlink w:anchor="_Toc173938620" w:history="1">
            <w:r w:rsidRPr="004B1BA2">
              <w:rPr>
                <w:rStyle w:val="Hyperlink"/>
                <w:noProof/>
              </w:rPr>
              <w:t>Updating Vendor information</w:t>
            </w:r>
            <w:r>
              <w:rPr>
                <w:noProof/>
                <w:webHidden/>
              </w:rPr>
              <w:tab/>
            </w:r>
            <w:r>
              <w:rPr>
                <w:noProof/>
                <w:webHidden/>
              </w:rPr>
              <w:fldChar w:fldCharType="begin"/>
            </w:r>
            <w:r>
              <w:rPr>
                <w:noProof/>
                <w:webHidden/>
              </w:rPr>
              <w:instrText xml:space="preserve"> PAGEREF _Toc173938620 \h </w:instrText>
            </w:r>
            <w:r>
              <w:rPr>
                <w:noProof/>
                <w:webHidden/>
              </w:rPr>
            </w:r>
            <w:r>
              <w:rPr>
                <w:noProof/>
                <w:webHidden/>
              </w:rPr>
              <w:fldChar w:fldCharType="separate"/>
            </w:r>
            <w:r>
              <w:rPr>
                <w:noProof/>
                <w:webHidden/>
              </w:rPr>
              <w:t>14</w:t>
            </w:r>
            <w:r>
              <w:rPr>
                <w:noProof/>
                <w:webHidden/>
              </w:rPr>
              <w:fldChar w:fldCharType="end"/>
            </w:r>
          </w:hyperlink>
        </w:p>
        <w:p w14:paraId="12E4B49C" w14:textId="682A952A" w:rsidR="00506A13" w:rsidRDefault="00506A13">
          <w:pPr>
            <w:pStyle w:val="TOC2"/>
            <w:tabs>
              <w:tab w:val="right" w:leader="dot" w:pos="9350"/>
            </w:tabs>
            <w:rPr>
              <w:noProof/>
              <w:kern w:val="2"/>
              <w:sz w:val="24"/>
              <w:szCs w:val="24"/>
              <w14:ligatures w14:val="standardContextual"/>
            </w:rPr>
          </w:pPr>
          <w:hyperlink w:anchor="_Toc173938621" w:history="1">
            <w:r w:rsidRPr="004B1BA2">
              <w:rPr>
                <w:rStyle w:val="Hyperlink"/>
                <w:noProof/>
              </w:rPr>
              <w:t>Adding a new user to your Payment Works Account</w:t>
            </w:r>
            <w:r>
              <w:rPr>
                <w:noProof/>
                <w:webHidden/>
              </w:rPr>
              <w:tab/>
            </w:r>
            <w:r>
              <w:rPr>
                <w:noProof/>
                <w:webHidden/>
              </w:rPr>
              <w:fldChar w:fldCharType="begin"/>
            </w:r>
            <w:r>
              <w:rPr>
                <w:noProof/>
                <w:webHidden/>
              </w:rPr>
              <w:instrText xml:space="preserve"> PAGEREF _Toc173938621 \h </w:instrText>
            </w:r>
            <w:r>
              <w:rPr>
                <w:noProof/>
                <w:webHidden/>
              </w:rPr>
            </w:r>
            <w:r>
              <w:rPr>
                <w:noProof/>
                <w:webHidden/>
              </w:rPr>
              <w:fldChar w:fldCharType="separate"/>
            </w:r>
            <w:r>
              <w:rPr>
                <w:noProof/>
                <w:webHidden/>
              </w:rPr>
              <w:t>14</w:t>
            </w:r>
            <w:r>
              <w:rPr>
                <w:noProof/>
                <w:webHidden/>
              </w:rPr>
              <w:fldChar w:fldCharType="end"/>
            </w:r>
          </w:hyperlink>
        </w:p>
        <w:p w14:paraId="6AF19298" w14:textId="7C7C77A0" w:rsidR="00506A13" w:rsidRDefault="00506A13">
          <w:pPr>
            <w:pStyle w:val="TOC2"/>
            <w:tabs>
              <w:tab w:val="right" w:leader="dot" w:pos="9350"/>
            </w:tabs>
            <w:rPr>
              <w:noProof/>
              <w:kern w:val="2"/>
              <w:sz w:val="24"/>
              <w:szCs w:val="24"/>
              <w14:ligatures w14:val="standardContextual"/>
            </w:rPr>
          </w:pPr>
          <w:hyperlink w:anchor="_Toc173938622" w:history="1">
            <w:r w:rsidRPr="004B1BA2">
              <w:rPr>
                <w:rStyle w:val="Hyperlink"/>
                <w:rFonts w:ascii="Arial" w:eastAsia="Times New Roman" w:hAnsi="Arial" w:cs="Arial"/>
                <w:noProof/>
              </w:rPr>
              <w:t>​</w:t>
            </w:r>
            <w:r w:rsidRPr="004B1BA2">
              <w:rPr>
                <w:rStyle w:val="Hyperlink"/>
                <w:rFonts w:eastAsia="Times New Roman"/>
                <w:noProof/>
              </w:rPr>
              <w:t>Managing Remittance Addresses</w:t>
            </w:r>
            <w:r>
              <w:rPr>
                <w:noProof/>
                <w:webHidden/>
              </w:rPr>
              <w:tab/>
            </w:r>
            <w:r>
              <w:rPr>
                <w:noProof/>
                <w:webHidden/>
              </w:rPr>
              <w:fldChar w:fldCharType="begin"/>
            </w:r>
            <w:r>
              <w:rPr>
                <w:noProof/>
                <w:webHidden/>
              </w:rPr>
              <w:instrText xml:space="preserve"> PAGEREF _Toc173938622 \h </w:instrText>
            </w:r>
            <w:r>
              <w:rPr>
                <w:noProof/>
                <w:webHidden/>
              </w:rPr>
            </w:r>
            <w:r>
              <w:rPr>
                <w:noProof/>
                <w:webHidden/>
              </w:rPr>
              <w:fldChar w:fldCharType="separate"/>
            </w:r>
            <w:r>
              <w:rPr>
                <w:noProof/>
                <w:webHidden/>
              </w:rPr>
              <w:t>14</w:t>
            </w:r>
            <w:r>
              <w:rPr>
                <w:noProof/>
                <w:webHidden/>
              </w:rPr>
              <w:fldChar w:fldCharType="end"/>
            </w:r>
          </w:hyperlink>
        </w:p>
        <w:p w14:paraId="5091CDD3" w14:textId="0C8B2F31" w:rsidR="00506A13" w:rsidRDefault="00506A13">
          <w:pPr>
            <w:pStyle w:val="TOC2"/>
            <w:tabs>
              <w:tab w:val="right" w:leader="dot" w:pos="9350"/>
            </w:tabs>
            <w:rPr>
              <w:noProof/>
              <w:kern w:val="2"/>
              <w:sz w:val="24"/>
              <w:szCs w:val="24"/>
              <w14:ligatures w14:val="standardContextual"/>
            </w:rPr>
          </w:pPr>
          <w:hyperlink w:anchor="_Toc173938623" w:history="1">
            <w:r w:rsidRPr="004B1BA2">
              <w:rPr>
                <w:rStyle w:val="Hyperlink"/>
                <w:noProof/>
              </w:rPr>
              <w:t>Updating Bank Account Information</w:t>
            </w:r>
            <w:r>
              <w:rPr>
                <w:noProof/>
                <w:webHidden/>
              </w:rPr>
              <w:tab/>
            </w:r>
            <w:r>
              <w:rPr>
                <w:noProof/>
                <w:webHidden/>
              </w:rPr>
              <w:fldChar w:fldCharType="begin"/>
            </w:r>
            <w:r>
              <w:rPr>
                <w:noProof/>
                <w:webHidden/>
              </w:rPr>
              <w:instrText xml:space="preserve"> PAGEREF _Toc173938623 \h </w:instrText>
            </w:r>
            <w:r>
              <w:rPr>
                <w:noProof/>
                <w:webHidden/>
              </w:rPr>
            </w:r>
            <w:r>
              <w:rPr>
                <w:noProof/>
                <w:webHidden/>
              </w:rPr>
              <w:fldChar w:fldCharType="separate"/>
            </w:r>
            <w:r>
              <w:rPr>
                <w:noProof/>
                <w:webHidden/>
              </w:rPr>
              <w:t>14</w:t>
            </w:r>
            <w:r>
              <w:rPr>
                <w:noProof/>
                <w:webHidden/>
              </w:rPr>
              <w:fldChar w:fldCharType="end"/>
            </w:r>
          </w:hyperlink>
        </w:p>
        <w:p w14:paraId="0491F431" w14:textId="4EF29615" w:rsidR="00506A13" w:rsidRDefault="00506A13">
          <w:pPr>
            <w:pStyle w:val="TOC2"/>
            <w:tabs>
              <w:tab w:val="right" w:leader="dot" w:pos="9350"/>
            </w:tabs>
            <w:rPr>
              <w:noProof/>
              <w:kern w:val="2"/>
              <w:sz w:val="24"/>
              <w:szCs w:val="24"/>
              <w14:ligatures w14:val="standardContextual"/>
            </w:rPr>
          </w:pPr>
          <w:hyperlink w:anchor="_Toc173938624" w:history="1">
            <w:r w:rsidRPr="004B1BA2">
              <w:rPr>
                <w:rStyle w:val="Hyperlink"/>
                <w:noProof/>
              </w:rPr>
              <w:t>Updating Business Details and Tax Classification</w:t>
            </w:r>
            <w:r>
              <w:rPr>
                <w:noProof/>
                <w:webHidden/>
              </w:rPr>
              <w:tab/>
            </w:r>
            <w:r>
              <w:rPr>
                <w:noProof/>
                <w:webHidden/>
              </w:rPr>
              <w:fldChar w:fldCharType="begin"/>
            </w:r>
            <w:r>
              <w:rPr>
                <w:noProof/>
                <w:webHidden/>
              </w:rPr>
              <w:instrText xml:space="preserve"> PAGEREF _Toc173938624 \h </w:instrText>
            </w:r>
            <w:r>
              <w:rPr>
                <w:noProof/>
                <w:webHidden/>
              </w:rPr>
            </w:r>
            <w:r>
              <w:rPr>
                <w:noProof/>
                <w:webHidden/>
              </w:rPr>
              <w:fldChar w:fldCharType="separate"/>
            </w:r>
            <w:r>
              <w:rPr>
                <w:noProof/>
                <w:webHidden/>
              </w:rPr>
              <w:t>14</w:t>
            </w:r>
            <w:r>
              <w:rPr>
                <w:noProof/>
                <w:webHidden/>
              </w:rPr>
              <w:fldChar w:fldCharType="end"/>
            </w:r>
          </w:hyperlink>
        </w:p>
        <w:p w14:paraId="6E51BBC9" w14:textId="55B25566" w:rsidR="00506A13" w:rsidRDefault="00506A13">
          <w:pPr>
            <w:pStyle w:val="TOC2"/>
            <w:tabs>
              <w:tab w:val="right" w:leader="dot" w:pos="9350"/>
            </w:tabs>
            <w:rPr>
              <w:noProof/>
              <w:kern w:val="2"/>
              <w:sz w:val="24"/>
              <w:szCs w:val="24"/>
              <w14:ligatures w14:val="standardContextual"/>
            </w:rPr>
          </w:pPr>
          <w:hyperlink w:anchor="_Toc173938625" w:history="1">
            <w:r w:rsidRPr="004B1BA2">
              <w:rPr>
                <w:rStyle w:val="Hyperlink"/>
                <w:noProof/>
              </w:rPr>
              <w:t>Making Changes to the New Vendor Registration Form</w:t>
            </w:r>
            <w:r>
              <w:rPr>
                <w:noProof/>
                <w:webHidden/>
              </w:rPr>
              <w:tab/>
            </w:r>
            <w:r>
              <w:rPr>
                <w:noProof/>
                <w:webHidden/>
              </w:rPr>
              <w:fldChar w:fldCharType="begin"/>
            </w:r>
            <w:r>
              <w:rPr>
                <w:noProof/>
                <w:webHidden/>
              </w:rPr>
              <w:instrText xml:space="preserve"> PAGEREF _Toc173938625 \h </w:instrText>
            </w:r>
            <w:r>
              <w:rPr>
                <w:noProof/>
                <w:webHidden/>
              </w:rPr>
            </w:r>
            <w:r>
              <w:rPr>
                <w:noProof/>
                <w:webHidden/>
              </w:rPr>
              <w:fldChar w:fldCharType="separate"/>
            </w:r>
            <w:r>
              <w:rPr>
                <w:noProof/>
                <w:webHidden/>
              </w:rPr>
              <w:t>14</w:t>
            </w:r>
            <w:r>
              <w:rPr>
                <w:noProof/>
                <w:webHidden/>
              </w:rPr>
              <w:fldChar w:fldCharType="end"/>
            </w:r>
          </w:hyperlink>
        </w:p>
        <w:p w14:paraId="509E12DE" w14:textId="13586221" w:rsidR="00506A13" w:rsidRDefault="00506A13">
          <w:pPr>
            <w:pStyle w:val="TOC2"/>
            <w:tabs>
              <w:tab w:val="right" w:leader="dot" w:pos="9350"/>
            </w:tabs>
            <w:rPr>
              <w:noProof/>
              <w:kern w:val="2"/>
              <w:sz w:val="24"/>
              <w:szCs w:val="24"/>
              <w14:ligatures w14:val="standardContextual"/>
            </w:rPr>
          </w:pPr>
          <w:hyperlink w:anchor="_Toc173938626" w:history="1">
            <w:r w:rsidRPr="004B1BA2">
              <w:rPr>
                <w:rStyle w:val="Hyperlink"/>
                <w:noProof/>
              </w:rPr>
              <w:t>Worker Classification Form (Independent Contractor Classification Determination)</w:t>
            </w:r>
            <w:r>
              <w:rPr>
                <w:noProof/>
                <w:webHidden/>
              </w:rPr>
              <w:tab/>
            </w:r>
            <w:r>
              <w:rPr>
                <w:noProof/>
                <w:webHidden/>
              </w:rPr>
              <w:fldChar w:fldCharType="begin"/>
            </w:r>
            <w:r>
              <w:rPr>
                <w:noProof/>
                <w:webHidden/>
              </w:rPr>
              <w:instrText xml:space="preserve"> PAGEREF _Toc173938626 \h </w:instrText>
            </w:r>
            <w:r>
              <w:rPr>
                <w:noProof/>
                <w:webHidden/>
              </w:rPr>
            </w:r>
            <w:r>
              <w:rPr>
                <w:noProof/>
                <w:webHidden/>
              </w:rPr>
              <w:fldChar w:fldCharType="separate"/>
            </w:r>
            <w:r>
              <w:rPr>
                <w:noProof/>
                <w:webHidden/>
              </w:rPr>
              <w:t>14</w:t>
            </w:r>
            <w:r>
              <w:rPr>
                <w:noProof/>
                <w:webHidden/>
              </w:rPr>
              <w:fldChar w:fldCharType="end"/>
            </w:r>
          </w:hyperlink>
        </w:p>
        <w:p w14:paraId="5B46AA6F" w14:textId="4AD5CABE" w:rsidR="00506A13" w:rsidRDefault="00506A13">
          <w:pPr>
            <w:pStyle w:val="TOC1"/>
            <w:tabs>
              <w:tab w:val="right" w:leader="dot" w:pos="9350"/>
            </w:tabs>
            <w:rPr>
              <w:noProof/>
              <w:kern w:val="2"/>
              <w:sz w:val="24"/>
              <w:szCs w:val="24"/>
              <w14:ligatures w14:val="standardContextual"/>
            </w:rPr>
          </w:pPr>
          <w:hyperlink w:anchor="_Toc173938627" w:history="1">
            <w:r w:rsidRPr="004B1BA2">
              <w:rPr>
                <w:rStyle w:val="Hyperlink"/>
                <w:noProof/>
              </w:rPr>
              <w:t>Will PaymentWorks Call me?</w:t>
            </w:r>
            <w:r>
              <w:rPr>
                <w:noProof/>
                <w:webHidden/>
              </w:rPr>
              <w:tab/>
            </w:r>
            <w:r>
              <w:rPr>
                <w:noProof/>
                <w:webHidden/>
              </w:rPr>
              <w:fldChar w:fldCharType="begin"/>
            </w:r>
            <w:r>
              <w:rPr>
                <w:noProof/>
                <w:webHidden/>
              </w:rPr>
              <w:instrText xml:space="preserve"> PAGEREF _Toc173938627 \h </w:instrText>
            </w:r>
            <w:r>
              <w:rPr>
                <w:noProof/>
                <w:webHidden/>
              </w:rPr>
            </w:r>
            <w:r>
              <w:rPr>
                <w:noProof/>
                <w:webHidden/>
              </w:rPr>
              <w:fldChar w:fldCharType="separate"/>
            </w:r>
            <w:r>
              <w:rPr>
                <w:noProof/>
                <w:webHidden/>
              </w:rPr>
              <w:t>14</w:t>
            </w:r>
            <w:r>
              <w:rPr>
                <w:noProof/>
                <w:webHidden/>
              </w:rPr>
              <w:fldChar w:fldCharType="end"/>
            </w:r>
          </w:hyperlink>
        </w:p>
        <w:p w14:paraId="2908A35D" w14:textId="410551B8" w:rsidR="00786EBD" w:rsidRDefault="00506A13" w:rsidP="00506A13">
          <w:r>
            <w:fldChar w:fldCharType="end"/>
          </w:r>
        </w:p>
      </w:sdtContent>
    </w:sdt>
    <w:p w14:paraId="01713A2A" w14:textId="77777777" w:rsidR="00786EBD" w:rsidRDefault="00786EBD" w:rsidP="00786EBD"/>
    <w:p w14:paraId="432E05F4" w14:textId="77777777" w:rsidR="00786EBD" w:rsidRDefault="00786EBD" w:rsidP="00786EBD"/>
    <w:p w14:paraId="437F87ED" w14:textId="77777777" w:rsidR="00786EBD" w:rsidRDefault="00786EBD" w:rsidP="00786EBD"/>
    <w:p w14:paraId="0AA6F67B" w14:textId="77777777" w:rsidR="00786EBD" w:rsidRDefault="00786EBD" w:rsidP="00786EBD"/>
    <w:p w14:paraId="3F90B1A7" w14:textId="77777777" w:rsidR="00786EBD" w:rsidRDefault="00786EBD" w:rsidP="00786EBD"/>
    <w:p w14:paraId="60E0AC1B" w14:textId="77777777" w:rsidR="00786EBD" w:rsidRDefault="00786EBD" w:rsidP="00786EBD"/>
    <w:p w14:paraId="367EA568" w14:textId="77777777" w:rsidR="00786EBD" w:rsidRDefault="00786EBD" w:rsidP="00786EBD"/>
    <w:p w14:paraId="116D02DA" w14:textId="77777777" w:rsidR="00786EBD" w:rsidRDefault="00786EBD" w:rsidP="00786EBD"/>
    <w:p w14:paraId="5CBA9AC2" w14:textId="77777777" w:rsidR="00786EBD" w:rsidRDefault="00786EBD" w:rsidP="00786EBD"/>
    <w:p w14:paraId="2F256656" w14:textId="77777777" w:rsidR="00786EBD" w:rsidRDefault="00786EBD" w:rsidP="00786EBD"/>
    <w:p w14:paraId="7B546DA6" w14:textId="77777777" w:rsidR="00786EBD" w:rsidRPr="00786EBD" w:rsidRDefault="00786EBD" w:rsidP="00786EBD"/>
    <w:p w14:paraId="20A894D3" w14:textId="77777777" w:rsidR="00786EBD" w:rsidRDefault="00786EBD" w:rsidP="0008550D">
      <w:pPr>
        <w:pStyle w:val="Heading1"/>
      </w:pPr>
    </w:p>
    <w:p w14:paraId="013F2A2D" w14:textId="2BDD2B59" w:rsidR="002B4CB1" w:rsidRPr="00506A13" w:rsidRDefault="0008550D" w:rsidP="0008550D">
      <w:pPr>
        <w:pStyle w:val="Heading1"/>
        <w:rPr>
          <w:rFonts w:ascii="Helvetica" w:hAnsi="Helvetica" w:cs="Helvetica"/>
        </w:rPr>
      </w:pPr>
      <w:bookmarkStart w:id="0" w:name="_Toc173938604"/>
      <w:r w:rsidRPr="00506A13">
        <w:rPr>
          <w:rFonts w:ascii="Helvetica" w:hAnsi="Helvetica" w:cs="Helvetica"/>
        </w:rPr>
        <w:t>RIT PaymentWorks Guide</w:t>
      </w:r>
      <w:r w:rsidR="00786EBD" w:rsidRPr="00506A13">
        <w:rPr>
          <w:rFonts w:ascii="Helvetica" w:hAnsi="Helvetica" w:cs="Helvetica"/>
        </w:rPr>
        <w:t xml:space="preserve"> Introduction</w:t>
      </w:r>
      <w:bookmarkEnd w:id="0"/>
    </w:p>
    <w:p w14:paraId="34142DE8" w14:textId="77777777" w:rsidR="0008550D" w:rsidRPr="00506A13" w:rsidRDefault="0008550D">
      <w:pPr>
        <w:rPr>
          <w:rFonts w:ascii="Helvetica" w:hAnsi="Helvetica" w:cs="Helvetica"/>
          <w:sz w:val="24"/>
          <w:szCs w:val="24"/>
        </w:rPr>
      </w:pPr>
    </w:p>
    <w:p w14:paraId="10E53446" w14:textId="49A8412F" w:rsidR="0008550D" w:rsidRPr="00506A13" w:rsidRDefault="0008550D" w:rsidP="0008550D">
      <w:pPr>
        <w:rPr>
          <w:rFonts w:ascii="Helvetica" w:hAnsi="Helvetica" w:cs="Helvetica"/>
          <w:sz w:val="24"/>
          <w:szCs w:val="24"/>
        </w:rPr>
      </w:pPr>
      <w:r w:rsidRPr="00506A13">
        <w:rPr>
          <w:rFonts w:ascii="Helvetica" w:hAnsi="Helvetica" w:cs="Helvetica"/>
          <w:sz w:val="24"/>
          <w:szCs w:val="24"/>
        </w:rPr>
        <w:t>RIT has partnered with </w:t>
      </w:r>
      <w:hyperlink r:id="rId6" w:history="1">
        <w:r w:rsidRPr="005B47C0">
          <w:rPr>
            <w:rStyle w:val="Hyperlink"/>
            <w:rFonts w:ascii="Helvetica" w:eastAsia="Times New Roman" w:hAnsi="Helvetica" w:cs="Helvetica"/>
            <w:sz w:val="24"/>
            <w:szCs w:val="24"/>
          </w:rPr>
          <w:t>PaymentWorks</w:t>
        </w:r>
      </w:hyperlink>
      <w:r w:rsidRPr="00506A13">
        <w:rPr>
          <w:rFonts w:ascii="Helvetica" w:hAnsi="Helvetica" w:cs="Helvetica"/>
          <w:sz w:val="24"/>
          <w:szCs w:val="24"/>
        </w:rPr>
        <w:t>, a third-party vendor onboarding and maintenance tool. With PaymentWorks, departments can now act as “Initiators” and send </w:t>
      </w:r>
      <w:r w:rsidRPr="00506A13">
        <w:rPr>
          <w:rFonts w:ascii="Helvetica" w:eastAsia="Times New Roman" w:hAnsi="Helvetica" w:cs="Helvetica"/>
          <w:sz w:val="24"/>
          <w:szCs w:val="24"/>
          <w:u w:val="single"/>
        </w:rPr>
        <w:t>PaymentWorks</w:t>
      </w:r>
      <w:r w:rsidRPr="00506A13">
        <w:rPr>
          <w:rFonts w:ascii="Helvetica" w:hAnsi="Helvetica" w:cs="Helvetica"/>
          <w:sz w:val="24"/>
          <w:szCs w:val="24"/>
        </w:rPr>
        <w:t> registration invitations directly to their vendors before every submitting a payment request.</w:t>
      </w:r>
    </w:p>
    <w:p w14:paraId="44132504" w14:textId="4D3DD401" w:rsidR="0008550D" w:rsidRPr="00506A13" w:rsidRDefault="0008550D" w:rsidP="0008550D">
      <w:pPr>
        <w:pStyle w:val="ListParagraph"/>
        <w:numPr>
          <w:ilvl w:val="0"/>
          <w:numId w:val="4"/>
        </w:numPr>
        <w:rPr>
          <w:rFonts w:ascii="Helvetica" w:eastAsia="Times New Roman" w:hAnsi="Helvetica" w:cs="Helvetica"/>
          <w:sz w:val="24"/>
          <w:szCs w:val="24"/>
        </w:rPr>
      </w:pPr>
      <w:r w:rsidRPr="00506A13">
        <w:rPr>
          <w:rFonts w:ascii="Helvetica" w:eastAsia="Times New Roman" w:hAnsi="Helvetica" w:cs="Helvetica"/>
          <w:sz w:val="24"/>
          <w:szCs w:val="24"/>
        </w:rPr>
        <w:t>Invitations can be sent at any time before a requisition is ever submitted</w:t>
      </w:r>
      <w:r w:rsidR="00047EF0" w:rsidRPr="00506A13">
        <w:rPr>
          <w:rFonts w:ascii="Helvetica" w:eastAsia="Times New Roman" w:hAnsi="Helvetica" w:cs="Helvetica"/>
          <w:sz w:val="24"/>
          <w:szCs w:val="24"/>
        </w:rPr>
        <w:t>.</w:t>
      </w:r>
    </w:p>
    <w:p w14:paraId="2D7FDE26" w14:textId="57FAFC55" w:rsidR="0008550D" w:rsidRPr="00506A13" w:rsidRDefault="0008550D" w:rsidP="0008550D">
      <w:pPr>
        <w:pStyle w:val="ListParagraph"/>
        <w:numPr>
          <w:ilvl w:val="0"/>
          <w:numId w:val="4"/>
        </w:numPr>
        <w:rPr>
          <w:rFonts w:ascii="Helvetica" w:eastAsia="Times New Roman" w:hAnsi="Helvetica" w:cs="Helvetica"/>
          <w:sz w:val="24"/>
          <w:szCs w:val="24"/>
        </w:rPr>
      </w:pPr>
      <w:r w:rsidRPr="00506A13">
        <w:rPr>
          <w:rFonts w:ascii="Helvetica" w:eastAsia="Times New Roman" w:hAnsi="Helvetica" w:cs="Helvetica"/>
          <w:sz w:val="24"/>
          <w:szCs w:val="24"/>
        </w:rPr>
        <w:t>Creates greater efficiency for payment</w:t>
      </w:r>
      <w:r w:rsidR="00047EF0" w:rsidRPr="00506A13">
        <w:rPr>
          <w:rFonts w:ascii="Helvetica" w:eastAsia="Times New Roman" w:hAnsi="Helvetica" w:cs="Helvetica"/>
          <w:sz w:val="24"/>
          <w:szCs w:val="24"/>
        </w:rPr>
        <w:t>.</w:t>
      </w:r>
    </w:p>
    <w:p w14:paraId="1D7A2D86" w14:textId="7EF6BAC1" w:rsidR="0008550D" w:rsidRPr="00506A13" w:rsidRDefault="0008550D" w:rsidP="0008550D">
      <w:pPr>
        <w:pStyle w:val="ListParagraph"/>
        <w:numPr>
          <w:ilvl w:val="0"/>
          <w:numId w:val="4"/>
        </w:numPr>
        <w:rPr>
          <w:rFonts w:ascii="Helvetica" w:eastAsia="Times New Roman" w:hAnsi="Helvetica" w:cs="Helvetica"/>
          <w:sz w:val="24"/>
          <w:szCs w:val="24"/>
        </w:rPr>
      </w:pPr>
      <w:r w:rsidRPr="00506A13">
        <w:rPr>
          <w:rFonts w:ascii="Helvetica" w:eastAsia="Times New Roman" w:hAnsi="Helvetica" w:cs="Helvetica"/>
          <w:sz w:val="24"/>
          <w:szCs w:val="24"/>
        </w:rPr>
        <w:t>Reduces efforts and time required for vendors to distribute new payment information</w:t>
      </w:r>
      <w:r w:rsidR="00047EF0" w:rsidRPr="00506A13">
        <w:rPr>
          <w:rFonts w:ascii="Helvetica" w:eastAsia="Times New Roman" w:hAnsi="Helvetica" w:cs="Helvetica"/>
          <w:sz w:val="24"/>
          <w:szCs w:val="24"/>
        </w:rPr>
        <w:t>.</w:t>
      </w:r>
    </w:p>
    <w:p w14:paraId="43669870" w14:textId="5A676FEE" w:rsidR="0008550D" w:rsidRPr="00506A13" w:rsidRDefault="0008550D" w:rsidP="0008550D">
      <w:pPr>
        <w:pStyle w:val="ListParagraph"/>
        <w:numPr>
          <w:ilvl w:val="0"/>
          <w:numId w:val="4"/>
        </w:numPr>
        <w:rPr>
          <w:rFonts w:ascii="Helvetica" w:eastAsia="Times New Roman" w:hAnsi="Helvetica" w:cs="Helvetica"/>
          <w:sz w:val="24"/>
          <w:szCs w:val="24"/>
        </w:rPr>
      </w:pPr>
      <w:r w:rsidRPr="00506A13">
        <w:rPr>
          <w:rFonts w:ascii="Helvetica" w:eastAsia="Times New Roman" w:hAnsi="Helvetica" w:cs="Helvetica"/>
          <w:sz w:val="24"/>
          <w:szCs w:val="24"/>
        </w:rPr>
        <w:t>Decreases fraud risk by validating vendor information before payment is issued</w:t>
      </w:r>
      <w:r w:rsidR="00047EF0" w:rsidRPr="00506A13">
        <w:rPr>
          <w:rFonts w:ascii="Helvetica" w:eastAsia="Times New Roman" w:hAnsi="Helvetica" w:cs="Helvetica"/>
          <w:sz w:val="24"/>
          <w:szCs w:val="24"/>
        </w:rPr>
        <w:t>.</w:t>
      </w:r>
    </w:p>
    <w:p w14:paraId="4A58198F" w14:textId="17BA7950" w:rsidR="0008550D" w:rsidRPr="00506A13" w:rsidRDefault="0008550D" w:rsidP="0008550D">
      <w:pPr>
        <w:pStyle w:val="Heading1"/>
        <w:rPr>
          <w:rFonts w:ascii="Helvetica" w:eastAsia="Times New Roman" w:hAnsi="Helvetica" w:cs="Helvetica"/>
        </w:rPr>
      </w:pPr>
      <w:bookmarkStart w:id="1" w:name="_Toc173938605"/>
      <w:r w:rsidRPr="00506A13">
        <w:rPr>
          <w:rFonts w:ascii="Helvetica" w:eastAsia="Times New Roman" w:hAnsi="Helvetica" w:cs="Helvetica"/>
        </w:rPr>
        <w:t>Vendor Registration in Payment Works</w:t>
      </w:r>
      <w:bookmarkEnd w:id="1"/>
    </w:p>
    <w:p w14:paraId="36A6E2EE" w14:textId="4C03D558" w:rsidR="0008550D" w:rsidRPr="00506A13" w:rsidRDefault="0008550D" w:rsidP="0008550D">
      <w:pPr>
        <w:rPr>
          <w:rFonts w:ascii="Helvetica" w:eastAsia="Times New Roman" w:hAnsi="Helvetica" w:cs="Helvetica"/>
          <w:sz w:val="24"/>
          <w:szCs w:val="24"/>
        </w:rPr>
      </w:pPr>
      <w:r w:rsidRPr="00506A13">
        <w:rPr>
          <w:rFonts w:ascii="Helvetica" w:eastAsia="Times New Roman" w:hAnsi="Helvetica" w:cs="Helvetica"/>
          <w:sz w:val="24"/>
          <w:szCs w:val="24"/>
        </w:rPr>
        <w:t>As a vendor conducting business with RIT, you will receive an invitation to participate in the PaymentWorks platform.</w:t>
      </w:r>
    </w:p>
    <w:p w14:paraId="4028EE23" w14:textId="0EE01A55" w:rsidR="0008550D" w:rsidRPr="00506A13" w:rsidRDefault="0008550D" w:rsidP="0008550D">
      <w:pPr>
        <w:rPr>
          <w:rFonts w:ascii="Helvetica" w:eastAsia="Times New Roman" w:hAnsi="Helvetica" w:cs="Helvetica"/>
          <w:sz w:val="24"/>
          <w:szCs w:val="24"/>
        </w:rPr>
      </w:pPr>
      <w:r w:rsidRPr="00506A13">
        <w:rPr>
          <w:rFonts w:ascii="Helvetica" w:eastAsia="Times New Roman" w:hAnsi="Helvetica" w:cs="Helvetica"/>
          <w:sz w:val="24"/>
          <w:szCs w:val="24"/>
        </w:rPr>
        <w:t>Before beginning your PaymentWorks registration process, please make sure you have a tax form and bank validation file on hand for upload.</w:t>
      </w:r>
    </w:p>
    <w:p w14:paraId="76A20A8D" w14:textId="032F7228" w:rsidR="0008550D" w:rsidRPr="00506A13" w:rsidRDefault="0008550D" w:rsidP="0008550D">
      <w:pPr>
        <w:rPr>
          <w:rFonts w:ascii="Helvetica" w:eastAsia="Times New Roman" w:hAnsi="Helvetica" w:cs="Helvetica"/>
          <w:sz w:val="24"/>
          <w:szCs w:val="24"/>
        </w:rPr>
      </w:pPr>
      <w:r w:rsidRPr="00506A13">
        <w:rPr>
          <w:rFonts w:ascii="Helvetica" w:eastAsia="Times New Roman" w:hAnsi="Helvetica" w:cs="Helvetica"/>
          <w:sz w:val="24"/>
          <w:szCs w:val="24"/>
        </w:rPr>
        <w:t>Bank Validation includes one of the following:</w:t>
      </w:r>
    </w:p>
    <w:p w14:paraId="45C6E328" w14:textId="5C6C4370" w:rsidR="0008550D" w:rsidRPr="00506A13" w:rsidRDefault="0008550D" w:rsidP="0008550D">
      <w:pPr>
        <w:pStyle w:val="ListParagraph"/>
        <w:numPr>
          <w:ilvl w:val="0"/>
          <w:numId w:val="5"/>
        </w:numPr>
        <w:rPr>
          <w:rFonts w:ascii="Helvetica" w:eastAsia="Times New Roman" w:hAnsi="Helvetica" w:cs="Helvetica"/>
          <w:sz w:val="24"/>
          <w:szCs w:val="24"/>
        </w:rPr>
      </w:pPr>
      <w:r w:rsidRPr="00506A13">
        <w:rPr>
          <w:rFonts w:ascii="Helvetica" w:eastAsia="Times New Roman" w:hAnsi="Helvetica" w:cs="Helvetica"/>
          <w:sz w:val="24"/>
          <w:szCs w:val="24"/>
        </w:rPr>
        <w:t>Letter on company letterhead</w:t>
      </w:r>
    </w:p>
    <w:p w14:paraId="59931D3E" w14:textId="4CAB72E6" w:rsidR="0008550D" w:rsidRPr="00506A13" w:rsidRDefault="0008550D" w:rsidP="0008550D">
      <w:pPr>
        <w:pStyle w:val="ListParagraph"/>
        <w:numPr>
          <w:ilvl w:val="0"/>
          <w:numId w:val="5"/>
        </w:numPr>
        <w:rPr>
          <w:rFonts w:ascii="Helvetica" w:eastAsia="Times New Roman" w:hAnsi="Helvetica" w:cs="Helvetica"/>
          <w:sz w:val="24"/>
          <w:szCs w:val="24"/>
        </w:rPr>
      </w:pPr>
      <w:r w:rsidRPr="00506A13">
        <w:rPr>
          <w:rFonts w:ascii="Helvetica" w:eastAsia="Times New Roman" w:hAnsi="Helvetica" w:cs="Helvetica"/>
          <w:sz w:val="24"/>
          <w:szCs w:val="24"/>
        </w:rPr>
        <w:t>Voided Check</w:t>
      </w:r>
    </w:p>
    <w:p w14:paraId="552A2296" w14:textId="196AFDD0" w:rsidR="0008550D" w:rsidRPr="00506A13" w:rsidRDefault="0008550D" w:rsidP="0008550D">
      <w:pPr>
        <w:pStyle w:val="ListParagraph"/>
        <w:numPr>
          <w:ilvl w:val="0"/>
          <w:numId w:val="5"/>
        </w:numPr>
        <w:rPr>
          <w:rFonts w:ascii="Helvetica" w:eastAsia="Times New Roman" w:hAnsi="Helvetica" w:cs="Helvetica"/>
          <w:sz w:val="24"/>
          <w:szCs w:val="24"/>
        </w:rPr>
      </w:pPr>
      <w:r w:rsidRPr="00506A13">
        <w:rPr>
          <w:rFonts w:ascii="Helvetica" w:eastAsia="Times New Roman" w:hAnsi="Helvetica" w:cs="Helvetica"/>
          <w:sz w:val="24"/>
          <w:szCs w:val="24"/>
        </w:rPr>
        <w:t>Voided Deposit slip</w:t>
      </w:r>
    </w:p>
    <w:p w14:paraId="35B06D77" w14:textId="448B4749" w:rsidR="0008550D" w:rsidRPr="00506A13" w:rsidRDefault="0008550D" w:rsidP="0008550D">
      <w:pPr>
        <w:pStyle w:val="ListParagraph"/>
        <w:numPr>
          <w:ilvl w:val="0"/>
          <w:numId w:val="5"/>
        </w:numPr>
        <w:rPr>
          <w:rFonts w:ascii="Helvetica" w:eastAsia="Times New Roman" w:hAnsi="Helvetica" w:cs="Helvetica"/>
          <w:sz w:val="24"/>
          <w:szCs w:val="24"/>
        </w:rPr>
      </w:pPr>
      <w:r w:rsidRPr="00506A13">
        <w:rPr>
          <w:rFonts w:ascii="Helvetica" w:eastAsia="Times New Roman" w:hAnsi="Helvetica" w:cs="Helvetica"/>
          <w:sz w:val="24"/>
          <w:szCs w:val="24"/>
        </w:rPr>
        <w:t>Bank Statement</w:t>
      </w:r>
    </w:p>
    <w:p w14:paraId="19CB4D39" w14:textId="13F28677" w:rsidR="0008550D" w:rsidRPr="00506A13" w:rsidRDefault="0008550D" w:rsidP="0008550D">
      <w:pPr>
        <w:pStyle w:val="ListParagraph"/>
        <w:numPr>
          <w:ilvl w:val="0"/>
          <w:numId w:val="5"/>
        </w:numPr>
        <w:rPr>
          <w:rFonts w:ascii="Helvetica" w:eastAsia="Times New Roman" w:hAnsi="Helvetica" w:cs="Helvetica"/>
          <w:sz w:val="24"/>
          <w:szCs w:val="24"/>
        </w:rPr>
      </w:pPr>
      <w:r w:rsidRPr="00506A13">
        <w:rPr>
          <w:rFonts w:ascii="Helvetica" w:eastAsia="Times New Roman" w:hAnsi="Helvetica" w:cs="Helvetica"/>
          <w:sz w:val="24"/>
          <w:szCs w:val="24"/>
        </w:rPr>
        <w:t>Letter from your bank</w:t>
      </w:r>
    </w:p>
    <w:p w14:paraId="30E1EBBC" w14:textId="7B4BD81C" w:rsidR="0008550D" w:rsidRPr="00506A13" w:rsidRDefault="00786EBD" w:rsidP="0008550D">
      <w:pPr>
        <w:pStyle w:val="Heading2"/>
        <w:rPr>
          <w:rFonts w:ascii="Helvetica" w:eastAsia="Times New Roman" w:hAnsi="Helvetica" w:cs="Helvetica"/>
        </w:rPr>
      </w:pPr>
      <w:bookmarkStart w:id="2" w:name="_Toc173938606"/>
      <w:r w:rsidRPr="00506A13">
        <w:rPr>
          <w:rFonts w:ascii="Helvetica" w:eastAsia="Times New Roman" w:hAnsi="Helvetica" w:cs="Helvetica"/>
        </w:rPr>
        <w:lastRenderedPageBreak/>
        <w:t>Signing up with</w:t>
      </w:r>
      <w:r w:rsidR="00D47003" w:rsidRPr="00506A13">
        <w:rPr>
          <w:rFonts w:ascii="Helvetica" w:eastAsia="Times New Roman" w:hAnsi="Helvetica" w:cs="Helvetica"/>
        </w:rPr>
        <w:t xml:space="preserve"> Paymentworks</w:t>
      </w:r>
      <w:bookmarkEnd w:id="2"/>
    </w:p>
    <w:p w14:paraId="503694B2" w14:textId="77777777" w:rsidR="0008550D" w:rsidRPr="00506A13" w:rsidRDefault="0008550D" w:rsidP="0008550D">
      <w:pPr>
        <w:rPr>
          <w:rFonts w:ascii="Helvetica" w:hAnsi="Helvetica" w:cs="Helvetica"/>
        </w:rPr>
      </w:pPr>
    </w:p>
    <w:p w14:paraId="0A35D4C0" w14:textId="36DF1493" w:rsidR="0008550D" w:rsidRPr="00506A13" w:rsidRDefault="0008550D" w:rsidP="0008550D">
      <w:pPr>
        <w:pStyle w:val="ListParagraph"/>
        <w:numPr>
          <w:ilvl w:val="0"/>
          <w:numId w:val="6"/>
        </w:numPr>
        <w:rPr>
          <w:rFonts w:ascii="Helvetica" w:hAnsi="Helvetica" w:cs="Helvetica"/>
          <w:sz w:val="24"/>
          <w:szCs w:val="24"/>
        </w:rPr>
      </w:pPr>
      <w:r w:rsidRPr="00506A13">
        <w:rPr>
          <w:rFonts w:ascii="Helvetica" w:hAnsi="Helvetica" w:cs="Helvetica"/>
          <w:sz w:val="24"/>
          <w:szCs w:val="24"/>
        </w:rPr>
        <w:t>Complete your information</w:t>
      </w:r>
    </w:p>
    <w:p w14:paraId="104AAE92" w14:textId="68C896D8" w:rsidR="0008550D" w:rsidRPr="00506A13" w:rsidRDefault="0008550D" w:rsidP="0008550D">
      <w:pPr>
        <w:pStyle w:val="ListParagraph"/>
        <w:numPr>
          <w:ilvl w:val="0"/>
          <w:numId w:val="6"/>
        </w:numPr>
        <w:rPr>
          <w:rFonts w:ascii="Helvetica" w:hAnsi="Helvetica" w:cs="Helvetica"/>
          <w:sz w:val="24"/>
          <w:szCs w:val="24"/>
        </w:rPr>
      </w:pPr>
      <w:r w:rsidRPr="00506A13">
        <w:rPr>
          <w:rFonts w:ascii="Helvetica" w:hAnsi="Helvetica" w:cs="Helvetica"/>
          <w:sz w:val="24"/>
          <w:szCs w:val="24"/>
        </w:rPr>
        <w:t>Create a password</w:t>
      </w:r>
    </w:p>
    <w:p w14:paraId="7950AC81" w14:textId="7A2CB108" w:rsidR="0008550D" w:rsidRPr="00506A13" w:rsidRDefault="0008550D" w:rsidP="0008550D">
      <w:pPr>
        <w:pStyle w:val="ListParagraph"/>
        <w:numPr>
          <w:ilvl w:val="0"/>
          <w:numId w:val="6"/>
        </w:numPr>
        <w:rPr>
          <w:rFonts w:ascii="Helvetica" w:hAnsi="Helvetica" w:cs="Helvetica"/>
          <w:sz w:val="24"/>
          <w:szCs w:val="24"/>
        </w:rPr>
      </w:pPr>
      <w:r w:rsidRPr="00506A13">
        <w:rPr>
          <w:rFonts w:ascii="Helvetica" w:hAnsi="Helvetica" w:cs="Helvetica"/>
          <w:sz w:val="24"/>
          <w:szCs w:val="24"/>
        </w:rPr>
        <w:t>Submit information</w:t>
      </w:r>
    </w:p>
    <w:p w14:paraId="06C31629" w14:textId="0E6A64C5" w:rsidR="0008550D" w:rsidRPr="00506A13" w:rsidRDefault="0008550D" w:rsidP="0008550D">
      <w:pPr>
        <w:pStyle w:val="ListParagraph"/>
        <w:numPr>
          <w:ilvl w:val="1"/>
          <w:numId w:val="6"/>
        </w:numPr>
        <w:rPr>
          <w:rFonts w:ascii="Helvetica" w:hAnsi="Helvetica" w:cs="Helvetica"/>
          <w:sz w:val="24"/>
          <w:szCs w:val="24"/>
        </w:rPr>
      </w:pPr>
      <w:r w:rsidRPr="00506A13">
        <w:rPr>
          <w:rFonts w:ascii="Helvetica" w:hAnsi="Helvetica" w:cs="Helvetica"/>
          <w:sz w:val="24"/>
          <w:szCs w:val="24"/>
        </w:rPr>
        <w:t xml:space="preserve">Once information is submitted, PW support will send a confirmation email to you to verify your email address within 72 hours. </w:t>
      </w:r>
    </w:p>
    <w:p w14:paraId="290E9790" w14:textId="7ED8D61C" w:rsidR="0008550D" w:rsidRPr="00506A13" w:rsidRDefault="0008550D" w:rsidP="0008550D">
      <w:pPr>
        <w:pStyle w:val="ListParagraph"/>
        <w:numPr>
          <w:ilvl w:val="0"/>
          <w:numId w:val="6"/>
        </w:numPr>
        <w:rPr>
          <w:rFonts w:ascii="Helvetica" w:hAnsi="Helvetica" w:cs="Helvetica"/>
          <w:sz w:val="24"/>
          <w:szCs w:val="24"/>
        </w:rPr>
      </w:pPr>
      <w:r w:rsidRPr="00506A13">
        <w:rPr>
          <w:rFonts w:ascii="Helvetica" w:hAnsi="Helvetica" w:cs="Helvetica"/>
          <w:sz w:val="24"/>
          <w:szCs w:val="24"/>
        </w:rPr>
        <w:t>Sign in and complete the remaining information</w:t>
      </w:r>
    </w:p>
    <w:p w14:paraId="54E211C2" w14:textId="23BBD03E" w:rsidR="0008550D" w:rsidRPr="00506A13" w:rsidRDefault="0008550D" w:rsidP="0008550D">
      <w:pPr>
        <w:pStyle w:val="ListParagraph"/>
        <w:numPr>
          <w:ilvl w:val="1"/>
          <w:numId w:val="6"/>
        </w:numPr>
        <w:rPr>
          <w:rFonts w:ascii="Helvetica" w:hAnsi="Helvetica" w:cs="Helvetica"/>
          <w:sz w:val="24"/>
          <w:szCs w:val="24"/>
        </w:rPr>
      </w:pPr>
      <w:r w:rsidRPr="00506A13">
        <w:rPr>
          <w:rFonts w:ascii="Helvetica" w:hAnsi="Helvetica" w:cs="Helvetica"/>
          <w:sz w:val="24"/>
          <w:szCs w:val="24"/>
        </w:rPr>
        <w:t xml:space="preserve">The process will prompt a multi-factor authentication step </w:t>
      </w:r>
      <w:r w:rsidRPr="00506A13">
        <w:rPr>
          <w:rFonts w:ascii="Helvetica" w:hAnsi="Helvetica" w:cs="Helvetica"/>
          <w:b/>
          <w:bCs/>
          <w:sz w:val="24"/>
          <w:szCs w:val="24"/>
          <w:highlight w:val="yellow"/>
        </w:rPr>
        <w:t>(phone call OR text)</w:t>
      </w:r>
    </w:p>
    <w:p w14:paraId="1E317740" w14:textId="31464BA2" w:rsidR="0008550D" w:rsidRPr="00506A13" w:rsidRDefault="0008550D" w:rsidP="0008550D">
      <w:pPr>
        <w:pStyle w:val="ListParagraph"/>
        <w:numPr>
          <w:ilvl w:val="1"/>
          <w:numId w:val="6"/>
        </w:numPr>
        <w:rPr>
          <w:rFonts w:ascii="Helvetica" w:hAnsi="Helvetica" w:cs="Helvetica"/>
          <w:sz w:val="24"/>
          <w:szCs w:val="24"/>
        </w:rPr>
      </w:pPr>
      <w:r w:rsidRPr="00506A13">
        <w:rPr>
          <w:rFonts w:ascii="Helvetica" w:hAnsi="Helvetica" w:cs="Helvetica"/>
          <w:sz w:val="24"/>
          <w:szCs w:val="24"/>
        </w:rPr>
        <w:t xml:space="preserve">If you are having trouble with multi-factor authentication, please contact PW support for assistance. </w:t>
      </w:r>
    </w:p>
    <w:p w14:paraId="0A538BA4" w14:textId="4FB30F9B" w:rsidR="0008550D" w:rsidRPr="00506A13" w:rsidRDefault="0008550D" w:rsidP="0008550D">
      <w:pPr>
        <w:pStyle w:val="Heading2"/>
        <w:rPr>
          <w:rFonts w:ascii="Helvetica" w:hAnsi="Helvetica" w:cs="Helvetica"/>
        </w:rPr>
      </w:pPr>
      <w:bookmarkStart w:id="3" w:name="_Toc173938607"/>
      <w:r w:rsidRPr="00506A13">
        <w:rPr>
          <w:rFonts w:ascii="Helvetica" w:hAnsi="Helvetica" w:cs="Helvetica"/>
        </w:rPr>
        <w:t>Complete NVR (New Vendor Registration)</w:t>
      </w:r>
      <w:r w:rsidR="00D47003" w:rsidRPr="00506A13">
        <w:rPr>
          <w:rFonts w:ascii="Helvetica" w:hAnsi="Helvetica" w:cs="Helvetica"/>
        </w:rPr>
        <w:t xml:space="preserve"> for </w:t>
      </w:r>
      <w:r w:rsidR="00786EBD" w:rsidRPr="00506A13">
        <w:rPr>
          <w:rFonts w:ascii="Helvetica" w:hAnsi="Helvetica" w:cs="Helvetica"/>
        </w:rPr>
        <w:t>RIT</w:t>
      </w:r>
      <w:bookmarkEnd w:id="3"/>
    </w:p>
    <w:p w14:paraId="3205E244" w14:textId="77777777" w:rsidR="0008550D" w:rsidRPr="00506A13" w:rsidRDefault="0008550D" w:rsidP="0008550D">
      <w:pPr>
        <w:rPr>
          <w:rFonts w:ascii="Helvetica" w:hAnsi="Helvetica" w:cs="Helvetica"/>
        </w:rPr>
      </w:pPr>
    </w:p>
    <w:p w14:paraId="2043B699" w14:textId="3D905DCB" w:rsidR="00D47003" w:rsidRPr="00506A13" w:rsidRDefault="00D47003" w:rsidP="00D47003">
      <w:pPr>
        <w:pStyle w:val="ListParagraph"/>
        <w:numPr>
          <w:ilvl w:val="0"/>
          <w:numId w:val="7"/>
        </w:numPr>
        <w:rPr>
          <w:rFonts w:ascii="Helvetica" w:hAnsi="Helvetica" w:cs="Helvetica"/>
        </w:rPr>
      </w:pPr>
      <w:r w:rsidRPr="00506A13">
        <w:rPr>
          <w:rFonts w:ascii="Helvetica" w:hAnsi="Helvetica" w:cs="Helvetica"/>
        </w:rPr>
        <w:t>Complete all required fields from the NVW</w:t>
      </w:r>
    </w:p>
    <w:p w14:paraId="34DBF980" w14:textId="58EC2181" w:rsidR="00D47003" w:rsidRPr="00506A13" w:rsidRDefault="00D47003" w:rsidP="00D47003">
      <w:pPr>
        <w:pStyle w:val="ListParagraph"/>
        <w:numPr>
          <w:ilvl w:val="1"/>
          <w:numId w:val="7"/>
        </w:numPr>
        <w:rPr>
          <w:rFonts w:ascii="Helvetica" w:hAnsi="Helvetica" w:cs="Helvetica"/>
        </w:rPr>
      </w:pPr>
      <w:r w:rsidRPr="00506A13">
        <w:rPr>
          <w:rFonts w:ascii="Helvetica" w:hAnsi="Helvetica" w:cs="Helvetica"/>
        </w:rPr>
        <w:t>Ex. Company type &amp; ownership</w:t>
      </w:r>
    </w:p>
    <w:p w14:paraId="01302CE9" w14:textId="1A43AC52" w:rsidR="00D47003" w:rsidRPr="00506A13" w:rsidRDefault="00D47003" w:rsidP="00D47003">
      <w:pPr>
        <w:pStyle w:val="ListParagraph"/>
        <w:numPr>
          <w:ilvl w:val="1"/>
          <w:numId w:val="7"/>
        </w:numPr>
        <w:rPr>
          <w:rFonts w:ascii="Helvetica" w:hAnsi="Helvetica" w:cs="Helvetica"/>
        </w:rPr>
      </w:pPr>
      <w:r w:rsidRPr="00506A13">
        <w:rPr>
          <w:rFonts w:ascii="Helvetica" w:hAnsi="Helvetica" w:cs="Helvetica"/>
        </w:rPr>
        <w:t>TIN/SSN</w:t>
      </w:r>
    </w:p>
    <w:p w14:paraId="1349C6B2" w14:textId="50EB1EAE" w:rsidR="00D47003" w:rsidRPr="00506A13" w:rsidRDefault="00D47003" w:rsidP="00D47003">
      <w:pPr>
        <w:pStyle w:val="ListParagraph"/>
        <w:numPr>
          <w:ilvl w:val="1"/>
          <w:numId w:val="7"/>
        </w:numPr>
        <w:rPr>
          <w:rFonts w:ascii="Helvetica" w:hAnsi="Helvetica" w:cs="Helvetica"/>
        </w:rPr>
      </w:pPr>
      <w:r w:rsidRPr="00506A13">
        <w:rPr>
          <w:rFonts w:ascii="Helvetica" w:hAnsi="Helvetica" w:cs="Helvetica"/>
        </w:rPr>
        <w:t>Tax Classification</w:t>
      </w:r>
    </w:p>
    <w:p w14:paraId="3EFEECF2" w14:textId="5C0CD0D4" w:rsidR="00D47003" w:rsidRPr="00506A13" w:rsidRDefault="00D47003" w:rsidP="00D47003">
      <w:pPr>
        <w:pStyle w:val="ListParagraph"/>
        <w:numPr>
          <w:ilvl w:val="1"/>
          <w:numId w:val="7"/>
        </w:numPr>
        <w:rPr>
          <w:rFonts w:ascii="Helvetica" w:hAnsi="Helvetica" w:cs="Helvetica"/>
        </w:rPr>
      </w:pPr>
      <w:r w:rsidRPr="00506A13">
        <w:rPr>
          <w:rFonts w:ascii="Helvetica" w:hAnsi="Helvetica" w:cs="Helvetica"/>
        </w:rPr>
        <w:t>Workers Classification Form if applicable</w:t>
      </w:r>
    </w:p>
    <w:p w14:paraId="08D1D291" w14:textId="672A9EFA" w:rsidR="00D47003" w:rsidRPr="00506A13" w:rsidRDefault="00D47003" w:rsidP="00D47003">
      <w:pPr>
        <w:pStyle w:val="ListParagraph"/>
        <w:numPr>
          <w:ilvl w:val="1"/>
          <w:numId w:val="7"/>
        </w:numPr>
        <w:rPr>
          <w:rFonts w:ascii="Helvetica" w:hAnsi="Helvetica" w:cs="Helvetica"/>
        </w:rPr>
      </w:pPr>
      <w:r w:rsidRPr="00506A13">
        <w:rPr>
          <w:rFonts w:ascii="Helvetica" w:hAnsi="Helvetica" w:cs="Helvetica"/>
        </w:rPr>
        <w:t>Etc.</w:t>
      </w:r>
    </w:p>
    <w:p w14:paraId="5162D549" w14:textId="77777777" w:rsidR="00D47003" w:rsidRPr="00506A13" w:rsidRDefault="00D47003" w:rsidP="00D47003">
      <w:pPr>
        <w:rPr>
          <w:rFonts w:ascii="Helvetica" w:hAnsi="Helvetica" w:cs="Helvetica"/>
        </w:rPr>
      </w:pPr>
    </w:p>
    <w:p w14:paraId="00C2E6F7" w14:textId="0161C468" w:rsidR="006C1BF3" w:rsidRPr="00506A13" w:rsidRDefault="00786EBD" w:rsidP="00D47003">
      <w:pPr>
        <w:rPr>
          <w:rFonts w:ascii="Helvetica" w:hAnsi="Helvetica" w:cs="Helvetica"/>
        </w:rPr>
      </w:pPr>
      <w:r w:rsidRPr="00506A13">
        <w:rPr>
          <w:rFonts w:ascii="Helvetica" w:hAnsi="Helvetica" w:cs="Helvetica"/>
          <w:noProof/>
        </w:rPr>
        <w:lastRenderedPageBreak/>
        <w:drawing>
          <wp:inline distT="0" distB="0" distL="0" distR="0" wp14:anchorId="2F7BCCD5" wp14:editId="0ABFF68A">
            <wp:extent cx="5943600" cy="5840095"/>
            <wp:effectExtent l="0" t="0" r="0" b="8255"/>
            <wp:docPr id="724559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59942" name="Picture 1" descr="A screenshot of a computer&#10;&#10;Description automatically generated"/>
                    <pic:cNvPicPr/>
                  </pic:nvPicPr>
                  <pic:blipFill>
                    <a:blip r:embed="rId7"/>
                    <a:stretch>
                      <a:fillRect/>
                    </a:stretch>
                  </pic:blipFill>
                  <pic:spPr>
                    <a:xfrm>
                      <a:off x="0" y="0"/>
                      <a:ext cx="5943600" cy="5840095"/>
                    </a:xfrm>
                    <a:prstGeom prst="rect">
                      <a:avLst/>
                    </a:prstGeom>
                  </pic:spPr>
                </pic:pic>
              </a:graphicData>
            </a:graphic>
          </wp:inline>
        </w:drawing>
      </w:r>
    </w:p>
    <w:p w14:paraId="6F16614C" w14:textId="77777777" w:rsidR="00786EBD" w:rsidRPr="00506A13" w:rsidRDefault="00786EBD" w:rsidP="00D47003">
      <w:pPr>
        <w:rPr>
          <w:rFonts w:ascii="Helvetica" w:hAnsi="Helvetica" w:cs="Helvetica"/>
        </w:rPr>
      </w:pPr>
    </w:p>
    <w:p w14:paraId="2CB89674" w14:textId="3398AAB4" w:rsidR="00786EBD" w:rsidRPr="00506A13" w:rsidRDefault="00786EBD" w:rsidP="00786EBD">
      <w:pPr>
        <w:pStyle w:val="Heading3"/>
        <w:rPr>
          <w:rFonts w:ascii="Helvetica" w:hAnsi="Helvetica" w:cs="Helvetica"/>
        </w:rPr>
      </w:pPr>
      <w:bookmarkStart w:id="4" w:name="_Toc173938608"/>
      <w:r w:rsidRPr="00506A13">
        <w:rPr>
          <w:rFonts w:ascii="Helvetica" w:hAnsi="Helvetica" w:cs="Helvetica"/>
        </w:rPr>
        <w:t>Tax Information</w:t>
      </w:r>
      <w:bookmarkEnd w:id="4"/>
    </w:p>
    <w:p w14:paraId="6F47953A" w14:textId="77777777" w:rsidR="00786EBD" w:rsidRPr="00506A13" w:rsidRDefault="00786EBD" w:rsidP="00786EBD">
      <w:pPr>
        <w:rPr>
          <w:rFonts w:ascii="Helvetica" w:hAnsi="Helvetica" w:cs="Helvetica"/>
        </w:rPr>
      </w:pPr>
    </w:p>
    <w:p w14:paraId="2D8AAC03" w14:textId="77777777" w:rsidR="00786EBD" w:rsidRPr="00506A13" w:rsidRDefault="00786EBD" w:rsidP="00786EBD">
      <w:pPr>
        <w:pStyle w:val="BodyText"/>
        <w:spacing w:before="31"/>
        <w:ind w:left="180"/>
        <w:rPr>
          <w:rFonts w:ascii="Helvetica" w:hAnsi="Helvetica" w:cs="Helvetica"/>
          <w:sz w:val="24"/>
          <w:szCs w:val="24"/>
        </w:rPr>
      </w:pPr>
      <w:r w:rsidRPr="00506A13">
        <w:rPr>
          <w:rFonts w:ascii="Helvetica" w:hAnsi="Helvetica" w:cs="Helvetica"/>
          <w:sz w:val="24"/>
          <w:szCs w:val="24"/>
        </w:rPr>
        <w:t>The</w:t>
      </w:r>
      <w:r w:rsidRPr="00506A13">
        <w:rPr>
          <w:rFonts w:ascii="Helvetica" w:hAnsi="Helvetica" w:cs="Helvetica"/>
          <w:spacing w:val="-8"/>
          <w:sz w:val="24"/>
          <w:szCs w:val="24"/>
        </w:rPr>
        <w:t xml:space="preserve"> </w:t>
      </w:r>
      <w:r w:rsidRPr="00506A13">
        <w:rPr>
          <w:rFonts w:ascii="Helvetica" w:hAnsi="Helvetica" w:cs="Helvetica"/>
          <w:sz w:val="24"/>
          <w:szCs w:val="24"/>
        </w:rPr>
        <w:t>required</w:t>
      </w:r>
      <w:r w:rsidRPr="00506A13">
        <w:rPr>
          <w:rFonts w:ascii="Helvetica" w:hAnsi="Helvetica" w:cs="Helvetica"/>
          <w:spacing w:val="-6"/>
          <w:sz w:val="24"/>
          <w:szCs w:val="24"/>
        </w:rPr>
        <w:t xml:space="preserve"> </w:t>
      </w:r>
      <w:r w:rsidRPr="00506A13">
        <w:rPr>
          <w:rFonts w:ascii="Helvetica" w:hAnsi="Helvetica" w:cs="Helvetica"/>
          <w:sz w:val="24"/>
          <w:szCs w:val="24"/>
        </w:rPr>
        <w:t>fields</w:t>
      </w:r>
      <w:r w:rsidRPr="00506A13">
        <w:rPr>
          <w:rFonts w:ascii="Helvetica" w:hAnsi="Helvetica" w:cs="Helvetica"/>
          <w:spacing w:val="-8"/>
          <w:sz w:val="24"/>
          <w:szCs w:val="24"/>
        </w:rPr>
        <w:t xml:space="preserve"> </w:t>
      </w:r>
      <w:r w:rsidRPr="00506A13">
        <w:rPr>
          <w:rFonts w:ascii="Helvetica" w:hAnsi="Helvetica" w:cs="Helvetica"/>
          <w:sz w:val="24"/>
          <w:szCs w:val="24"/>
        </w:rPr>
        <w:t>are</w:t>
      </w:r>
      <w:r w:rsidRPr="00506A13">
        <w:rPr>
          <w:rFonts w:ascii="Helvetica" w:hAnsi="Helvetica" w:cs="Helvetica"/>
          <w:spacing w:val="-6"/>
          <w:sz w:val="24"/>
          <w:szCs w:val="24"/>
        </w:rPr>
        <w:t xml:space="preserve"> </w:t>
      </w:r>
      <w:r w:rsidRPr="00506A13">
        <w:rPr>
          <w:rFonts w:ascii="Helvetica" w:hAnsi="Helvetica" w:cs="Helvetica"/>
          <w:sz w:val="24"/>
          <w:szCs w:val="24"/>
        </w:rPr>
        <w:t>marked</w:t>
      </w:r>
      <w:r w:rsidRPr="00506A13">
        <w:rPr>
          <w:rFonts w:ascii="Helvetica" w:hAnsi="Helvetica" w:cs="Helvetica"/>
          <w:spacing w:val="-8"/>
          <w:sz w:val="24"/>
          <w:szCs w:val="24"/>
        </w:rPr>
        <w:t xml:space="preserve"> </w:t>
      </w:r>
      <w:r w:rsidRPr="00506A13">
        <w:rPr>
          <w:rFonts w:ascii="Helvetica" w:hAnsi="Helvetica" w:cs="Helvetica"/>
          <w:sz w:val="24"/>
          <w:szCs w:val="24"/>
        </w:rPr>
        <w:t>with</w:t>
      </w:r>
      <w:r w:rsidRPr="00506A13">
        <w:rPr>
          <w:rFonts w:ascii="Helvetica" w:hAnsi="Helvetica" w:cs="Helvetica"/>
          <w:spacing w:val="-6"/>
          <w:sz w:val="24"/>
          <w:szCs w:val="24"/>
        </w:rPr>
        <w:t xml:space="preserve"> </w:t>
      </w:r>
      <w:r w:rsidRPr="00506A13">
        <w:rPr>
          <w:rFonts w:ascii="Helvetica" w:hAnsi="Helvetica" w:cs="Helvetica"/>
          <w:sz w:val="24"/>
          <w:szCs w:val="24"/>
        </w:rPr>
        <w:t>an</w:t>
      </w:r>
      <w:r w:rsidRPr="00506A13">
        <w:rPr>
          <w:rFonts w:ascii="Helvetica" w:hAnsi="Helvetica" w:cs="Helvetica"/>
          <w:spacing w:val="-8"/>
          <w:sz w:val="24"/>
          <w:szCs w:val="24"/>
        </w:rPr>
        <w:t xml:space="preserve"> </w:t>
      </w:r>
      <w:r w:rsidRPr="00506A13">
        <w:rPr>
          <w:rFonts w:ascii="Helvetica" w:hAnsi="Helvetica" w:cs="Helvetica"/>
          <w:color w:val="FF0000"/>
          <w:sz w:val="24"/>
          <w:szCs w:val="24"/>
        </w:rPr>
        <w:t>*</w:t>
      </w:r>
      <w:r w:rsidRPr="00506A13">
        <w:rPr>
          <w:rFonts w:ascii="Helvetica" w:hAnsi="Helvetica" w:cs="Helvetica"/>
          <w:color w:val="FF0000"/>
          <w:spacing w:val="-6"/>
          <w:sz w:val="24"/>
          <w:szCs w:val="24"/>
        </w:rPr>
        <w:t xml:space="preserve"> </w:t>
      </w:r>
      <w:r w:rsidRPr="00506A13">
        <w:rPr>
          <w:rFonts w:ascii="Helvetica" w:hAnsi="Helvetica" w:cs="Helvetica"/>
          <w:sz w:val="24"/>
          <w:szCs w:val="24"/>
        </w:rPr>
        <w:t>throughout</w:t>
      </w:r>
      <w:r w:rsidRPr="00506A13">
        <w:rPr>
          <w:rFonts w:ascii="Helvetica" w:hAnsi="Helvetica" w:cs="Helvetica"/>
          <w:spacing w:val="-6"/>
          <w:sz w:val="24"/>
          <w:szCs w:val="24"/>
        </w:rPr>
        <w:t xml:space="preserve"> </w:t>
      </w:r>
      <w:r w:rsidRPr="00506A13">
        <w:rPr>
          <w:rFonts w:ascii="Helvetica" w:hAnsi="Helvetica" w:cs="Helvetica"/>
          <w:sz w:val="24"/>
          <w:szCs w:val="24"/>
        </w:rPr>
        <w:t>the</w:t>
      </w:r>
      <w:r w:rsidRPr="00506A13">
        <w:rPr>
          <w:rFonts w:ascii="Helvetica" w:hAnsi="Helvetica" w:cs="Helvetica"/>
          <w:spacing w:val="-7"/>
          <w:sz w:val="24"/>
          <w:szCs w:val="24"/>
        </w:rPr>
        <w:t xml:space="preserve"> </w:t>
      </w:r>
      <w:r w:rsidRPr="00506A13">
        <w:rPr>
          <w:rFonts w:ascii="Helvetica" w:hAnsi="Helvetica" w:cs="Helvetica"/>
          <w:sz w:val="24"/>
          <w:szCs w:val="24"/>
        </w:rPr>
        <w:t>registration</w:t>
      </w:r>
      <w:r w:rsidRPr="00506A13">
        <w:rPr>
          <w:rFonts w:ascii="Helvetica" w:hAnsi="Helvetica" w:cs="Helvetica"/>
          <w:spacing w:val="-8"/>
          <w:sz w:val="24"/>
          <w:szCs w:val="24"/>
        </w:rPr>
        <w:t xml:space="preserve"> </w:t>
      </w:r>
      <w:r w:rsidRPr="00506A13">
        <w:rPr>
          <w:rFonts w:ascii="Helvetica" w:hAnsi="Helvetica" w:cs="Helvetica"/>
          <w:spacing w:val="-2"/>
          <w:sz w:val="24"/>
          <w:szCs w:val="24"/>
        </w:rPr>
        <w:t>form.</w:t>
      </w:r>
    </w:p>
    <w:p w14:paraId="3BF5C45C" w14:textId="77777777" w:rsidR="00786EBD" w:rsidRPr="00506A13" w:rsidRDefault="00786EBD" w:rsidP="00786EBD">
      <w:pPr>
        <w:pStyle w:val="BodyText"/>
        <w:spacing w:before="182" w:line="259" w:lineRule="auto"/>
        <w:ind w:left="179"/>
        <w:rPr>
          <w:rFonts w:ascii="Helvetica" w:hAnsi="Helvetica" w:cs="Helvetica"/>
          <w:sz w:val="24"/>
          <w:szCs w:val="24"/>
        </w:rPr>
      </w:pPr>
      <w:r w:rsidRPr="00506A13">
        <w:rPr>
          <w:rFonts w:ascii="Helvetica" w:hAnsi="Helvetica" w:cs="Helvetica"/>
          <w:sz w:val="24"/>
          <w:szCs w:val="24"/>
        </w:rPr>
        <w:t>Identify ownership type, country of citizenship, and type of taxpayer identification number. Identify taxpayer</w:t>
      </w:r>
      <w:r w:rsidRPr="00506A13">
        <w:rPr>
          <w:rFonts w:ascii="Helvetica" w:hAnsi="Helvetica" w:cs="Helvetica"/>
          <w:spacing w:val="-5"/>
          <w:sz w:val="24"/>
          <w:szCs w:val="24"/>
        </w:rPr>
        <w:t xml:space="preserve"> </w:t>
      </w:r>
      <w:r w:rsidRPr="00506A13">
        <w:rPr>
          <w:rFonts w:ascii="Helvetica" w:hAnsi="Helvetica" w:cs="Helvetica"/>
          <w:sz w:val="24"/>
          <w:szCs w:val="24"/>
        </w:rPr>
        <w:t>identification</w:t>
      </w:r>
      <w:r w:rsidRPr="00506A13">
        <w:rPr>
          <w:rFonts w:ascii="Helvetica" w:hAnsi="Helvetica" w:cs="Helvetica"/>
          <w:spacing w:val="-4"/>
          <w:sz w:val="24"/>
          <w:szCs w:val="24"/>
        </w:rPr>
        <w:t xml:space="preserve"> </w:t>
      </w:r>
      <w:r w:rsidRPr="00506A13">
        <w:rPr>
          <w:rFonts w:ascii="Helvetica" w:hAnsi="Helvetica" w:cs="Helvetica"/>
          <w:sz w:val="24"/>
          <w:szCs w:val="24"/>
        </w:rPr>
        <w:t>number</w:t>
      </w:r>
      <w:r w:rsidRPr="00506A13">
        <w:rPr>
          <w:rFonts w:ascii="Helvetica" w:hAnsi="Helvetica" w:cs="Helvetica"/>
          <w:spacing w:val="-5"/>
          <w:sz w:val="24"/>
          <w:szCs w:val="24"/>
        </w:rPr>
        <w:t xml:space="preserve"> </w:t>
      </w:r>
      <w:r w:rsidRPr="00506A13">
        <w:rPr>
          <w:rFonts w:ascii="Helvetica" w:hAnsi="Helvetica" w:cs="Helvetica"/>
          <w:sz w:val="24"/>
          <w:szCs w:val="24"/>
        </w:rPr>
        <w:t>as</w:t>
      </w:r>
      <w:r w:rsidRPr="00506A13">
        <w:rPr>
          <w:rFonts w:ascii="Helvetica" w:hAnsi="Helvetica" w:cs="Helvetica"/>
          <w:spacing w:val="-3"/>
          <w:sz w:val="24"/>
          <w:szCs w:val="24"/>
        </w:rPr>
        <w:t xml:space="preserve"> </w:t>
      </w:r>
      <w:r w:rsidRPr="00506A13">
        <w:rPr>
          <w:rFonts w:ascii="Helvetica" w:hAnsi="Helvetica" w:cs="Helvetica"/>
          <w:sz w:val="24"/>
          <w:szCs w:val="24"/>
        </w:rPr>
        <w:t>either</w:t>
      </w:r>
      <w:r w:rsidRPr="00506A13">
        <w:rPr>
          <w:rFonts w:ascii="Helvetica" w:hAnsi="Helvetica" w:cs="Helvetica"/>
          <w:spacing w:val="-5"/>
          <w:sz w:val="24"/>
          <w:szCs w:val="24"/>
        </w:rPr>
        <w:t xml:space="preserve"> </w:t>
      </w:r>
      <w:r w:rsidRPr="00506A13">
        <w:rPr>
          <w:rFonts w:ascii="Helvetica" w:hAnsi="Helvetica" w:cs="Helvetica"/>
          <w:sz w:val="24"/>
          <w:szCs w:val="24"/>
        </w:rPr>
        <w:t>Social</w:t>
      </w:r>
      <w:r w:rsidRPr="00506A13">
        <w:rPr>
          <w:rFonts w:ascii="Helvetica" w:hAnsi="Helvetica" w:cs="Helvetica"/>
          <w:spacing w:val="-5"/>
          <w:sz w:val="24"/>
          <w:szCs w:val="24"/>
        </w:rPr>
        <w:t xml:space="preserve"> </w:t>
      </w:r>
      <w:r w:rsidRPr="00506A13">
        <w:rPr>
          <w:rFonts w:ascii="Helvetica" w:hAnsi="Helvetica" w:cs="Helvetica"/>
          <w:sz w:val="24"/>
          <w:szCs w:val="24"/>
        </w:rPr>
        <w:t>Security</w:t>
      </w:r>
      <w:r w:rsidRPr="00506A13">
        <w:rPr>
          <w:rFonts w:ascii="Helvetica" w:hAnsi="Helvetica" w:cs="Helvetica"/>
          <w:spacing w:val="-5"/>
          <w:sz w:val="24"/>
          <w:szCs w:val="24"/>
        </w:rPr>
        <w:t xml:space="preserve"> </w:t>
      </w:r>
      <w:r w:rsidRPr="00506A13">
        <w:rPr>
          <w:rFonts w:ascii="Helvetica" w:hAnsi="Helvetica" w:cs="Helvetica"/>
          <w:sz w:val="24"/>
          <w:szCs w:val="24"/>
        </w:rPr>
        <w:t>Number</w:t>
      </w:r>
      <w:r w:rsidRPr="00506A13">
        <w:rPr>
          <w:rFonts w:ascii="Helvetica" w:hAnsi="Helvetica" w:cs="Helvetica"/>
          <w:spacing w:val="-5"/>
          <w:sz w:val="24"/>
          <w:szCs w:val="24"/>
        </w:rPr>
        <w:t xml:space="preserve"> </w:t>
      </w:r>
      <w:r w:rsidRPr="00506A13">
        <w:rPr>
          <w:rFonts w:ascii="Helvetica" w:hAnsi="Helvetica" w:cs="Helvetica"/>
          <w:sz w:val="24"/>
          <w:szCs w:val="24"/>
        </w:rPr>
        <w:t>(SSN),</w:t>
      </w:r>
      <w:r w:rsidRPr="00506A13">
        <w:rPr>
          <w:rFonts w:ascii="Helvetica" w:hAnsi="Helvetica" w:cs="Helvetica"/>
          <w:spacing w:val="-3"/>
          <w:sz w:val="24"/>
          <w:szCs w:val="24"/>
        </w:rPr>
        <w:t xml:space="preserve"> </w:t>
      </w:r>
      <w:r w:rsidRPr="00506A13">
        <w:rPr>
          <w:rFonts w:ascii="Helvetica" w:hAnsi="Helvetica" w:cs="Helvetica"/>
          <w:sz w:val="24"/>
          <w:szCs w:val="24"/>
        </w:rPr>
        <w:t>Employer</w:t>
      </w:r>
      <w:r w:rsidRPr="00506A13">
        <w:rPr>
          <w:rFonts w:ascii="Helvetica" w:hAnsi="Helvetica" w:cs="Helvetica"/>
          <w:spacing w:val="-5"/>
          <w:sz w:val="24"/>
          <w:szCs w:val="24"/>
        </w:rPr>
        <w:t xml:space="preserve"> </w:t>
      </w:r>
      <w:r w:rsidRPr="00506A13">
        <w:rPr>
          <w:rFonts w:ascii="Helvetica" w:hAnsi="Helvetica" w:cs="Helvetica"/>
          <w:sz w:val="24"/>
          <w:szCs w:val="24"/>
        </w:rPr>
        <w:t>Identification</w:t>
      </w:r>
      <w:r w:rsidRPr="00506A13">
        <w:rPr>
          <w:rFonts w:ascii="Helvetica" w:hAnsi="Helvetica" w:cs="Helvetica"/>
          <w:spacing w:val="-5"/>
          <w:sz w:val="24"/>
          <w:szCs w:val="24"/>
        </w:rPr>
        <w:t xml:space="preserve"> </w:t>
      </w:r>
      <w:r w:rsidRPr="00506A13">
        <w:rPr>
          <w:rFonts w:ascii="Helvetica" w:hAnsi="Helvetica" w:cs="Helvetica"/>
          <w:sz w:val="24"/>
          <w:szCs w:val="24"/>
        </w:rPr>
        <w:t>Number (EIN), Individual Taxpayer Identification Number (ITIN) or Foreign Taxpayer Identification Number.</w:t>
      </w:r>
    </w:p>
    <w:p w14:paraId="7A0E2E58" w14:textId="77777777" w:rsidR="000E3D8E" w:rsidRPr="00506A13" w:rsidRDefault="000E3D8E" w:rsidP="00786EBD">
      <w:pPr>
        <w:spacing w:before="159"/>
        <w:ind w:left="180" w:right="239" w:hanging="1"/>
        <w:rPr>
          <w:rFonts w:ascii="Helvetica" w:hAnsi="Helvetica" w:cs="Helvetica"/>
          <w:b/>
          <w:sz w:val="24"/>
          <w:szCs w:val="24"/>
        </w:rPr>
      </w:pPr>
    </w:p>
    <w:p w14:paraId="5E7ACC05" w14:textId="25FD1B54" w:rsidR="00786EBD" w:rsidRPr="00506A13" w:rsidRDefault="00786EBD" w:rsidP="00786EBD">
      <w:pPr>
        <w:spacing w:before="159"/>
        <w:ind w:left="180" w:right="239" w:hanging="1"/>
        <w:rPr>
          <w:rFonts w:ascii="Helvetica" w:hAnsi="Helvetica" w:cs="Helvetica"/>
          <w:sz w:val="24"/>
          <w:szCs w:val="24"/>
        </w:rPr>
      </w:pPr>
      <w:r w:rsidRPr="00506A13">
        <w:rPr>
          <w:rFonts w:ascii="Helvetica" w:hAnsi="Helvetica" w:cs="Helvetica"/>
          <w:b/>
          <w:sz w:val="24"/>
          <w:szCs w:val="24"/>
        </w:rPr>
        <w:lastRenderedPageBreak/>
        <w:t>Do</w:t>
      </w:r>
      <w:r w:rsidRPr="00506A13">
        <w:rPr>
          <w:rFonts w:ascii="Helvetica" w:hAnsi="Helvetica" w:cs="Helvetica"/>
          <w:b/>
          <w:spacing w:val="-3"/>
          <w:sz w:val="24"/>
          <w:szCs w:val="24"/>
        </w:rPr>
        <w:t xml:space="preserve"> </w:t>
      </w:r>
      <w:r w:rsidRPr="00506A13">
        <w:rPr>
          <w:rFonts w:ascii="Helvetica" w:hAnsi="Helvetica" w:cs="Helvetica"/>
          <w:b/>
          <w:sz w:val="24"/>
          <w:szCs w:val="24"/>
          <w:u w:val="single"/>
        </w:rPr>
        <w:t>not</w:t>
      </w:r>
      <w:r w:rsidRPr="00506A13">
        <w:rPr>
          <w:rFonts w:ascii="Helvetica" w:hAnsi="Helvetica" w:cs="Helvetica"/>
          <w:b/>
          <w:spacing w:val="-3"/>
          <w:sz w:val="24"/>
          <w:szCs w:val="24"/>
        </w:rPr>
        <w:t xml:space="preserve"> </w:t>
      </w:r>
      <w:r w:rsidRPr="00506A13">
        <w:rPr>
          <w:rFonts w:ascii="Helvetica" w:hAnsi="Helvetica" w:cs="Helvetica"/>
          <w:b/>
          <w:sz w:val="24"/>
          <w:szCs w:val="24"/>
        </w:rPr>
        <w:t>enter</w:t>
      </w:r>
      <w:r w:rsidRPr="00506A13">
        <w:rPr>
          <w:rFonts w:ascii="Helvetica" w:hAnsi="Helvetica" w:cs="Helvetica"/>
          <w:b/>
          <w:spacing w:val="-2"/>
          <w:sz w:val="24"/>
          <w:szCs w:val="24"/>
        </w:rPr>
        <w:t xml:space="preserve"> </w:t>
      </w:r>
      <w:r w:rsidRPr="00506A13">
        <w:rPr>
          <w:rFonts w:ascii="Helvetica" w:hAnsi="Helvetica" w:cs="Helvetica"/>
          <w:b/>
          <w:sz w:val="24"/>
          <w:szCs w:val="24"/>
        </w:rPr>
        <w:t>a</w:t>
      </w:r>
      <w:r w:rsidRPr="00506A13">
        <w:rPr>
          <w:rFonts w:ascii="Helvetica" w:hAnsi="Helvetica" w:cs="Helvetica"/>
          <w:b/>
          <w:spacing w:val="-3"/>
          <w:sz w:val="24"/>
          <w:szCs w:val="24"/>
        </w:rPr>
        <w:t xml:space="preserve"> </w:t>
      </w:r>
      <w:r w:rsidRPr="00506A13">
        <w:rPr>
          <w:rFonts w:ascii="Helvetica" w:hAnsi="Helvetica" w:cs="Helvetica"/>
          <w:b/>
          <w:sz w:val="24"/>
          <w:szCs w:val="24"/>
          <w:u w:val="single"/>
        </w:rPr>
        <w:t>Doing</w:t>
      </w:r>
      <w:r w:rsidRPr="00506A13">
        <w:rPr>
          <w:rFonts w:ascii="Helvetica" w:hAnsi="Helvetica" w:cs="Helvetica"/>
          <w:b/>
          <w:spacing w:val="-3"/>
          <w:sz w:val="24"/>
          <w:szCs w:val="24"/>
          <w:u w:val="single"/>
        </w:rPr>
        <w:t xml:space="preserve"> </w:t>
      </w:r>
      <w:r w:rsidRPr="00506A13">
        <w:rPr>
          <w:rFonts w:ascii="Helvetica" w:hAnsi="Helvetica" w:cs="Helvetica"/>
          <w:b/>
          <w:sz w:val="24"/>
          <w:szCs w:val="24"/>
          <w:u w:val="single"/>
        </w:rPr>
        <w:t>Business</w:t>
      </w:r>
      <w:r w:rsidRPr="00506A13">
        <w:rPr>
          <w:rFonts w:ascii="Helvetica" w:hAnsi="Helvetica" w:cs="Helvetica"/>
          <w:b/>
          <w:spacing w:val="-4"/>
          <w:sz w:val="24"/>
          <w:szCs w:val="24"/>
          <w:u w:val="single"/>
        </w:rPr>
        <w:t xml:space="preserve"> </w:t>
      </w:r>
      <w:r w:rsidRPr="00506A13">
        <w:rPr>
          <w:rFonts w:ascii="Helvetica" w:hAnsi="Helvetica" w:cs="Helvetica"/>
          <w:b/>
          <w:sz w:val="24"/>
          <w:szCs w:val="24"/>
          <w:u w:val="single"/>
        </w:rPr>
        <w:t>As</w:t>
      </w:r>
      <w:r w:rsidRPr="00506A13">
        <w:rPr>
          <w:rFonts w:ascii="Helvetica" w:hAnsi="Helvetica" w:cs="Helvetica"/>
          <w:b/>
          <w:spacing w:val="-4"/>
          <w:sz w:val="24"/>
          <w:szCs w:val="24"/>
          <w:u w:val="single"/>
        </w:rPr>
        <w:t xml:space="preserve"> </w:t>
      </w:r>
      <w:r w:rsidRPr="00506A13">
        <w:rPr>
          <w:rFonts w:ascii="Helvetica" w:hAnsi="Helvetica" w:cs="Helvetica"/>
          <w:b/>
          <w:sz w:val="24"/>
          <w:szCs w:val="24"/>
          <w:u w:val="single"/>
        </w:rPr>
        <w:t>(DBA)</w:t>
      </w:r>
      <w:r w:rsidRPr="00506A13">
        <w:rPr>
          <w:rFonts w:ascii="Helvetica" w:hAnsi="Helvetica" w:cs="Helvetica"/>
          <w:b/>
          <w:spacing w:val="-4"/>
          <w:sz w:val="24"/>
          <w:szCs w:val="24"/>
        </w:rPr>
        <w:t xml:space="preserve"> </w:t>
      </w:r>
      <w:r w:rsidRPr="00506A13">
        <w:rPr>
          <w:rFonts w:ascii="Helvetica" w:hAnsi="Helvetica" w:cs="Helvetica"/>
          <w:b/>
          <w:sz w:val="24"/>
          <w:szCs w:val="24"/>
        </w:rPr>
        <w:t>name</w:t>
      </w:r>
      <w:r w:rsidRPr="00506A13">
        <w:rPr>
          <w:rFonts w:ascii="Helvetica" w:hAnsi="Helvetica" w:cs="Helvetica"/>
          <w:b/>
          <w:spacing w:val="-4"/>
          <w:sz w:val="24"/>
          <w:szCs w:val="24"/>
        </w:rPr>
        <w:t xml:space="preserve"> </w:t>
      </w:r>
      <w:r w:rsidRPr="00506A13">
        <w:rPr>
          <w:rFonts w:ascii="Helvetica" w:hAnsi="Helvetica" w:cs="Helvetica"/>
          <w:b/>
          <w:sz w:val="24"/>
          <w:szCs w:val="24"/>
        </w:rPr>
        <w:t>in</w:t>
      </w:r>
      <w:r w:rsidRPr="00506A13">
        <w:rPr>
          <w:rFonts w:ascii="Helvetica" w:hAnsi="Helvetica" w:cs="Helvetica"/>
          <w:b/>
          <w:spacing w:val="-3"/>
          <w:sz w:val="24"/>
          <w:szCs w:val="24"/>
        </w:rPr>
        <w:t xml:space="preserve"> </w:t>
      </w:r>
      <w:r w:rsidRPr="00506A13">
        <w:rPr>
          <w:rFonts w:ascii="Helvetica" w:hAnsi="Helvetica" w:cs="Helvetica"/>
          <w:b/>
          <w:sz w:val="24"/>
          <w:szCs w:val="24"/>
        </w:rPr>
        <w:t>the</w:t>
      </w:r>
      <w:r w:rsidRPr="00506A13">
        <w:rPr>
          <w:rFonts w:ascii="Helvetica" w:hAnsi="Helvetica" w:cs="Helvetica"/>
          <w:b/>
          <w:spacing w:val="-3"/>
          <w:sz w:val="24"/>
          <w:szCs w:val="24"/>
        </w:rPr>
        <w:t xml:space="preserve"> </w:t>
      </w:r>
      <w:r w:rsidRPr="00506A13">
        <w:rPr>
          <w:rFonts w:ascii="Helvetica" w:hAnsi="Helvetica" w:cs="Helvetica"/>
          <w:b/>
          <w:sz w:val="24"/>
          <w:szCs w:val="24"/>
        </w:rPr>
        <w:t>Legal</w:t>
      </w:r>
      <w:r w:rsidRPr="00506A13">
        <w:rPr>
          <w:rFonts w:ascii="Helvetica" w:hAnsi="Helvetica" w:cs="Helvetica"/>
          <w:b/>
          <w:spacing w:val="-4"/>
          <w:sz w:val="24"/>
          <w:szCs w:val="24"/>
        </w:rPr>
        <w:t xml:space="preserve"> </w:t>
      </w:r>
      <w:r w:rsidRPr="00506A13">
        <w:rPr>
          <w:rFonts w:ascii="Helvetica" w:hAnsi="Helvetica" w:cs="Helvetica"/>
          <w:b/>
          <w:sz w:val="24"/>
          <w:szCs w:val="24"/>
        </w:rPr>
        <w:t>Name</w:t>
      </w:r>
      <w:r w:rsidRPr="00506A13">
        <w:rPr>
          <w:rFonts w:ascii="Helvetica" w:hAnsi="Helvetica" w:cs="Helvetica"/>
          <w:b/>
          <w:spacing w:val="-3"/>
          <w:sz w:val="24"/>
          <w:szCs w:val="24"/>
        </w:rPr>
        <w:t xml:space="preserve"> </w:t>
      </w:r>
      <w:r w:rsidRPr="00506A13">
        <w:rPr>
          <w:rFonts w:ascii="Helvetica" w:hAnsi="Helvetica" w:cs="Helvetica"/>
          <w:b/>
          <w:sz w:val="24"/>
          <w:szCs w:val="24"/>
        </w:rPr>
        <w:t>field</w:t>
      </w:r>
      <w:r w:rsidRPr="00506A13">
        <w:rPr>
          <w:rFonts w:ascii="Helvetica" w:hAnsi="Helvetica" w:cs="Helvetica"/>
          <w:sz w:val="24"/>
          <w:szCs w:val="24"/>
        </w:rPr>
        <w:t>.</w:t>
      </w:r>
      <w:r w:rsidRPr="00506A13">
        <w:rPr>
          <w:rFonts w:ascii="Helvetica" w:hAnsi="Helvetica" w:cs="Helvetica"/>
          <w:spacing w:val="-3"/>
          <w:sz w:val="24"/>
          <w:szCs w:val="24"/>
        </w:rPr>
        <w:t xml:space="preserve"> </w:t>
      </w:r>
      <w:r w:rsidRPr="00506A13">
        <w:rPr>
          <w:rFonts w:ascii="Helvetica" w:hAnsi="Helvetica" w:cs="Helvetica"/>
          <w:sz w:val="24"/>
          <w:szCs w:val="24"/>
        </w:rPr>
        <w:t>The</w:t>
      </w:r>
      <w:r w:rsidRPr="00506A13">
        <w:rPr>
          <w:rFonts w:ascii="Helvetica" w:hAnsi="Helvetica" w:cs="Helvetica"/>
          <w:spacing w:val="-3"/>
          <w:sz w:val="24"/>
          <w:szCs w:val="24"/>
        </w:rPr>
        <w:t xml:space="preserve"> </w:t>
      </w:r>
      <w:r w:rsidRPr="00506A13">
        <w:rPr>
          <w:rFonts w:ascii="Helvetica" w:hAnsi="Helvetica" w:cs="Helvetica"/>
          <w:sz w:val="24"/>
          <w:szCs w:val="24"/>
        </w:rPr>
        <w:t>Company</w:t>
      </w:r>
      <w:r w:rsidRPr="00506A13">
        <w:rPr>
          <w:rFonts w:ascii="Helvetica" w:hAnsi="Helvetica" w:cs="Helvetica"/>
          <w:spacing w:val="-3"/>
          <w:sz w:val="24"/>
          <w:szCs w:val="24"/>
        </w:rPr>
        <w:t xml:space="preserve"> </w:t>
      </w:r>
      <w:r w:rsidRPr="00506A13">
        <w:rPr>
          <w:rFonts w:ascii="Helvetica" w:hAnsi="Helvetica" w:cs="Helvetica"/>
          <w:sz w:val="24"/>
          <w:szCs w:val="24"/>
        </w:rPr>
        <w:t>Information section includes a field for business, trade, or DBA name.</w:t>
      </w:r>
    </w:p>
    <w:p w14:paraId="6A3D3540" w14:textId="4DCE017D" w:rsidR="000E3D8E" w:rsidRPr="00506A13" w:rsidRDefault="000E3D8E" w:rsidP="00786EBD">
      <w:pPr>
        <w:spacing w:before="159"/>
        <w:ind w:left="180" w:right="239" w:hanging="1"/>
        <w:rPr>
          <w:rFonts w:ascii="Helvetica" w:hAnsi="Helvetica" w:cs="Helvetica"/>
        </w:rPr>
      </w:pPr>
      <w:r w:rsidRPr="00506A13">
        <w:rPr>
          <w:rFonts w:ascii="Helvetica" w:hAnsi="Helvetica" w:cs="Helvetica"/>
          <w:noProof/>
        </w:rPr>
        <w:drawing>
          <wp:anchor distT="0" distB="0" distL="114300" distR="114300" simplePos="0" relativeHeight="251658240" behindDoc="0" locked="0" layoutInCell="1" allowOverlap="1" wp14:anchorId="51ACA69F" wp14:editId="0304474F">
            <wp:simplePos x="0" y="0"/>
            <wp:positionH relativeFrom="column">
              <wp:posOffset>1558263</wp:posOffset>
            </wp:positionH>
            <wp:positionV relativeFrom="paragraph">
              <wp:posOffset>183018</wp:posOffset>
            </wp:positionV>
            <wp:extent cx="2219466" cy="1359673"/>
            <wp:effectExtent l="0" t="0" r="0" b="0"/>
            <wp:wrapTopAndBottom/>
            <wp:docPr id="735148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48600"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19466" cy="1359673"/>
                    </a:xfrm>
                    <a:prstGeom prst="rect">
                      <a:avLst/>
                    </a:prstGeom>
                  </pic:spPr>
                </pic:pic>
              </a:graphicData>
            </a:graphic>
          </wp:anchor>
        </w:drawing>
      </w:r>
    </w:p>
    <w:p w14:paraId="6D3B21DE" w14:textId="43CDEB70" w:rsidR="000E3D8E" w:rsidRPr="00506A13" w:rsidRDefault="000E3D8E" w:rsidP="00786EBD">
      <w:pPr>
        <w:spacing w:before="159"/>
        <w:ind w:left="180" w:right="239" w:hanging="1"/>
        <w:rPr>
          <w:rFonts w:ascii="Helvetica" w:hAnsi="Helvetica" w:cs="Helvetica"/>
        </w:rPr>
      </w:pPr>
    </w:p>
    <w:p w14:paraId="1B39DE9D" w14:textId="77777777" w:rsidR="00C3046B" w:rsidRPr="00506A13" w:rsidRDefault="00C3046B" w:rsidP="00786EBD">
      <w:pPr>
        <w:spacing w:before="159"/>
        <w:ind w:left="180" w:right="239" w:hanging="1"/>
        <w:rPr>
          <w:rFonts w:ascii="Helvetica" w:hAnsi="Helvetica" w:cs="Helvetica"/>
        </w:rPr>
      </w:pPr>
    </w:p>
    <w:p w14:paraId="01EEFBE2" w14:textId="3B5CAE30" w:rsidR="00786EBD" w:rsidRPr="00506A13" w:rsidRDefault="00786EBD" w:rsidP="00786EBD">
      <w:pPr>
        <w:pStyle w:val="ListParagraph"/>
        <w:widowControl w:val="0"/>
        <w:numPr>
          <w:ilvl w:val="0"/>
          <w:numId w:val="10"/>
        </w:numPr>
        <w:tabs>
          <w:tab w:val="left" w:pos="900"/>
        </w:tabs>
        <w:autoSpaceDE w:val="0"/>
        <w:autoSpaceDN w:val="0"/>
        <w:spacing w:before="181" w:after="0"/>
        <w:ind w:right="419"/>
        <w:contextualSpacing w:val="0"/>
        <w:rPr>
          <w:rFonts w:ascii="Helvetica" w:hAnsi="Helvetica" w:cs="Helvetica"/>
        </w:rPr>
      </w:pPr>
      <w:r w:rsidRPr="00506A13">
        <w:rPr>
          <w:rFonts w:ascii="Helvetica" w:hAnsi="Helvetica" w:cs="Helvetica"/>
          <w:b/>
        </w:rPr>
        <w:t xml:space="preserve">TIN or Taxpayer Identification Number </w:t>
      </w:r>
      <w:r w:rsidRPr="00506A13">
        <w:rPr>
          <w:rFonts w:ascii="Helvetica" w:hAnsi="Helvetica" w:cs="Helvetica"/>
        </w:rPr>
        <w:t xml:space="preserve">– </w:t>
      </w:r>
      <w:r w:rsidR="000E3D8E" w:rsidRPr="00506A13">
        <w:rPr>
          <w:rFonts w:ascii="Helvetica" w:hAnsi="Helvetica" w:cs="Helvetica"/>
        </w:rPr>
        <w:t>This</w:t>
      </w:r>
      <w:r w:rsidRPr="00506A13">
        <w:rPr>
          <w:rFonts w:ascii="Helvetica" w:hAnsi="Helvetica" w:cs="Helvetica"/>
        </w:rPr>
        <w:t xml:space="preserve"> an ID </w:t>
      </w:r>
      <w:r w:rsidR="000E3D8E" w:rsidRPr="00506A13">
        <w:rPr>
          <w:rFonts w:ascii="Helvetica" w:hAnsi="Helvetica" w:cs="Helvetica"/>
        </w:rPr>
        <w:t xml:space="preserve">number used by the IRS to identify taxpayers. </w:t>
      </w:r>
      <w:r w:rsidRPr="00506A13">
        <w:rPr>
          <w:rFonts w:ascii="Helvetica" w:hAnsi="Helvetica" w:cs="Helvetica"/>
        </w:rPr>
        <w:t>This field is required by PaymentWorks for all registrations</w:t>
      </w:r>
      <w:r w:rsidRPr="00506A13">
        <w:rPr>
          <w:rFonts w:ascii="Helvetica" w:hAnsi="Helvetica" w:cs="Helvetica"/>
          <w:i/>
          <w:iCs/>
        </w:rPr>
        <w:t>.</w:t>
      </w:r>
      <w:r w:rsidRPr="00506A13">
        <w:rPr>
          <w:rFonts w:ascii="Helvetica" w:hAnsi="Helvetica" w:cs="Helvetica"/>
          <w:i/>
          <w:iCs/>
          <w:spacing w:val="-3"/>
        </w:rPr>
        <w:t xml:space="preserve"> </w:t>
      </w:r>
      <w:r w:rsidRPr="00506A13">
        <w:rPr>
          <w:rFonts w:ascii="Helvetica" w:hAnsi="Helvetica" w:cs="Helvetica"/>
          <w:i/>
          <w:iCs/>
        </w:rPr>
        <w:t>If</w:t>
      </w:r>
      <w:r w:rsidRPr="00506A13">
        <w:rPr>
          <w:rFonts w:ascii="Helvetica" w:hAnsi="Helvetica" w:cs="Helvetica"/>
          <w:i/>
          <w:iCs/>
          <w:spacing w:val="-4"/>
        </w:rPr>
        <w:t xml:space="preserve"> </w:t>
      </w:r>
      <w:r w:rsidRPr="00506A13">
        <w:rPr>
          <w:rFonts w:ascii="Helvetica" w:hAnsi="Helvetica" w:cs="Helvetica"/>
          <w:i/>
          <w:iCs/>
        </w:rPr>
        <w:t>you</w:t>
      </w:r>
      <w:r w:rsidRPr="00506A13">
        <w:rPr>
          <w:rFonts w:ascii="Helvetica" w:hAnsi="Helvetica" w:cs="Helvetica"/>
          <w:i/>
          <w:iCs/>
          <w:spacing w:val="-3"/>
        </w:rPr>
        <w:t xml:space="preserve"> </w:t>
      </w:r>
      <w:r w:rsidRPr="00506A13">
        <w:rPr>
          <w:rFonts w:ascii="Helvetica" w:hAnsi="Helvetica" w:cs="Helvetica"/>
          <w:i/>
          <w:iCs/>
        </w:rPr>
        <w:t>do</w:t>
      </w:r>
      <w:r w:rsidRPr="00506A13">
        <w:rPr>
          <w:rFonts w:ascii="Helvetica" w:hAnsi="Helvetica" w:cs="Helvetica"/>
          <w:i/>
          <w:iCs/>
          <w:spacing w:val="-3"/>
        </w:rPr>
        <w:t xml:space="preserve"> </w:t>
      </w:r>
      <w:r w:rsidRPr="00506A13">
        <w:rPr>
          <w:rFonts w:ascii="Helvetica" w:hAnsi="Helvetica" w:cs="Helvetica"/>
          <w:i/>
          <w:iCs/>
        </w:rPr>
        <w:t>not</w:t>
      </w:r>
      <w:r w:rsidRPr="00506A13">
        <w:rPr>
          <w:rFonts w:ascii="Helvetica" w:hAnsi="Helvetica" w:cs="Helvetica"/>
          <w:i/>
          <w:iCs/>
          <w:spacing w:val="-3"/>
        </w:rPr>
        <w:t xml:space="preserve"> </w:t>
      </w:r>
      <w:r w:rsidRPr="00506A13">
        <w:rPr>
          <w:rFonts w:ascii="Helvetica" w:hAnsi="Helvetica" w:cs="Helvetica"/>
          <w:i/>
          <w:iCs/>
        </w:rPr>
        <w:t>have</w:t>
      </w:r>
      <w:r w:rsidRPr="00506A13">
        <w:rPr>
          <w:rFonts w:ascii="Helvetica" w:hAnsi="Helvetica" w:cs="Helvetica"/>
          <w:i/>
          <w:iCs/>
          <w:spacing w:val="-4"/>
        </w:rPr>
        <w:t xml:space="preserve"> </w:t>
      </w:r>
      <w:r w:rsidRPr="00506A13">
        <w:rPr>
          <w:rFonts w:ascii="Helvetica" w:hAnsi="Helvetica" w:cs="Helvetica"/>
          <w:i/>
          <w:iCs/>
        </w:rPr>
        <w:t>a</w:t>
      </w:r>
      <w:r w:rsidRPr="00506A13">
        <w:rPr>
          <w:rFonts w:ascii="Helvetica" w:hAnsi="Helvetica" w:cs="Helvetica"/>
          <w:i/>
          <w:iCs/>
          <w:spacing w:val="-2"/>
        </w:rPr>
        <w:t xml:space="preserve"> </w:t>
      </w:r>
      <w:r w:rsidRPr="00506A13">
        <w:rPr>
          <w:rFonts w:ascii="Helvetica" w:hAnsi="Helvetica" w:cs="Helvetica"/>
          <w:i/>
          <w:iCs/>
        </w:rPr>
        <w:t>TIN,</w:t>
      </w:r>
      <w:r w:rsidRPr="00506A13">
        <w:rPr>
          <w:rFonts w:ascii="Helvetica" w:hAnsi="Helvetica" w:cs="Helvetica"/>
          <w:i/>
          <w:iCs/>
          <w:spacing w:val="-2"/>
        </w:rPr>
        <w:t xml:space="preserve"> </w:t>
      </w:r>
      <w:r w:rsidRPr="00506A13">
        <w:rPr>
          <w:rFonts w:ascii="Helvetica" w:hAnsi="Helvetica" w:cs="Helvetica"/>
          <w:i/>
          <w:iCs/>
        </w:rPr>
        <w:t>please</w:t>
      </w:r>
      <w:r w:rsidRPr="00506A13">
        <w:rPr>
          <w:rFonts w:ascii="Helvetica" w:hAnsi="Helvetica" w:cs="Helvetica"/>
          <w:i/>
          <w:iCs/>
          <w:spacing w:val="-4"/>
        </w:rPr>
        <w:t xml:space="preserve"> </w:t>
      </w:r>
      <w:r w:rsidRPr="00506A13">
        <w:rPr>
          <w:rFonts w:ascii="Helvetica" w:hAnsi="Helvetica" w:cs="Helvetica"/>
          <w:i/>
          <w:iCs/>
        </w:rPr>
        <w:t>contact</w:t>
      </w:r>
      <w:r w:rsidRPr="00506A13">
        <w:rPr>
          <w:rFonts w:ascii="Helvetica" w:hAnsi="Helvetica" w:cs="Helvetica"/>
          <w:i/>
          <w:iCs/>
          <w:spacing w:val="-3"/>
        </w:rPr>
        <w:t xml:space="preserve"> </w:t>
      </w:r>
      <w:hyperlink r:id="rId9">
        <w:r w:rsidRPr="00506A13">
          <w:rPr>
            <w:rFonts w:ascii="Helvetica" w:hAnsi="Helvetica" w:cs="Helvetica"/>
            <w:i/>
            <w:iCs/>
            <w:color w:val="0562C1"/>
            <w:u w:val="single" w:color="0562C1"/>
          </w:rPr>
          <w:t>PaymentWorks</w:t>
        </w:r>
        <w:r w:rsidRPr="00506A13">
          <w:rPr>
            <w:rFonts w:ascii="Helvetica" w:hAnsi="Helvetica" w:cs="Helvetica"/>
            <w:i/>
            <w:iCs/>
            <w:color w:val="0562C1"/>
            <w:spacing w:val="-4"/>
            <w:u w:val="single" w:color="0562C1"/>
          </w:rPr>
          <w:t xml:space="preserve"> </w:t>
        </w:r>
        <w:r w:rsidRPr="00506A13">
          <w:rPr>
            <w:rFonts w:ascii="Helvetica" w:hAnsi="Helvetica" w:cs="Helvetica"/>
            <w:i/>
            <w:iCs/>
            <w:color w:val="0562C1"/>
            <w:u w:val="single" w:color="0562C1"/>
          </w:rPr>
          <w:t>support</w:t>
        </w:r>
      </w:hyperlink>
      <w:r w:rsidRPr="00506A13">
        <w:rPr>
          <w:rFonts w:ascii="Helvetica" w:hAnsi="Helvetica" w:cs="Helvetica"/>
          <w:i/>
          <w:iCs/>
          <w:color w:val="0562C1"/>
          <w:spacing w:val="-4"/>
        </w:rPr>
        <w:t xml:space="preserve"> </w:t>
      </w:r>
      <w:r w:rsidRPr="00506A13">
        <w:rPr>
          <w:rFonts w:ascii="Helvetica" w:hAnsi="Helvetica" w:cs="Helvetica"/>
          <w:i/>
          <w:iCs/>
        </w:rPr>
        <w:t>for</w:t>
      </w:r>
      <w:r w:rsidRPr="00506A13">
        <w:rPr>
          <w:rFonts w:ascii="Helvetica" w:hAnsi="Helvetica" w:cs="Helvetica"/>
          <w:i/>
          <w:iCs/>
          <w:spacing w:val="-4"/>
        </w:rPr>
        <w:t xml:space="preserve"> </w:t>
      </w:r>
      <w:r w:rsidRPr="00506A13">
        <w:rPr>
          <w:rFonts w:ascii="Helvetica" w:hAnsi="Helvetica" w:cs="Helvetica"/>
          <w:i/>
          <w:iCs/>
        </w:rPr>
        <w:t>a</w:t>
      </w:r>
      <w:r w:rsidRPr="00506A13">
        <w:rPr>
          <w:rFonts w:ascii="Helvetica" w:hAnsi="Helvetica" w:cs="Helvetica"/>
          <w:i/>
          <w:iCs/>
          <w:spacing w:val="-4"/>
        </w:rPr>
        <w:t xml:space="preserve"> </w:t>
      </w:r>
      <w:r w:rsidRPr="00506A13">
        <w:rPr>
          <w:rFonts w:ascii="Helvetica" w:hAnsi="Helvetica" w:cs="Helvetica"/>
          <w:i/>
          <w:iCs/>
        </w:rPr>
        <w:t xml:space="preserve">substitute </w:t>
      </w:r>
      <w:r w:rsidRPr="00506A13">
        <w:rPr>
          <w:rFonts w:ascii="Helvetica" w:hAnsi="Helvetica" w:cs="Helvetica"/>
          <w:i/>
          <w:iCs/>
          <w:spacing w:val="-2"/>
        </w:rPr>
        <w:t>number.</w:t>
      </w:r>
    </w:p>
    <w:p w14:paraId="4841C97E" w14:textId="77777777" w:rsidR="00786EBD" w:rsidRPr="00506A13" w:rsidRDefault="00786EBD" w:rsidP="00786EBD">
      <w:pPr>
        <w:pStyle w:val="ListParagraph"/>
        <w:widowControl w:val="0"/>
        <w:numPr>
          <w:ilvl w:val="0"/>
          <w:numId w:val="10"/>
        </w:numPr>
        <w:tabs>
          <w:tab w:val="left" w:pos="899"/>
        </w:tabs>
        <w:autoSpaceDE w:val="0"/>
        <w:autoSpaceDN w:val="0"/>
        <w:spacing w:after="0"/>
        <w:ind w:left="899" w:right="218"/>
        <w:contextualSpacing w:val="0"/>
        <w:rPr>
          <w:rFonts w:ascii="Helvetica" w:hAnsi="Helvetica" w:cs="Helvetica"/>
        </w:rPr>
      </w:pPr>
      <w:r w:rsidRPr="00506A13">
        <w:rPr>
          <w:rFonts w:ascii="Helvetica" w:hAnsi="Helvetica" w:cs="Helvetica"/>
          <w:b/>
        </w:rPr>
        <w:t>SSN</w:t>
      </w:r>
      <w:r w:rsidRPr="00506A13">
        <w:rPr>
          <w:rFonts w:ascii="Helvetica" w:hAnsi="Helvetica" w:cs="Helvetica"/>
          <w:b/>
          <w:spacing w:val="-3"/>
        </w:rPr>
        <w:t xml:space="preserve"> </w:t>
      </w:r>
      <w:r w:rsidRPr="00506A13">
        <w:rPr>
          <w:rFonts w:ascii="Helvetica" w:hAnsi="Helvetica" w:cs="Helvetica"/>
          <w:b/>
        </w:rPr>
        <w:t>or</w:t>
      </w:r>
      <w:r w:rsidRPr="00506A13">
        <w:rPr>
          <w:rFonts w:ascii="Helvetica" w:hAnsi="Helvetica" w:cs="Helvetica"/>
          <w:b/>
          <w:spacing w:val="-3"/>
        </w:rPr>
        <w:t xml:space="preserve"> </w:t>
      </w:r>
      <w:r w:rsidRPr="00506A13">
        <w:rPr>
          <w:rFonts w:ascii="Helvetica" w:hAnsi="Helvetica" w:cs="Helvetica"/>
          <w:b/>
        </w:rPr>
        <w:t>Social</w:t>
      </w:r>
      <w:r w:rsidRPr="00506A13">
        <w:rPr>
          <w:rFonts w:ascii="Helvetica" w:hAnsi="Helvetica" w:cs="Helvetica"/>
          <w:b/>
          <w:spacing w:val="-3"/>
        </w:rPr>
        <w:t xml:space="preserve"> </w:t>
      </w:r>
      <w:r w:rsidRPr="00506A13">
        <w:rPr>
          <w:rFonts w:ascii="Helvetica" w:hAnsi="Helvetica" w:cs="Helvetica"/>
          <w:b/>
        </w:rPr>
        <w:t>Security</w:t>
      </w:r>
      <w:r w:rsidRPr="00506A13">
        <w:rPr>
          <w:rFonts w:ascii="Helvetica" w:hAnsi="Helvetica" w:cs="Helvetica"/>
          <w:b/>
          <w:spacing w:val="-3"/>
        </w:rPr>
        <w:t xml:space="preserve"> </w:t>
      </w:r>
      <w:r w:rsidRPr="00506A13">
        <w:rPr>
          <w:rFonts w:ascii="Helvetica" w:hAnsi="Helvetica" w:cs="Helvetica"/>
          <w:b/>
        </w:rPr>
        <w:t>Number</w:t>
      </w:r>
      <w:r w:rsidRPr="00506A13">
        <w:rPr>
          <w:rFonts w:ascii="Helvetica" w:hAnsi="Helvetica" w:cs="Helvetica"/>
          <w:b/>
          <w:spacing w:val="-3"/>
        </w:rPr>
        <w:t xml:space="preserve"> </w:t>
      </w:r>
      <w:r w:rsidRPr="00506A13">
        <w:rPr>
          <w:rFonts w:ascii="Helvetica" w:hAnsi="Helvetica" w:cs="Helvetica"/>
        </w:rPr>
        <w:t>–</w:t>
      </w:r>
      <w:r w:rsidRPr="00506A13">
        <w:rPr>
          <w:rFonts w:ascii="Helvetica" w:hAnsi="Helvetica" w:cs="Helvetica"/>
          <w:spacing w:val="-3"/>
        </w:rPr>
        <w:t xml:space="preserve"> </w:t>
      </w:r>
      <w:r w:rsidRPr="00506A13">
        <w:rPr>
          <w:rFonts w:ascii="Helvetica" w:hAnsi="Helvetica" w:cs="Helvetica"/>
        </w:rPr>
        <w:t>A</w:t>
      </w:r>
      <w:r w:rsidRPr="00506A13">
        <w:rPr>
          <w:rFonts w:ascii="Helvetica" w:hAnsi="Helvetica" w:cs="Helvetica"/>
          <w:spacing w:val="-3"/>
        </w:rPr>
        <w:t xml:space="preserve"> </w:t>
      </w:r>
      <w:r w:rsidRPr="00506A13">
        <w:rPr>
          <w:rFonts w:ascii="Helvetica" w:hAnsi="Helvetica" w:cs="Helvetica"/>
        </w:rPr>
        <w:t>nine-digit</w:t>
      </w:r>
      <w:r w:rsidRPr="00506A13">
        <w:rPr>
          <w:rFonts w:ascii="Helvetica" w:hAnsi="Helvetica" w:cs="Helvetica"/>
          <w:spacing w:val="-3"/>
        </w:rPr>
        <w:t xml:space="preserve"> </w:t>
      </w:r>
      <w:r w:rsidRPr="00506A13">
        <w:rPr>
          <w:rFonts w:ascii="Helvetica" w:hAnsi="Helvetica" w:cs="Helvetica"/>
        </w:rPr>
        <w:t>number</w:t>
      </w:r>
      <w:r w:rsidRPr="00506A13">
        <w:rPr>
          <w:rFonts w:ascii="Helvetica" w:hAnsi="Helvetica" w:cs="Helvetica"/>
          <w:spacing w:val="-4"/>
        </w:rPr>
        <w:t xml:space="preserve"> </w:t>
      </w:r>
      <w:r w:rsidRPr="00506A13">
        <w:rPr>
          <w:rFonts w:ascii="Helvetica" w:hAnsi="Helvetica" w:cs="Helvetica"/>
        </w:rPr>
        <w:t>that</w:t>
      </w:r>
      <w:r w:rsidRPr="00506A13">
        <w:rPr>
          <w:rFonts w:ascii="Helvetica" w:hAnsi="Helvetica" w:cs="Helvetica"/>
          <w:spacing w:val="-3"/>
        </w:rPr>
        <w:t xml:space="preserve"> </w:t>
      </w:r>
      <w:r w:rsidRPr="00506A13">
        <w:rPr>
          <w:rFonts w:ascii="Helvetica" w:hAnsi="Helvetica" w:cs="Helvetica"/>
        </w:rPr>
        <w:t>the</w:t>
      </w:r>
      <w:r w:rsidRPr="00506A13">
        <w:rPr>
          <w:rFonts w:ascii="Helvetica" w:hAnsi="Helvetica" w:cs="Helvetica"/>
          <w:spacing w:val="-3"/>
        </w:rPr>
        <w:t xml:space="preserve"> </w:t>
      </w:r>
      <w:r w:rsidRPr="00506A13">
        <w:rPr>
          <w:rFonts w:ascii="Helvetica" w:hAnsi="Helvetica" w:cs="Helvetica"/>
        </w:rPr>
        <w:t>US</w:t>
      </w:r>
      <w:r w:rsidRPr="00506A13">
        <w:rPr>
          <w:rFonts w:ascii="Helvetica" w:hAnsi="Helvetica" w:cs="Helvetica"/>
          <w:spacing w:val="-3"/>
        </w:rPr>
        <w:t xml:space="preserve"> </w:t>
      </w:r>
      <w:r w:rsidRPr="00506A13">
        <w:rPr>
          <w:rFonts w:ascii="Helvetica" w:hAnsi="Helvetica" w:cs="Helvetica"/>
        </w:rPr>
        <w:t>Social</w:t>
      </w:r>
      <w:r w:rsidRPr="00506A13">
        <w:rPr>
          <w:rFonts w:ascii="Helvetica" w:hAnsi="Helvetica" w:cs="Helvetica"/>
          <w:spacing w:val="-3"/>
        </w:rPr>
        <w:t xml:space="preserve"> </w:t>
      </w:r>
      <w:r w:rsidRPr="00506A13">
        <w:rPr>
          <w:rFonts w:ascii="Helvetica" w:hAnsi="Helvetica" w:cs="Helvetica"/>
        </w:rPr>
        <w:t>Security</w:t>
      </w:r>
      <w:r w:rsidRPr="00506A13">
        <w:rPr>
          <w:rFonts w:ascii="Helvetica" w:hAnsi="Helvetica" w:cs="Helvetica"/>
          <w:spacing w:val="-3"/>
        </w:rPr>
        <w:t xml:space="preserve"> </w:t>
      </w:r>
      <w:r w:rsidRPr="00506A13">
        <w:rPr>
          <w:rFonts w:ascii="Helvetica" w:hAnsi="Helvetica" w:cs="Helvetica"/>
        </w:rPr>
        <w:t>Administration issues to US citizens, permanent residents, and temporary (working) residents.</w:t>
      </w:r>
    </w:p>
    <w:p w14:paraId="1EDBD00D" w14:textId="77777777" w:rsidR="00786EBD" w:rsidRPr="00506A13" w:rsidRDefault="00786EBD" w:rsidP="00786EBD">
      <w:pPr>
        <w:pStyle w:val="ListParagraph"/>
        <w:widowControl w:val="0"/>
        <w:numPr>
          <w:ilvl w:val="0"/>
          <w:numId w:val="10"/>
        </w:numPr>
        <w:tabs>
          <w:tab w:val="left" w:pos="899"/>
        </w:tabs>
        <w:autoSpaceDE w:val="0"/>
        <w:autoSpaceDN w:val="0"/>
        <w:spacing w:after="0"/>
        <w:ind w:left="899" w:right="209"/>
        <w:contextualSpacing w:val="0"/>
        <w:rPr>
          <w:rFonts w:ascii="Helvetica" w:hAnsi="Helvetica" w:cs="Helvetica"/>
        </w:rPr>
      </w:pPr>
      <w:r w:rsidRPr="00506A13">
        <w:rPr>
          <w:rFonts w:ascii="Helvetica" w:hAnsi="Helvetica" w:cs="Helvetica"/>
          <w:b/>
        </w:rPr>
        <w:t xml:space="preserve">ITIN or Individual Taxpayer Identification Number </w:t>
      </w:r>
      <w:r w:rsidRPr="00506A13">
        <w:rPr>
          <w:rFonts w:ascii="Helvetica" w:hAnsi="Helvetica" w:cs="Helvetica"/>
        </w:rPr>
        <w:t>– a US tax processing number the Internal Revenue</w:t>
      </w:r>
      <w:r w:rsidRPr="00506A13">
        <w:rPr>
          <w:rFonts w:ascii="Helvetica" w:hAnsi="Helvetica" w:cs="Helvetica"/>
          <w:spacing w:val="-4"/>
        </w:rPr>
        <w:t xml:space="preserve"> </w:t>
      </w:r>
      <w:r w:rsidRPr="00506A13">
        <w:rPr>
          <w:rFonts w:ascii="Helvetica" w:hAnsi="Helvetica" w:cs="Helvetica"/>
        </w:rPr>
        <w:t>Service</w:t>
      </w:r>
      <w:r w:rsidRPr="00506A13">
        <w:rPr>
          <w:rFonts w:ascii="Helvetica" w:hAnsi="Helvetica" w:cs="Helvetica"/>
          <w:spacing w:val="-4"/>
        </w:rPr>
        <w:t xml:space="preserve"> </w:t>
      </w:r>
      <w:r w:rsidRPr="00506A13">
        <w:rPr>
          <w:rFonts w:ascii="Helvetica" w:hAnsi="Helvetica" w:cs="Helvetica"/>
        </w:rPr>
        <w:t>issues</w:t>
      </w:r>
      <w:r w:rsidRPr="00506A13">
        <w:rPr>
          <w:rFonts w:ascii="Helvetica" w:hAnsi="Helvetica" w:cs="Helvetica"/>
          <w:spacing w:val="-2"/>
        </w:rPr>
        <w:t xml:space="preserve"> </w:t>
      </w:r>
      <w:r w:rsidRPr="00506A13">
        <w:rPr>
          <w:rFonts w:ascii="Helvetica" w:hAnsi="Helvetica" w:cs="Helvetica"/>
        </w:rPr>
        <w:t>to</w:t>
      </w:r>
      <w:r w:rsidRPr="00506A13">
        <w:rPr>
          <w:rFonts w:ascii="Helvetica" w:hAnsi="Helvetica" w:cs="Helvetica"/>
          <w:spacing w:val="-2"/>
        </w:rPr>
        <w:t xml:space="preserve"> </w:t>
      </w:r>
      <w:r w:rsidRPr="00506A13">
        <w:rPr>
          <w:rFonts w:ascii="Helvetica" w:hAnsi="Helvetica" w:cs="Helvetica"/>
        </w:rPr>
        <w:t>people</w:t>
      </w:r>
      <w:r w:rsidRPr="00506A13">
        <w:rPr>
          <w:rFonts w:ascii="Helvetica" w:hAnsi="Helvetica" w:cs="Helvetica"/>
          <w:spacing w:val="-4"/>
        </w:rPr>
        <w:t xml:space="preserve"> </w:t>
      </w:r>
      <w:r w:rsidRPr="00506A13">
        <w:rPr>
          <w:rFonts w:ascii="Helvetica" w:hAnsi="Helvetica" w:cs="Helvetica"/>
        </w:rPr>
        <w:t>who</w:t>
      </w:r>
      <w:r w:rsidRPr="00506A13">
        <w:rPr>
          <w:rFonts w:ascii="Helvetica" w:hAnsi="Helvetica" w:cs="Helvetica"/>
          <w:spacing w:val="-3"/>
        </w:rPr>
        <w:t xml:space="preserve"> </w:t>
      </w:r>
      <w:r w:rsidRPr="00506A13">
        <w:rPr>
          <w:rFonts w:ascii="Helvetica" w:hAnsi="Helvetica" w:cs="Helvetica"/>
        </w:rPr>
        <w:t>are</w:t>
      </w:r>
      <w:r w:rsidRPr="00506A13">
        <w:rPr>
          <w:rFonts w:ascii="Helvetica" w:hAnsi="Helvetica" w:cs="Helvetica"/>
          <w:spacing w:val="-4"/>
        </w:rPr>
        <w:t xml:space="preserve"> </w:t>
      </w:r>
      <w:r w:rsidRPr="00506A13">
        <w:rPr>
          <w:rFonts w:ascii="Helvetica" w:hAnsi="Helvetica" w:cs="Helvetica"/>
        </w:rPr>
        <w:t>required</w:t>
      </w:r>
      <w:r w:rsidRPr="00506A13">
        <w:rPr>
          <w:rFonts w:ascii="Helvetica" w:hAnsi="Helvetica" w:cs="Helvetica"/>
          <w:spacing w:val="-3"/>
        </w:rPr>
        <w:t xml:space="preserve"> </w:t>
      </w:r>
      <w:r w:rsidRPr="00506A13">
        <w:rPr>
          <w:rFonts w:ascii="Helvetica" w:hAnsi="Helvetica" w:cs="Helvetica"/>
        </w:rPr>
        <w:t>to</w:t>
      </w:r>
      <w:r w:rsidRPr="00506A13">
        <w:rPr>
          <w:rFonts w:ascii="Helvetica" w:hAnsi="Helvetica" w:cs="Helvetica"/>
          <w:spacing w:val="-3"/>
        </w:rPr>
        <w:t xml:space="preserve"> </w:t>
      </w:r>
      <w:r w:rsidRPr="00506A13">
        <w:rPr>
          <w:rFonts w:ascii="Helvetica" w:hAnsi="Helvetica" w:cs="Helvetica"/>
        </w:rPr>
        <w:t>have</w:t>
      </w:r>
      <w:r w:rsidRPr="00506A13">
        <w:rPr>
          <w:rFonts w:ascii="Helvetica" w:hAnsi="Helvetica" w:cs="Helvetica"/>
          <w:spacing w:val="-4"/>
        </w:rPr>
        <w:t xml:space="preserve"> </w:t>
      </w:r>
      <w:r w:rsidRPr="00506A13">
        <w:rPr>
          <w:rFonts w:ascii="Helvetica" w:hAnsi="Helvetica" w:cs="Helvetica"/>
        </w:rPr>
        <w:t>a</w:t>
      </w:r>
      <w:r w:rsidRPr="00506A13">
        <w:rPr>
          <w:rFonts w:ascii="Helvetica" w:hAnsi="Helvetica" w:cs="Helvetica"/>
          <w:spacing w:val="-2"/>
        </w:rPr>
        <w:t xml:space="preserve"> </w:t>
      </w:r>
      <w:r w:rsidRPr="00506A13">
        <w:rPr>
          <w:rFonts w:ascii="Helvetica" w:hAnsi="Helvetica" w:cs="Helvetica"/>
        </w:rPr>
        <w:t>US</w:t>
      </w:r>
      <w:r w:rsidRPr="00506A13">
        <w:rPr>
          <w:rFonts w:ascii="Helvetica" w:hAnsi="Helvetica" w:cs="Helvetica"/>
          <w:spacing w:val="-3"/>
        </w:rPr>
        <w:t xml:space="preserve"> </w:t>
      </w:r>
      <w:r w:rsidRPr="00506A13">
        <w:rPr>
          <w:rFonts w:ascii="Helvetica" w:hAnsi="Helvetica" w:cs="Helvetica"/>
        </w:rPr>
        <w:t>taxpayer</w:t>
      </w:r>
      <w:r w:rsidRPr="00506A13">
        <w:rPr>
          <w:rFonts w:ascii="Helvetica" w:hAnsi="Helvetica" w:cs="Helvetica"/>
          <w:spacing w:val="-4"/>
        </w:rPr>
        <w:t xml:space="preserve"> </w:t>
      </w:r>
      <w:r w:rsidRPr="00506A13">
        <w:rPr>
          <w:rFonts w:ascii="Helvetica" w:hAnsi="Helvetica" w:cs="Helvetica"/>
        </w:rPr>
        <w:t>identification</w:t>
      </w:r>
      <w:r w:rsidRPr="00506A13">
        <w:rPr>
          <w:rFonts w:ascii="Helvetica" w:hAnsi="Helvetica" w:cs="Helvetica"/>
          <w:spacing w:val="-3"/>
        </w:rPr>
        <w:t xml:space="preserve"> </w:t>
      </w:r>
      <w:r w:rsidRPr="00506A13">
        <w:rPr>
          <w:rFonts w:ascii="Helvetica" w:hAnsi="Helvetica" w:cs="Helvetica"/>
        </w:rPr>
        <w:t>number but who are not eligible to obtain a social security number.</w:t>
      </w:r>
    </w:p>
    <w:p w14:paraId="71C95511" w14:textId="77777777" w:rsidR="00786EBD" w:rsidRPr="00506A13" w:rsidRDefault="00786EBD" w:rsidP="00786EBD">
      <w:pPr>
        <w:pStyle w:val="ListParagraph"/>
        <w:widowControl w:val="0"/>
        <w:numPr>
          <w:ilvl w:val="0"/>
          <w:numId w:val="10"/>
        </w:numPr>
        <w:tabs>
          <w:tab w:val="left" w:pos="899"/>
        </w:tabs>
        <w:autoSpaceDE w:val="0"/>
        <w:autoSpaceDN w:val="0"/>
        <w:spacing w:after="0"/>
        <w:ind w:left="899" w:right="200"/>
        <w:contextualSpacing w:val="0"/>
        <w:rPr>
          <w:rFonts w:ascii="Helvetica" w:hAnsi="Helvetica" w:cs="Helvetica"/>
        </w:rPr>
      </w:pPr>
      <w:r w:rsidRPr="00506A13">
        <w:rPr>
          <w:rFonts w:ascii="Helvetica" w:hAnsi="Helvetica" w:cs="Helvetica"/>
          <w:b/>
        </w:rPr>
        <w:t>EIN</w:t>
      </w:r>
      <w:r w:rsidRPr="00506A13">
        <w:rPr>
          <w:rFonts w:ascii="Helvetica" w:hAnsi="Helvetica" w:cs="Helvetica"/>
          <w:b/>
          <w:spacing w:val="-3"/>
        </w:rPr>
        <w:t xml:space="preserve"> </w:t>
      </w:r>
      <w:r w:rsidRPr="00506A13">
        <w:rPr>
          <w:rFonts w:ascii="Helvetica" w:hAnsi="Helvetica" w:cs="Helvetica"/>
          <w:b/>
        </w:rPr>
        <w:t>or</w:t>
      </w:r>
      <w:r w:rsidRPr="00506A13">
        <w:rPr>
          <w:rFonts w:ascii="Helvetica" w:hAnsi="Helvetica" w:cs="Helvetica"/>
          <w:b/>
          <w:spacing w:val="-3"/>
        </w:rPr>
        <w:t xml:space="preserve"> </w:t>
      </w:r>
      <w:r w:rsidRPr="00506A13">
        <w:rPr>
          <w:rFonts w:ascii="Helvetica" w:hAnsi="Helvetica" w:cs="Helvetica"/>
          <w:b/>
        </w:rPr>
        <w:t>Employer</w:t>
      </w:r>
      <w:r w:rsidRPr="00506A13">
        <w:rPr>
          <w:rFonts w:ascii="Helvetica" w:hAnsi="Helvetica" w:cs="Helvetica"/>
          <w:b/>
          <w:spacing w:val="-4"/>
        </w:rPr>
        <w:t xml:space="preserve"> </w:t>
      </w:r>
      <w:r w:rsidRPr="00506A13">
        <w:rPr>
          <w:rFonts w:ascii="Helvetica" w:hAnsi="Helvetica" w:cs="Helvetica"/>
          <w:b/>
        </w:rPr>
        <w:t>Identification</w:t>
      </w:r>
      <w:r w:rsidRPr="00506A13">
        <w:rPr>
          <w:rFonts w:ascii="Helvetica" w:hAnsi="Helvetica" w:cs="Helvetica"/>
          <w:b/>
          <w:spacing w:val="-4"/>
        </w:rPr>
        <w:t xml:space="preserve"> </w:t>
      </w:r>
      <w:r w:rsidRPr="00506A13">
        <w:rPr>
          <w:rFonts w:ascii="Helvetica" w:hAnsi="Helvetica" w:cs="Helvetica"/>
          <w:b/>
        </w:rPr>
        <w:t>Number</w:t>
      </w:r>
      <w:r w:rsidRPr="00506A13">
        <w:rPr>
          <w:rFonts w:ascii="Helvetica" w:hAnsi="Helvetica" w:cs="Helvetica"/>
          <w:b/>
          <w:spacing w:val="-2"/>
        </w:rPr>
        <w:t xml:space="preserve"> </w:t>
      </w:r>
      <w:r w:rsidRPr="00506A13">
        <w:rPr>
          <w:rFonts w:ascii="Helvetica" w:hAnsi="Helvetica" w:cs="Helvetica"/>
        </w:rPr>
        <w:t>(or</w:t>
      </w:r>
      <w:r w:rsidRPr="00506A13">
        <w:rPr>
          <w:rFonts w:ascii="Helvetica" w:hAnsi="Helvetica" w:cs="Helvetica"/>
          <w:spacing w:val="-4"/>
        </w:rPr>
        <w:t xml:space="preserve"> </w:t>
      </w:r>
      <w:r w:rsidRPr="00506A13">
        <w:rPr>
          <w:rFonts w:ascii="Helvetica" w:hAnsi="Helvetica" w:cs="Helvetica"/>
        </w:rPr>
        <w:t>Federal</w:t>
      </w:r>
      <w:r w:rsidRPr="00506A13">
        <w:rPr>
          <w:rFonts w:ascii="Helvetica" w:hAnsi="Helvetica" w:cs="Helvetica"/>
          <w:spacing w:val="-4"/>
        </w:rPr>
        <w:t xml:space="preserve"> </w:t>
      </w:r>
      <w:r w:rsidRPr="00506A13">
        <w:rPr>
          <w:rFonts w:ascii="Helvetica" w:hAnsi="Helvetica" w:cs="Helvetica"/>
        </w:rPr>
        <w:t>Employer</w:t>
      </w:r>
      <w:r w:rsidRPr="00506A13">
        <w:rPr>
          <w:rFonts w:ascii="Helvetica" w:hAnsi="Helvetica" w:cs="Helvetica"/>
          <w:spacing w:val="-4"/>
        </w:rPr>
        <w:t xml:space="preserve"> </w:t>
      </w:r>
      <w:r w:rsidRPr="00506A13">
        <w:rPr>
          <w:rFonts w:ascii="Helvetica" w:hAnsi="Helvetica" w:cs="Helvetica"/>
        </w:rPr>
        <w:t>Identification</w:t>
      </w:r>
      <w:r w:rsidRPr="00506A13">
        <w:rPr>
          <w:rFonts w:ascii="Helvetica" w:hAnsi="Helvetica" w:cs="Helvetica"/>
          <w:spacing w:val="-3"/>
        </w:rPr>
        <w:t xml:space="preserve"> </w:t>
      </w:r>
      <w:r w:rsidRPr="00506A13">
        <w:rPr>
          <w:rFonts w:ascii="Helvetica" w:hAnsi="Helvetica" w:cs="Helvetica"/>
        </w:rPr>
        <w:t>Number)</w:t>
      </w:r>
      <w:r w:rsidRPr="00506A13">
        <w:rPr>
          <w:rFonts w:ascii="Helvetica" w:hAnsi="Helvetica" w:cs="Helvetica"/>
          <w:spacing w:val="-3"/>
        </w:rPr>
        <w:t xml:space="preserve"> </w:t>
      </w:r>
      <w:r w:rsidRPr="00506A13">
        <w:rPr>
          <w:rFonts w:ascii="Helvetica" w:hAnsi="Helvetica" w:cs="Helvetica"/>
        </w:rPr>
        <w:t>–</w:t>
      </w:r>
      <w:r w:rsidRPr="00506A13">
        <w:rPr>
          <w:rFonts w:ascii="Helvetica" w:hAnsi="Helvetica" w:cs="Helvetica"/>
          <w:spacing w:val="-4"/>
        </w:rPr>
        <w:t xml:space="preserve"> </w:t>
      </w:r>
      <w:r w:rsidRPr="00506A13">
        <w:rPr>
          <w:rFonts w:ascii="Helvetica" w:hAnsi="Helvetica" w:cs="Helvetica"/>
        </w:rPr>
        <w:t>a</w:t>
      </w:r>
      <w:r w:rsidRPr="00506A13">
        <w:rPr>
          <w:rFonts w:ascii="Helvetica" w:hAnsi="Helvetica" w:cs="Helvetica"/>
          <w:spacing w:val="-4"/>
        </w:rPr>
        <w:t xml:space="preserve"> </w:t>
      </w:r>
      <w:r w:rsidRPr="00506A13">
        <w:rPr>
          <w:rFonts w:ascii="Helvetica" w:hAnsi="Helvetica" w:cs="Helvetica"/>
        </w:rPr>
        <w:t>unique nine-digit number assigned by the Internal Revenue Service to businesses operating in the US.</w:t>
      </w:r>
    </w:p>
    <w:p w14:paraId="53D15EEB" w14:textId="77777777" w:rsidR="00786EBD" w:rsidRPr="00506A13" w:rsidRDefault="00786EBD" w:rsidP="00786EBD">
      <w:pPr>
        <w:pStyle w:val="ListParagraph"/>
        <w:widowControl w:val="0"/>
        <w:numPr>
          <w:ilvl w:val="0"/>
          <w:numId w:val="10"/>
        </w:numPr>
        <w:tabs>
          <w:tab w:val="left" w:pos="899"/>
        </w:tabs>
        <w:autoSpaceDE w:val="0"/>
        <w:autoSpaceDN w:val="0"/>
        <w:spacing w:after="0"/>
        <w:ind w:left="899" w:right="237"/>
        <w:contextualSpacing w:val="0"/>
        <w:rPr>
          <w:rFonts w:ascii="Helvetica" w:hAnsi="Helvetica" w:cs="Helvetica"/>
        </w:rPr>
      </w:pPr>
      <w:r w:rsidRPr="00506A13">
        <w:rPr>
          <w:rFonts w:ascii="Helvetica" w:hAnsi="Helvetica" w:cs="Helvetica"/>
          <w:b/>
        </w:rPr>
        <w:t>Foreign</w:t>
      </w:r>
      <w:r w:rsidRPr="00506A13">
        <w:rPr>
          <w:rFonts w:ascii="Helvetica" w:hAnsi="Helvetica" w:cs="Helvetica"/>
          <w:b/>
          <w:spacing w:val="-4"/>
        </w:rPr>
        <w:t xml:space="preserve"> </w:t>
      </w:r>
      <w:r w:rsidRPr="00506A13">
        <w:rPr>
          <w:rFonts w:ascii="Helvetica" w:hAnsi="Helvetica" w:cs="Helvetica"/>
          <w:b/>
        </w:rPr>
        <w:t>Taxpayer</w:t>
      </w:r>
      <w:r w:rsidRPr="00506A13">
        <w:rPr>
          <w:rFonts w:ascii="Helvetica" w:hAnsi="Helvetica" w:cs="Helvetica"/>
          <w:b/>
          <w:spacing w:val="-4"/>
        </w:rPr>
        <w:t xml:space="preserve"> </w:t>
      </w:r>
      <w:r w:rsidRPr="00506A13">
        <w:rPr>
          <w:rFonts w:ascii="Helvetica" w:hAnsi="Helvetica" w:cs="Helvetica"/>
          <w:b/>
        </w:rPr>
        <w:t>Identification</w:t>
      </w:r>
      <w:r w:rsidRPr="00506A13">
        <w:rPr>
          <w:rFonts w:ascii="Helvetica" w:hAnsi="Helvetica" w:cs="Helvetica"/>
          <w:b/>
          <w:spacing w:val="-4"/>
        </w:rPr>
        <w:t xml:space="preserve"> </w:t>
      </w:r>
      <w:r w:rsidRPr="00506A13">
        <w:rPr>
          <w:rFonts w:ascii="Helvetica" w:hAnsi="Helvetica" w:cs="Helvetica"/>
          <w:b/>
        </w:rPr>
        <w:t>Number</w:t>
      </w:r>
      <w:r w:rsidRPr="00506A13">
        <w:rPr>
          <w:rFonts w:ascii="Helvetica" w:hAnsi="Helvetica" w:cs="Helvetica"/>
          <w:b/>
          <w:spacing w:val="-4"/>
        </w:rPr>
        <w:t xml:space="preserve"> </w:t>
      </w:r>
      <w:r w:rsidRPr="00506A13">
        <w:rPr>
          <w:rFonts w:ascii="Helvetica" w:hAnsi="Helvetica" w:cs="Helvetica"/>
        </w:rPr>
        <w:t>–</w:t>
      </w:r>
      <w:r w:rsidRPr="00506A13">
        <w:rPr>
          <w:rFonts w:ascii="Helvetica" w:hAnsi="Helvetica" w:cs="Helvetica"/>
          <w:spacing w:val="-4"/>
        </w:rPr>
        <w:t xml:space="preserve"> </w:t>
      </w:r>
      <w:r w:rsidRPr="00506A13">
        <w:rPr>
          <w:rFonts w:ascii="Helvetica" w:hAnsi="Helvetica" w:cs="Helvetica"/>
        </w:rPr>
        <w:t>a</w:t>
      </w:r>
      <w:r w:rsidRPr="00506A13">
        <w:rPr>
          <w:rFonts w:ascii="Helvetica" w:hAnsi="Helvetica" w:cs="Helvetica"/>
          <w:spacing w:val="-3"/>
        </w:rPr>
        <w:t xml:space="preserve"> </w:t>
      </w:r>
      <w:r w:rsidRPr="00506A13">
        <w:rPr>
          <w:rFonts w:ascii="Helvetica" w:hAnsi="Helvetica" w:cs="Helvetica"/>
        </w:rPr>
        <w:t>taxpayer</w:t>
      </w:r>
      <w:r w:rsidRPr="00506A13">
        <w:rPr>
          <w:rFonts w:ascii="Helvetica" w:hAnsi="Helvetica" w:cs="Helvetica"/>
          <w:spacing w:val="-4"/>
        </w:rPr>
        <w:t xml:space="preserve"> </w:t>
      </w:r>
      <w:r w:rsidRPr="00506A13">
        <w:rPr>
          <w:rFonts w:ascii="Helvetica" w:hAnsi="Helvetica" w:cs="Helvetica"/>
        </w:rPr>
        <w:t>identification</w:t>
      </w:r>
      <w:r w:rsidRPr="00506A13">
        <w:rPr>
          <w:rFonts w:ascii="Helvetica" w:hAnsi="Helvetica" w:cs="Helvetica"/>
          <w:spacing w:val="-4"/>
        </w:rPr>
        <w:t xml:space="preserve"> </w:t>
      </w:r>
      <w:r w:rsidRPr="00506A13">
        <w:rPr>
          <w:rFonts w:ascii="Helvetica" w:hAnsi="Helvetica" w:cs="Helvetica"/>
        </w:rPr>
        <w:t>number</w:t>
      </w:r>
      <w:r w:rsidRPr="00506A13">
        <w:rPr>
          <w:rFonts w:ascii="Helvetica" w:hAnsi="Helvetica" w:cs="Helvetica"/>
          <w:spacing w:val="-4"/>
        </w:rPr>
        <w:t xml:space="preserve"> </w:t>
      </w:r>
      <w:r w:rsidRPr="00506A13">
        <w:rPr>
          <w:rFonts w:ascii="Helvetica" w:hAnsi="Helvetica" w:cs="Helvetica"/>
        </w:rPr>
        <w:t>that</w:t>
      </w:r>
      <w:r w:rsidRPr="00506A13">
        <w:rPr>
          <w:rFonts w:ascii="Helvetica" w:hAnsi="Helvetica" w:cs="Helvetica"/>
          <w:spacing w:val="-4"/>
        </w:rPr>
        <w:t xml:space="preserve"> </w:t>
      </w:r>
      <w:r w:rsidRPr="00506A13">
        <w:rPr>
          <w:rFonts w:ascii="Helvetica" w:hAnsi="Helvetica" w:cs="Helvetica"/>
        </w:rPr>
        <w:t>may</w:t>
      </w:r>
      <w:r w:rsidRPr="00506A13">
        <w:rPr>
          <w:rFonts w:ascii="Helvetica" w:hAnsi="Helvetica" w:cs="Helvetica"/>
          <w:spacing w:val="-4"/>
        </w:rPr>
        <w:t xml:space="preserve"> </w:t>
      </w:r>
      <w:r w:rsidRPr="00506A13">
        <w:rPr>
          <w:rFonts w:ascii="Helvetica" w:hAnsi="Helvetica" w:cs="Helvetica"/>
        </w:rPr>
        <w:t>be</w:t>
      </w:r>
      <w:r w:rsidRPr="00506A13">
        <w:rPr>
          <w:rFonts w:ascii="Helvetica" w:hAnsi="Helvetica" w:cs="Helvetica"/>
          <w:spacing w:val="-4"/>
        </w:rPr>
        <w:t xml:space="preserve"> </w:t>
      </w:r>
      <w:r w:rsidRPr="00506A13">
        <w:rPr>
          <w:rFonts w:ascii="Helvetica" w:hAnsi="Helvetica" w:cs="Helvetica"/>
        </w:rPr>
        <w:t>issued by a country other than the US to an individual, business, or any other entity. Both foreign individuals and entities that do not have a US taxpayer ID number should select this option.</w:t>
      </w:r>
    </w:p>
    <w:p w14:paraId="5826C828" w14:textId="33C35600" w:rsidR="000E3D8E" w:rsidRPr="00506A13" w:rsidRDefault="000E3D8E" w:rsidP="000E3D8E">
      <w:pPr>
        <w:widowControl w:val="0"/>
        <w:tabs>
          <w:tab w:val="left" w:pos="899"/>
        </w:tabs>
        <w:autoSpaceDE w:val="0"/>
        <w:autoSpaceDN w:val="0"/>
        <w:spacing w:after="0"/>
        <w:ind w:right="237"/>
        <w:rPr>
          <w:rFonts w:ascii="Helvetica" w:hAnsi="Helvetica" w:cs="Helvetica"/>
        </w:rPr>
      </w:pPr>
    </w:p>
    <w:p w14:paraId="34C56F5C" w14:textId="67C71DFB" w:rsidR="000E3D8E" w:rsidRPr="00506A13" w:rsidRDefault="00DA1DBA" w:rsidP="000E3D8E">
      <w:pPr>
        <w:widowControl w:val="0"/>
        <w:tabs>
          <w:tab w:val="left" w:pos="899"/>
        </w:tabs>
        <w:autoSpaceDE w:val="0"/>
        <w:autoSpaceDN w:val="0"/>
        <w:spacing w:after="0"/>
        <w:ind w:right="237"/>
        <w:rPr>
          <w:rFonts w:ascii="Helvetica" w:hAnsi="Helvetica" w:cs="Helvetica"/>
        </w:rPr>
      </w:pPr>
      <w:r w:rsidRPr="00506A13">
        <w:rPr>
          <w:rFonts w:ascii="Helvetica" w:hAnsi="Helvetica" w:cs="Helvetica"/>
          <w:b/>
          <w:bCs/>
          <w:noProof/>
        </w:rPr>
        <w:drawing>
          <wp:anchor distT="0" distB="0" distL="114300" distR="114300" simplePos="0" relativeHeight="251659264" behindDoc="0" locked="0" layoutInCell="1" allowOverlap="1" wp14:anchorId="1BC404F8" wp14:editId="5918F3A7">
            <wp:simplePos x="0" y="0"/>
            <wp:positionH relativeFrom="column">
              <wp:posOffset>-15875</wp:posOffset>
            </wp:positionH>
            <wp:positionV relativeFrom="paragraph">
              <wp:posOffset>94615</wp:posOffset>
            </wp:positionV>
            <wp:extent cx="357809" cy="332762"/>
            <wp:effectExtent l="0" t="0" r="4445" b="0"/>
            <wp:wrapSquare wrapText="bothSides"/>
            <wp:docPr id="2013733252" name="Picture 1" descr="A black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3252" name="Picture 1" descr="A black exclamation mark in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09" cy="332762"/>
                    </a:xfrm>
                    <a:prstGeom prst="rect">
                      <a:avLst/>
                    </a:prstGeom>
                  </pic:spPr>
                </pic:pic>
              </a:graphicData>
            </a:graphic>
          </wp:anchor>
        </w:drawing>
      </w:r>
      <w:r w:rsidR="000E3D8E" w:rsidRPr="00506A13">
        <w:rPr>
          <w:rFonts w:ascii="Helvetica" w:hAnsi="Helvetica" w:cs="Helvetica"/>
          <w:b/>
          <w:bCs/>
        </w:rPr>
        <w:t>Important:</w:t>
      </w:r>
      <w:r w:rsidR="000E3D8E" w:rsidRPr="00506A13">
        <w:rPr>
          <w:rFonts w:ascii="Helvetica" w:hAnsi="Helvetica" w:cs="Helvetica"/>
        </w:rPr>
        <w:t xml:space="preserve"> If you do not enter your Business Legal Name and Tax Information number exactly as indicated on your tax documents, your registration will be returned to you with errors. </w:t>
      </w:r>
    </w:p>
    <w:p w14:paraId="26838BE5" w14:textId="77777777" w:rsidR="00DA1DBA" w:rsidRPr="00506A13" w:rsidRDefault="00DA1DBA" w:rsidP="000E3D8E">
      <w:pPr>
        <w:widowControl w:val="0"/>
        <w:tabs>
          <w:tab w:val="left" w:pos="899"/>
        </w:tabs>
        <w:autoSpaceDE w:val="0"/>
        <w:autoSpaceDN w:val="0"/>
        <w:spacing w:after="0"/>
        <w:ind w:right="237"/>
        <w:rPr>
          <w:rFonts w:ascii="Helvetica" w:hAnsi="Helvetica" w:cs="Helvetica"/>
        </w:rPr>
      </w:pPr>
    </w:p>
    <w:p w14:paraId="2157791C" w14:textId="77777777" w:rsidR="00DA1DBA" w:rsidRPr="00506A13" w:rsidRDefault="00DA1DBA" w:rsidP="000E3D8E">
      <w:pPr>
        <w:widowControl w:val="0"/>
        <w:tabs>
          <w:tab w:val="left" w:pos="899"/>
        </w:tabs>
        <w:autoSpaceDE w:val="0"/>
        <w:autoSpaceDN w:val="0"/>
        <w:spacing w:after="0"/>
        <w:ind w:right="237"/>
        <w:rPr>
          <w:rFonts w:ascii="Helvetica" w:hAnsi="Helvetica" w:cs="Helvetica"/>
        </w:rPr>
      </w:pPr>
    </w:p>
    <w:p w14:paraId="7BEADCBB" w14:textId="77777777" w:rsidR="00DA1DBA" w:rsidRPr="00506A13" w:rsidRDefault="00DA1DBA" w:rsidP="000E3D8E">
      <w:pPr>
        <w:widowControl w:val="0"/>
        <w:tabs>
          <w:tab w:val="left" w:pos="899"/>
        </w:tabs>
        <w:autoSpaceDE w:val="0"/>
        <w:autoSpaceDN w:val="0"/>
        <w:spacing w:after="0"/>
        <w:ind w:right="237"/>
        <w:rPr>
          <w:rFonts w:ascii="Helvetica" w:hAnsi="Helvetica" w:cs="Helvetica"/>
        </w:rPr>
      </w:pPr>
    </w:p>
    <w:p w14:paraId="6387BC45" w14:textId="77777777" w:rsidR="00DA1DBA" w:rsidRPr="00506A13" w:rsidRDefault="00DA1DBA" w:rsidP="000E3D8E">
      <w:pPr>
        <w:widowControl w:val="0"/>
        <w:tabs>
          <w:tab w:val="left" w:pos="899"/>
        </w:tabs>
        <w:autoSpaceDE w:val="0"/>
        <w:autoSpaceDN w:val="0"/>
        <w:spacing w:after="0"/>
        <w:ind w:right="237"/>
        <w:rPr>
          <w:rFonts w:ascii="Helvetica" w:hAnsi="Helvetica" w:cs="Helvetica"/>
        </w:rPr>
      </w:pPr>
    </w:p>
    <w:p w14:paraId="06FD3536" w14:textId="51985000" w:rsidR="00DA1DBA" w:rsidRPr="00506A13" w:rsidRDefault="00C3046B" w:rsidP="00C3046B">
      <w:pPr>
        <w:pStyle w:val="Heading4"/>
        <w:rPr>
          <w:rFonts w:ascii="Helvetica" w:hAnsi="Helvetica" w:cs="Helvetica"/>
        </w:rPr>
      </w:pPr>
      <w:bookmarkStart w:id="5" w:name="_Toc173938609"/>
      <w:r w:rsidRPr="00506A13">
        <w:rPr>
          <w:rFonts w:ascii="Helvetica" w:hAnsi="Helvetica" w:cs="Helvetica"/>
        </w:rPr>
        <w:lastRenderedPageBreak/>
        <w:t>US Individual, Sole Proprietor, Single Member LLC or Corporation</w:t>
      </w:r>
      <w:bookmarkEnd w:id="5"/>
    </w:p>
    <w:p w14:paraId="7EA75249" w14:textId="771A7931" w:rsidR="00DA1DBA" w:rsidRPr="00506A13" w:rsidRDefault="00DA1DBA" w:rsidP="000E3D8E">
      <w:pPr>
        <w:widowControl w:val="0"/>
        <w:tabs>
          <w:tab w:val="left" w:pos="899"/>
        </w:tabs>
        <w:autoSpaceDE w:val="0"/>
        <w:autoSpaceDN w:val="0"/>
        <w:spacing w:after="0"/>
        <w:ind w:right="237"/>
        <w:rPr>
          <w:rFonts w:ascii="Helvetica" w:hAnsi="Helvetica" w:cs="Helvetica"/>
        </w:rPr>
      </w:pPr>
      <w:r w:rsidRPr="00506A13">
        <w:rPr>
          <w:rFonts w:ascii="Helvetica" w:hAnsi="Helvetica" w:cs="Helvetica"/>
          <w:noProof/>
        </w:rPr>
        <w:drawing>
          <wp:inline distT="0" distB="0" distL="0" distR="0" wp14:anchorId="4DA8345A" wp14:editId="4F95E516">
            <wp:extent cx="5685183" cy="5628087"/>
            <wp:effectExtent l="0" t="0" r="0" b="0"/>
            <wp:docPr id="1447886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6606" name="Picture 1" descr="A screenshot of a computer&#10;&#10;Description automatically generated"/>
                    <pic:cNvPicPr/>
                  </pic:nvPicPr>
                  <pic:blipFill>
                    <a:blip r:embed="rId11"/>
                    <a:stretch>
                      <a:fillRect/>
                    </a:stretch>
                  </pic:blipFill>
                  <pic:spPr>
                    <a:xfrm>
                      <a:off x="0" y="0"/>
                      <a:ext cx="5695585" cy="5638384"/>
                    </a:xfrm>
                    <a:prstGeom prst="rect">
                      <a:avLst/>
                    </a:prstGeom>
                  </pic:spPr>
                </pic:pic>
              </a:graphicData>
            </a:graphic>
          </wp:inline>
        </w:drawing>
      </w:r>
    </w:p>
    <w:p w14:paraId="5108F20A" w14:textId="77777777" w:rsidR="00DA1DBA" w:rsidRPr="00506A13" w:rsidRDefault="00DA1DBA" w:rsidP="000E3D8E">
      <w:pPr>
        <w:widowControl w:val="0"/>
        <w:tabs>
          <w:tab w:val="left" w:pos="899"/>
        </w:tabs>
        <w:autoSpaceDE w:val="0"/>
        <w:autoSpaceDN w:val="0"/>
        <w:spacing w:after="0"/>
        <w:ind w:right="237"/>
        <w:rPr>
          <w:rFonts w:ascii="Helvetica" w:hAnsi="Helvetica" w:cs="Helvetica"/>
        </w:rPr>
      </w:pPr>
    </w:p>
    <w:p w14:paraId="55B84019" w14:textId="7E0E9CC0" w:rsidR="00DA1DBA" w:rsidRPr="00506A13" w:rsidRDefault="00DA1DBA" w:rsidP="000E3D8E">
      <w:pPr>
        <w:widowControl w:val="0"/>
        <w:tabs>
          <w:tab w:val="left" w:pos="899"/>
        </w:tabs>
        <w:autoSpaceDE w:val="0"/>
        <w:autoSpaceDN w:val="0"/>
        <w:spacing w:after="0"/>
        <w:ind w:right="237"/>
        <w:rPr>
          <w:rFonts w:ascii="Helvetica" w:hAnsi="Helvetica" w:cs="Helvetica"/>
        </w:rPr>
      </w:pPr>
      <w:r w:rsidRPr="00506A13">
        <w:rPr>
          <w:rFonts w:ascii="Helvetica" w:hAnsi="Helvetica" w:cs="Helvetica"/>
          <w:noProof/>
        </w:rPr>
        <w:lastRenderedPageBreak/>
        <w:drawing>
          <wp:inline distT="0" distB="0" distL="0" distR="0" wp14:anchorId="11A06DD6" wp14:editId="189DAB4D">
            <wp:extent cx="6027089" cy="7072172"/>
            <wp:effectExtent l="0" t="0" r="0" b="0"/>
            <wp:docPr id="1854869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69315" name="Picture 1" descr="A screenshot of a computer&#10;&#10;Description automatically generated"/>
                    <pic:cNvPicPr/>
                  </pic:nvPicPr>
                  <pic:blipFill>
                    <a:blip r:embed="rId12"/>
                    <a:stretch>
                      <a:fillRect/>
                    </a:stretch>
                  </pic:blipFill>
                  <pic:spPr>
                    <a:xfrm>
                      <a:off x="0" y="0"/>
                      <a:ext cx="6035384" cy="7081906"/>
                    </a:xfrm>
                    <a:prstGeom prst="rect">
                      <a:avLst/>
                    </a:prstGeom>
                  </pic:spPr>
                </pic:pic>
              </a:graphicData>
            </a:graphic>
          </wp:inline>
        </w:drawing>
      </w:r>
    </w:p>
    <w:p w14:paraId="5CA24371" w14:textId="28BE02AE" w:rsidR="00DA1DBA" w:rsidRPr="00506A13" w:rsidRDefault="00DA1DBA" w:rsidP="000E3D8E">
      <w:pPr>
        <w:widowControl w:val="0"/>
        <w:tabs>
          <w:tab w:val="left" w:pos="899"/>
        </w:tabs>
        <w:autoSpaceDE w:val="0"/>
        <w:autoSpaceDN w:val="0"/>
        <w:spacing w:after="0"/>
        <w:ind w:right="237"/>
        <w:rPr>
          <w:rFonts w:ascii="Helvetica" w:hAnsi="Helvetica" w:cs="Helvetica"/>
        </w:rPr>
      </w:pPr>
      <w:r w:rsidRPr="00506A13">
        <w:rPr>
          <w:rFonts w:ascii="Helvetica" w:hAnsi="Helvetica" w:cs="Helvetica"/>
          <w:noProof/>
        </w:rPr>
        <w:lastRenderedPageBreak/>
        <w:drawing>
          <wp:inline distT="0" distB="0" distL="0" distR="0" wp14:anchorId="1C79955F" wp14:editId="3C76B0E3">
            <wp:extent cx="4001058" cy="3305636"/>
            <wp:effectExtent l="0" t="0" r="0" b="9525"/>
            <wp:docPr id="11685079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07920" name="Picture 1" descr="A screenshot of a computer&#10;&#10;Description automatically generated"/>
                    <pic:cNvPicPr/>
                  </pic:nvPicPr>
                  <pic:blipFill>
                    <a:blip r:embed="rId13"/>
                    <a:stretch>
                      <a:fillRect/>
                    </a:stretch>
                  </pic:blipFill>
                  <pic:spPr>
                    <a:xfrm>
                      <a:off x="0" y="0"/>
                      <a:ext cx="4001058" cy="3305636"/>
                    </a:xfrm>
                    <a:prstGeom prst="rect">
                      <a:avLst/>
                    </a:prstGeom>
                  </pic:spPr>
                </pic:pic>
              </a:graphicData>
            </a:graphic>
          </wp:inline>
        </w:drawing>
      </w:r>
    </w:p>
    <w:p w14:paraId="171D6685" w14:textId="77777777" w:rsidR="00C3046B" w:rsidRPr="00506A13" w:rsidRDefault="00C3046B" w:rsidP="000E3D8E">
      <w:pPr>
        <w:widowControl w:val="0"/>
        <w:tabs>
          <w:tab w:val="left" w:pos="899"/>
        </w:tabs>
        <w:autoSpaceDE w:val="0"/>
        <w:autoSpaceDN w:val="0"/>
        <w:spacing w:after="0"/>
        <w:ind w:right="237"/>
        <w:rPr>
          <w:rFonts w:ascii="Helvetica" w:hAnsi="Helvetica" w:cs="Helvetica"/>
        </w:rPr>
      </w:pPr>
    </w:p>
    <w:p w14:paraId="41465C51" w14:textId="782633CE" w:rsidR="00C3046B" w:rsidRPr="00506A13" w:rsidRDefault="00C3046B" w:rsidP="000E3D8E">
      <w:pPr>
        <w:widowControl w:val="0"/>
        <w:tabs>
          <w:tab w:val="left" w:pos="899"/>
        </w:tabs>
        <w:autoSpaceDE w:val="0"/>
        <w:autoSpaceDN w:val="0"/>
        <w:spacing w:after="0"/>
        <w:ind w:right="237"/>
        <w:rPr>
          <w:rFonts w:ascii="Helvetica" w:hAnsi="Helvetica" w:cs="Helvetica"/>
        </w:rPr>
      </w:pPr>
      <w:r w:rsidRPr="00506A13">
        <w:rPr>
          <w:rFonts w:ascii="Helvetica" w:hAnsi="Helvetica" w:cs="Helvetica"/>
          <w:noProof/>
        </w:rPr>
        <w:lastRenderedPageBreak/>
        <w:drawing>
          <wp:inline distT="0" distB="0" distL="0" distR="0" wp14:anchorId="6C9E668F" wp14:editId="2F15978D">
            <wp:extent cx="5943600" cy="7731760"/>
            <wp:effectExtent l="0" t="0" r="0" b="2540"/>
            <wp:docPr id="1602198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98914" name="Picture 1" descr="A screenshot of a computer&#10;&#10;Description automatically generated"/>
                    <pic:cNvPicPr/>
                  </pic:nvPicPr>
                  <pic:blipFill>
                    <a:blip r:embed="rId14"/>
                    <a:stretch>
                      <a:fillRect/>
                    </a:stretch>
                  </pic:blipFill>
                  <pic:spPr>
                    <a:xfrm>
                      <a:off x="0" y="0"/>
                      <a:ext cx="5943600" cy="7731760"/>
                    </a:xfrm>
                    <a:prstGeom prst="rect">
                      <a:avLst/>
                    </a:prstGeom>
                  </pic:spPr>
                </pic:pic>
              </a:graphicData>
            </a:graphic>
          </wp:inline>
        </w:drawing>
      </w:r>
    </w:p>
    <w:p w14:paraId="0F691FE8" w14:textId="77777777" w:rsidR="00C3046B" w:rsidRPr="00506A13" w:rsidRDefault="00C3046B" w:rsidP="000E3D8E">
      <w:pPr>
        <w:widowControl w:val="0"/>
        <w:tabs>
          <w:tab w:val="left" w:pos="899"/>
        </w:tabs>
        <w:autoSpaceDE w:val="0"/>
        <w:autoSpaceDN w:val="0"/>
        <w:spacing w:after="0"/>
        <w:ind w:right="237"/>
        <w:rPr>
          <w:rFonts w:ascii="Helvetica" w:hAnsi="Helvetica" w:cs="Helvetica"/>
        </w:rPr>
      </w:pPr>
    </w:p>
    <w:p w14:paraId="5EC62767" w14:textId="4DFFE1F8" w:rsidR="00C3046B" w:rsidRPr="00506A13" w:rsidRDefault="00C3046B" w:rsidP="00C3046B">
      <w:pPr>
        <w:pStyle w:val="Heading4"/>
        <w:rPr>
          <w:rFonts w:ascii="Helvetica" w:hAnsi="Helvetica" w:cs="Helvetica"/>
        </w:rPr>
      </w:pPr>
      <w:bookmarkStart w:id="6" w:name="_Toc173938610"/>
      <w:r w:rsidRPr="00506A13">
        <w:rPr>
          <w:rFonts w:ascii="Helvetica" w:hAnsi="Helvetica" w:cs="Helvetica"/>
        </w:rPr>
        <w:lastRenderedPageBreak/>
        <w:t>Foreign entity</w:t>
      </w:r>
      <w:bookmarkEnd w:id="6"/>
    </w:p>
    <w:p w14:paraId="182491E8" w14:textId="77777777" w:rsidR="00297059" w:rsidRPr="00506A13" w:rsidRDefault="00297059" w:rsidP="00297059">
      <w:pPr>
        <w:rPr>
          <w:rFonts w:ascii="Helvetica" w:hAnsi="Helvetica" w:cs="Helvetica"/>
        </w:rPr>
      </w:pPr>
    </w:p>
    <w:p w14:paraId="0782AECC" w14:textId="77777777" w:rsidR="00297059" w:rsidRPr="00506A13" w:rsidRDefault="00297059" w:rsidP="00297059">
      <w:pPr>
        <w:pStyle w:val="BodyText"/>
        <w:spacing w:before="26" w:line="259" w:lineRule="auto"/>
        <w:ind w:left="180" w:right="200"/>
        <w:jc w:val="both"/>
        <w:rPr>
          <w:rFonts w:ascii="Helvetica" w:hAnsi="Helvetica" w:cs="Helvetica"/>
        </w:rPr>
      </w:pPr>
      <w:r w:rsidRPr="00506A13">
        <w:rPr>
          <w:rFonts w:ascii="Helvetica" w:hAnsi="Helvetica" w:cs="Helvetica"/>
        </w:rPr>
        <w:t>You</w:t>
      </w:r>
      <w:r w:rsidRPr="00506A13">
        <w:rPr>
          <w:rFonts w:ascii="Helvetica" w:hAnsi="Helvetica" w:cs="Helvetica"/>
          <w:spacing w:val="-3"/>
        </w:rPr>
        <w:t xml:space="preserve"> </w:t>
      </w:r>
      <w:r w:rsidRPr="00506A13">
        <w:rPr>
          <w:rFonts w:ascii="Helvetica" w:hAnsi="Helvetica" w:cs="Helvetica"/>
        </w:rPr>
        <w:t>will</w:t>
      </w:r>
      <w:r w:rsidRPr="00506A13">
        <w:rPr>
          <w:rFonts w:ascii="Helvetica" w:hAnsi="Helvetica" w:cs="Helvetica"/>
          <w:spacing w:val="-3"/>
        </w:rPr>
        <w:t xml:space="preserve"> </w:t>
      </w:r>
      <w:r w:rsidRPr="00506A13">
        <w:rPr>
          <w:rFonts w:ascii="Helvetica" w:hAnsi="Helvetica" w:cs="Helvetica"/>
        </w:rPr>
        <w:t>be</w:t>
      </w:r>
      <w:r w:rsidRPr="00506A13">
        <w:rPr>
          <w:rFonts w:ascii="Helvetica" w:hAnsi="Helvetica" w:cs="Helvetica"/>
          <w:spacing w:val="-3"/>
        </w:rPr>
        <w:t xml:space="preserve"> </w:t>
      </w:r>
      <w:r w:rsidRPr="00506A13">
        <w:rPr>
          <w:rFonts w:ascii="Helvetica" w:hAnsi="Helvetica" w:cs="Helvetica"/>
        </w:rPr>
        <w:t>asked</w:t>
      </w:r>
      <w:r w:rsidRPr="00506A13">
        <w:rPr>
          <w:rFonts w:ascii="Helvetica" w:hAnsi="Helvetica" w:cs="Helvetica"/>
          <w:spacing w:val="-3"/>
        </w:rPr>
        <w:t xml:space="preserve"> </w:t>
      </w:r>
      <w:r w:rsidRPr="00506A13">
        <w:rPr>
          <w:rFonts w:ascii="Helvetica" w:hAnsi="Helvetica" w:cs="Helvetica"/>
        </w:rPr>
        <w:t>to</w:t>
      </w:r>
      <w:r w:rsidRPr="00506A13">
        <w:rPr>
          <w:rFonts w:ascii="Helvetica" w:hAnsi="Helvetica" w:cs="Helvetica"/>
          <w:spacing w:val="-3"/>
        </w:rPr>
        <w:t xml:space="preserve"> </w:t>
      </w:r>
      <w:r w:rsidRPr="00506A13">
        <w:rPr>
          <w:rFonts w:ascii="Helvetica" w:hAnsi="Helvetica" w:cs="Helvetica"/>
        </w:rPr>
        <w:t>describe</w:t>
      </w:r>
      <w:r w:rsidRPr="00506A13">
        <w:rPr>
          <w:rFonts w:ascii="Helvetica" w:hAnsi="Helvetica" w:cs="Helvetica"/>
          <w:spacing w:val="-3"/>
        </w:rPr>
        <w:t xml:space="preserve"> </w:t>
      </w:r>
      <w:r w:rsidRPr="00506A13">
        <w:rPr>
          <w:rFonts w:ascii="Helvetica" w:hAnsi="Helvetica" w:cs="Helvetica"/>
        </w:rPr>
        <w:t>your</w:t>
      </w:r>
      <w:r w:rsidRPr="00506A13">
        <w:rPr>
          <w:rFonts w:ascii="Helvetica" w:hAnsi="Helvetica" w:cs="Helvetica"/>
          <w:spacing w:val="-4"/>
        </w:rPr>
        <w:t xml:space="preserve"> </w:t>
      </w:r>
      <w:r w:rsidRPr="00506A13">
        <w:rPr>
          <w:rFonts w:ascii="Helvetica" w:hAnsi="Helvetica" w:cs="Helvetica"/>
        </w:rPr>
        <w:t>ownership</w:t>
      </w:r>
      <w:r w:rsidRPr="00506A13">
        <w:rPr>
          <w:rFonts w:ascii="Helvetica" w:hAnsi="Helvetica" w:cs="Helvetica"/>
          <w:spacing w:val="-3"/>
        </w:rPr>
        <w:t xml:space="preserve"> </w:t>
      </w:r>
      <w:r w:rsidRPr="00506A13">
        <w:rPr>
          <w:rFonts w:ascii="Helvetica" w:hAnsi="Helvetica" w:cs="Helvetica"/>
        </w:rPr>
        <w:t>type,</w:t>
      </w:r>
      <w:r w:rsidRPr="00506A13">
        <w:rPr>
          <w:rFonts w:ascii="Helvetica" w:hAnsi="Helvetica" w:cs="Helvetica"/>
          <w:spacing w:val="-4"/>
        </w:rPr>
        <w:t xml:space="preserve"> </w:t>
      </w:r>
      <w:r w:rsidRPr="00506A13">
        <w:rPr>
          <w:rFonts w:ascii="Helvetica" w:hAnsi="Helvetica" w:cs="Helvetica"/>
        </w:rPr>
        <w:t>identify</w:t>
      </w:r>
      <w:r w:rsidRPr="00506A13">
        <w:rPr>
          <w:rFonts w:ascii="Helvetica" w:hAnsi="Helvetica" w:cs="Helvetica"/>
          <w:spacing w:val="-3"/>
        </w:rPr>
        <w:t xml:space="preserve"> </w:t>
      </w:r>
      <w:r w:rsidRPr="00506A13">
        <w:rPr>
          <w:rFonts w:ascii="Helvetica" w:hAnsi="Helvetica" w:cs="Helvetica"/>
        </w:rPr>
        <w:t>your</w:t>
      </w:r>
      <w:r w:rsidRPr="00506A13">
        <w:rPr>
          <w:rFonts w:ascii="Helvetica" w:hAnsi="Helvetica" w:cs="Helvetica"/>
          <w:spacing w:val="-3"/>
        </w:rPr>
        <w:t xml:space="preserve"> </w:t>
      </w:r>
      <w:r w:rsidRPr="00506A13">
        <w:rPr>
          <w:rFonts w:ascii="Helvetica" w:hAnsi="Helvetica" w:cs="Helvetica"/>
        </w:rPr>
        <w:t>country</w:t>
      </w:r>
      <w:r w:rsidRPr="00506A13">
        <w:rPr>
          <w:rFonts w:ascii="Helvetica" w:hAnsi="Helvetica" w:cs="Helvetica"/>
          <w:spacing w:val="-3"/>
        </w:rPr>
        <w:t xml:space="preserve"> </w:t>
      </w:r>
      <w:r w:rsidRPr="00506A13">
        <w:rPr>
          <w:rFonts w:ascii="Helvetica" w:hAnsi="Helvetica" w:cs="Helvetica"/>
        </w:rPr>
        <w:t>of</w:t>
      </w:r>
      <w:r w:rsidRPr="00506A13">
        <w:rPr>
          <w:rFonts w:ascii="Helvetica" w:hAnsi="Helvetica" w:cs="Helvetica"/>
          <w:spacing w:val="-3"/>
        </w:rPr>
        <w:t xml:space="preserve"> </w:t>
      </w:r>
      <w:r w:rsidRPr="00506A13">
        <w:rPr>
          <w:rFonts w:ascii="Helvetica" w:hAnsi="Helvetica" w:cs="Helvetica"/>
        </w:rPr>
        <w:t>citizenship,</w:t>
      </w:r>
      <w:r w:rsidRPr="00506A13">
        <w:rPr>
          <w:rFonts w:ascii="Helvetica" w:hAnsi="Helvetica" w:cs="Helvetica"/>
          <w:spacing w:val="-2"/>
        </w:rPr>
        <w:t xml:space="preserve"> </w:t>
      </w:r>
      <w:r w:rsidRPr="00506A13">
        <w:rPr>
          <w:rFonts w:ascii="Helvetica" w:hAnsi="Helvetica" w:cs="Helvetica"/>
        </w:rPr>
        <w:t>identify</w:t>
      </w:r>
      <w:r w:rsidRPr="00506A13">
        <w:rPr>
          <w:rFonts w:ascii="Helvetica" w:hAnsi="Helvetica" w:cs="Helvetica"/>
          <w:spacing w:val="-3"/>
        </w:rPr>
        <w:t xml:space="preserve"> </w:t>
      </w:r>
      <w:r w:rsidRPr="00506A13">
        <w:rPr>
          <w:rFonts w:ascii="Helvetica" w:hAnsi="Helvetica" w:cs="Helvetica"/>
        </w:rPr>
        <w:t>the</w:t>
      </w:r>
      <w:r w:rsidRPr="00506A13">
        <w:rPr>
          <w:rFonts w:ascii="Helvetica" w:hAnsi="Helvetica" w:cs="Helvetica"/>
          <w:spacing w:val="-3"/>
        </w:rPr>
        <w:t xml:space="preserve"> </w:t>
      </w:r>
      <w:r w:rsidRPr="00506A13">
        <w:rPr>
          <w:rFonts w:ascii="Helvetica" w:hAnsi="Helvetica" w:cs="Helvetica"/>
        </w:rPr>
        <w:t>type of taxpayer identification number, provide your legal name, taxpayer identification number, and attach an IRS Form W-8BEN.</w:t>
      </w:r>
    </w:p>
    <w:p w14:paraId="3B7881CE" w14:textId="77777777" w:rsidR="00297059" w:rsidRPr="00506A13" w:rsidRDefault="00297059" w:rsidP="00297059">
      <w:pPr>
        <w:pStyle w:val="BodyText"/>
        <w:spacing w:before="159"/>
        <w:ind w:left="180"/>
        <w:rPr>
          <w:rFonts w:ascii="Helvetica" w:hAnsi="Helvetica" w:cs="Helvetica"/>
        </w:rPr>
      </w:pPr>
      <w:r w:rsidRPr="00506A13">
        <w:rPr>
          <w:rFonts w:ascii="Helvetica" w:hAnsi="Helvetica" w:cs="Helvetica"/>
        </w:rPr>
        <w:t>The</w:t>
      </w:r>
      <w:r w:rsidRPr="00506A13">
        <w:rPr>
          <w:rFonts w:ascii="Helvetica" w:hAnsi="Helvetica" w:cs="Helvetica"/>
          <w:spacing w:val="-11"/>
        </w:rPr>
        <w:t xml:space="preserve"> </w:t>
      </w:r>
      <w:r w:rsidRPr="00506A13">
        <w:rPr>
          <w:rFonts w:ascii="Helvetica" w:hAnsi="Helvetica" w:cs="Helvetica"/>
        </w:rPr>
        <w:t>taxpayer</w:t>
      </w:r>
      <w:r w:rsidRPr="00506A13">
        <w:rPr>
          <w:rFonts w:ascii="Helvetica" w:hAnsi="Helvetica" w:cs="Helvetica"/>
          <w:spacing w:val="-8"/>
        </w:rPr>
        <w:t xml:space="preserve"> </w:t>
      </w:r>
      <w:r w:rsidRPr="00506A13">
        <w:rPr>
          <w:rFonts w:ascii="Helvetica" w:hAnsi="Helvetica" w:cs="Helvetica"/>
        </w:rPr>
        <w:t>identification</w:t>
      </w:r>
      <w:r w:rsidRPr="00506A13">
        <w:rPr>
          <w:rFonts w:ascii="Helvetica" w:hAnsi="Helvetica" w:cs="Helvetica"/>
          <w:spacing w:val="-10"/>
        </w:rPr>
        <w:t xml:space="preserve"> </w:t>
      </w:r>
      <w:r w:rsidRPr="00506A13">
        <w:rPr>
          <w:rFonts w:ascii="Helvetica" w:hAnsi="Helvetica" w:cs="Helvetica"/>
        </w:rPr>
        <w:t>number</w:t>
      </w:r>
      <w:r w:rsidRPr="00506A13">
        <w:rPr>
          <w:rFonts w:ascii="Helvetica" w:hAnsi="Helvetica" w:cs="Helvetica"/>
          <w:spacing w:val="-11"/>
        </w:rPr>
        <w:t xml:space="preserve"> </w:t>
      </w:r>
      <w:r w:rsidRPr="00506A13">
        <w:rPr>
          <w:rFonts w:ascii="Helvetica" w:hAnsi="Helvetica" w:cs="Helvetica"/>
        </w:rPr>
        <w:t>options</w:t>
      </w:r>
      <w:r w:rsidRPr="00506A13">
        <w:rPr>
          <w:rFonts w:ascii="Helvetica" w:hAnsi="Helvetica" w:cs="Helvetica"/>
          <w:spacing w:val="-11"/>
        </w:rPr>
        <w:t xml:space="preserve"> </w:t>
      </w:r>
      <w:r w:rsidRPr="00506A13">
        <w:rPr>
          <w:rFonts w:ascii="Helvetica" w:hAnsi="Helvetica" w:cs="Helvetica"/>
          <w:spacing w:val="-4"/>
        </w:rPr>
        <w:t>are:</w:t>
      </w:r>
    </w:p>
    <w:p w14:paraId="1918906F" w14:textId="77777777" w:rsidR="00297059" w:rsidRPr="00506A13" w:rsidRDefault="00297059" w:rsidP="00297059">
      <w:pPr>
        <w:pStyle w:val="ListParagraph"/>
        <w:widowControl w:val="0"/>
        <w:numPr>
          <w:ilvl w:val="0"/>
          <w:numId w:val="11"/>
        </w:numPr>
        <w:tabs>
          <w:tab w:val="left" w:pos="900"/>
        </w:tabs>
        <w:autoSpaceDE w:val="0"/>
        <w:autoSpaceDN w:val="0"/>
        <w:spacing w:before="180" w:after="0"/>
        <w:ind w:left="900" w:right="834"/>
        <w:contextualSpacing w:val="0"/>
        <w:rPr>
          <w:rFonts w:ascii="Helvetica" w:hAnsi="Helvetica" w:cs="Helvetica"/>
        </w:rPr>
      </w:pPr>
      <w:r w:rsidRPr="00506A13">
        <w:rPr>
          <w:rFonts w:ascii="Helvetica" w:hAnsi="Helvetica" w:cs="Helvetica"/>
        </w:rPr>
        <w:t>Social</w:t>
      </w:r>
      <w:r w:rsidRPr="00506A13">
        <w:rPr>
          <w:rFonts w:ascii="Helvetica" w:hAnsi="Helvetica" w:cs="Helvetica"/>
          <w:spacing w:val="-4"/>
        </w:rPr>
        <w:t xml:space="preserve"> </w:t>
      </w:r>
      <w:r w:rsidRPr="00506A13">
        <w:rPr>
          <w:rFonts w:ascii="Helvetica" w:hAnsi="Helvetica" w:cs="Helvetica"/>
        </w:rPr>
        <w:t>Security</w:t>
      </w:r>
      <w:r w:rsidRPr="00506A13">
        <w:rPr>
          <w:rFonts w:ascii="Helvetica" w:hAnsi="Helvetica" w:cs="Helvetica"/>
          <w:spacing w:val="-4"/>
        </w:rPr>
        <w:t xml:space="preserve"> </w:t>
      </w:r>
      <w:r w:rsidRPr="00506A13">
        <w:rPr>
          <w:rFonts w:ascii="Helvetica" w:hAnsi="Helvetica" w:cs="Helvetica"/>
        </w:rPr>
        <w:t>Number</w:t>
      </w:r>
      <w:r w:rsidRPr="00506A13">
        <w:rPr>
          <w:rFonts w:ascii="Helvetica" w:hAnsi="Helvetica" w:cs="Helvetica"/>
          <w:spacing w:val="-3"/>
        </w:rPr>
        <w:t xml:space="preserve"> </w:t>
      </w:r>
      <w:r w:rsidRPr="00506A13">
        <w:rPr>
          <w:rFonts w:ascii="Helvetica" w:hAnsi="Helvetica" w:cs="Helvetica"/>
        </w:rPr>
        <w:t>–</w:t>
      </w:r>
      <w:r w:rsidRPr="00506A13">
        <w:rPr>
          <w:rFonts w:ascii="Helvetica" w:hAnsi="Helvetica" w:cs="Helvetica"/>
          <w:spacing w:val="-4"/>
        </w:rPr>
        <w:t xml:space="preserve"> </w:t>
      </w:r>
      <w:r w:rsidRPr="00506A13">
        <w:rPr>
          <w:rFonts w:ascii="Helvetica" w:hAnsi="Helvetica" w:cs="Helvetica"/>
        </w:rPr>
        <w:t>a</w:t>
      </w:r>
      <w:r w:rsidRPr="00506A13">
        <w:rPr>
          <w:rFonts w:ascii="Helvetica" w:hAnsi="Helvetica" w:cs="Helvetica"/>
          <w:spacing w:val="-2"/>
        </w:rPr>
        <w:t xml:space="preserve"> </w:t>
      </w:r>
      <w:r w:rsidRPr="00506A13">
        <w:rPr>
          <w:rFonts w:ascii="Helvetica" w:hAnsi="Helvetica" w:cs="Helvetica"/>
        </w:rPr>
        <w:t>9-digit</w:t>
      </w:r>
      <w:r w:rsidRPr="00506A13">
        <w:rPr>
          <w:rFonts w:ascii="Helvetica" w:hAnsi="Helvetica" w:cs="Helvetica"/>
          <w:spacing w:val="-4"/>
        </w:rPr>
        <w:t xml:space="preserve"> </w:t>
      </w:r>
      <w:r w:rsidRPr="00506A13">
        <w:rPr>
          <w:rFonts w:ascii="Helvetica" w:hAnsi="Helvetica" w:cs="Helvetica"/>
        </w:rPr>
        <w:t>numerical</w:t>
      </w:r>
      <w:r w:rsidRPr="00506A13">
        <w:rPr>
          <w:rFonts w:ascii="Helvetica" w:hAnsi="Helvetica" w:cs="Helvetica"/>
          <w:spacing w:val="-4"/>
        </w:rPr>
        <w:t xml:space="preserve"> </w:t>
      </w:r>
      <w:r w:rsidRPr="00506A13">
        <w:rPr>
          <w:rFonts w:ascii="Helvetica" w:hAnsi="Helvetica" w:cs="Helvetica"/>
        </w:rPr>
        <w:t>identifier</w:t>
      </w:r>
      <w:r w:rsidRPr="00506A13">
        <w:rPr>
          <w:rFonts w:ascii="Helvetica" w:hAnsi="Helvetica" w:cs="Helvetica"/>
          <w:spacing w:val="-4"/>
        </w:rPr>
        <w:t xml:space="preserve"> </w:t>
      </w:r>
      <w:r w:rsidRPr="00506A13">
        <w:rPr>
          <w:rFonts w:ascii="Helvetica" w:hAnsi="Helvetica" w:cs="Helvetica"/>
        </w:rPr>
        <w:t>assigned</w:t>
      </w:r>
      <w:r w:rsidRPr="00506A13">
        <w:rPr>
          <w:rFonts w:ascii="Helvetica" w:hAnsi="Helvetica" w:cs="Helvetica"/>
          <w:spacing w:val="-3"/>
        </w:rPr>
        <w:t xml:space="preserve"> </w:t>
      </w:r>
      <w:r w:rsidRPr="00506A13">
        <w:rPr>
          <w:rFonts w:ascii="Helvetica" w:hAnsi="Helvetica" w:cs="Helvetica"/>
        </w:rPr>
        <w:t>to</w:t>
      </w:r>
      <w:r w:rsidRPr="00506A13">
        <w:rPr>
          <w:rFonts w:ascii="Helvetica" w:hAnsi="Helvetica" w:cs="Helvetica"/>
          <w:spacing w:val="-2"/>
        </w:rPr>
        <w:t xml:space="preserve"> </w:t>
      </w:r>
      <w:r w:rsidRPr="00506A13">
        <w:rPr>
          <w:rFonts w:ascii="Helvetica" w:hAnsi="Helvetica" w:cs="Helvetica"/>
        </w:rPr>
        <w:t>U.S.</w:t>
      </w:r>
      <w:r w:rsidRPr="00506A13">
        <w:rPr>
          <w:rFonts w:ascii="Helvetica" w:hAnsi="Helvetica" w:cs="Helvetica"/>
          <w:spacing w:val="-3"/>
        </w:rPr>
        <w:t xml:space="preserve"> </w:t>
      </w:r>
      <w:r w:rsidRPr="00506A13">
        <w:rPr>
          <w:rFonts w:ascii="Helvetica" w:hAnsi="Helvetica" w:cs="Helvetica"/>
        </w:rPr>
        <w:t>citizens</w:t>
      </w:r>
      <w:r w:rsidRPr="00506A13">
        <w:rPr>
          <w:rFonts w:ascii="Helvetica" w:hAnsi="Helvetica" w:cs="Helvetica"/>
          <w:spacing w:val="-4"/>
        </w:rPr>
        <w:t xml:space="preserve"> </w:t>
      </w:r>
      <w:r w:rsidRPr="00506A13">
        <w:rPr>
          <w:rFonts w:ascii="Helvetica" w:hAnsi="Helvetica" w:cs="Helvetica"/>
        </w:rPr>
        <w:t>and</w:t>
      </w:r>
      <w:r w:rsidRPr="00506A13">
        <w:rPr>
          <w:rFonts w:ascii="Helvetica" w:hAnsi="Helvetica" w:cs="Helvetica"/>
          <w:spacing w:val="-4"/>
        </w:rPr>
        <w:t xml:space="preserve"> </w:t>
      </w:r>
      <w:r w:rsidRPr="00506A13">
        <w:rPr>
          <w:rFonts w:ascii="Helvetica" w:hAnsi="Helvetica" w:cs="Helvetica"/>
        </w:rPr>
        <w:t>other residents by the United States Social Security Administration</w:t>
      </w:r>
    </w:p>
    <w:p w14:paraId="5E69A892" w14:textId="77777777" w:rsidR="00297059" w:rsidRPr="00506A13" w:rsidRDefault="00297059" w:rsidP="00297059">
      <w:pPr>
        <w:pStyle w:val="ListParagraph"/>
        <w:widowControl w:val="0"/>
        <w:numPr>
          <w:ilvl w:val="0"/>
          <w:numId w:val="11"/>
        </w:numPr>
        <w:tabs>
          <w:tab w:val="left" w:pos="900"/>
        </w:tabs>
        <w:autoSpaceDE w:val="0"/>
        <w:autoSpaceDN w:val="0"/>
        <w:spacing w:after="0"/>
        <w:ind w:left="900" w:right="175"/>
        <w:contextualSpacing w:val="0"/>
        <w:rPr>
          <w:rFonts w:ascii="Helvetica" w:hAnsi="Helvetica" w:cs="Helvetica"/>
        </w:rPr>
      </w:pPr>
      <w:r w:rsidRPr="00506A13">
        <w:rPr>
          <w:rFonts w:ascii="Helvetica" w:hAnsi="Helvetica" w:cs="Helvetica"/>
        </w:rPr>
        <w:t>Individual Taxpayer Identification Number – issued by the United States Internal Revenue Service,</w:t>
      </w:r>
      <w:r w:rsidRPr="00506A13">
        <w:rPr>
          <w:rFonts w:ascii="Helvetica" w:hAnsi="Helvetica" w:cs="Helvetica"/>
          <w:spacing w:val="-2"/>
        </w:rPr>
        <w:t xml:space="preserve"> </w:t>
      </w:r>
      <w:r w:rsidRPr="00506A13">
        <w:rPr>
          <w:rFonts w:ascii="Helvetica" w:hAnsi="Helvetica" w:cs="Helvetica"/>
        </w:rPr>
        <w:t>this</w:t>
      </w:r>
      <w:r w:rsidRPr="00506A13">
        <w:rPr>
          <w:rFonts w:ascii="Helvetica" w:hAnsi="Helvetica" w:cs="Helvetica"/>
          <w:spacing w:val="-2"/>
        </w:rPr>
        <w:t xml:space="preserve"> </w:t>
      </w:r>
      <w:r w:rsidRPr="00506A13">
        <w:rPr>
          <w:rFonts w:ascii="Helvetica" w:hAnsi="Helvetica" w:cs="Helvetica"/>
        </w:rPr>
        <w:t>numerical</w:t>
      </w:r>
      <w:r w:rsidRPr="00506A13">
        <w:rPr>
          <w:rFonts w:ascii="Helvetica" w:hAnsi="Helvetica" w:cs="Helvetica"/>
          <w:spacing w:val="-4"/>
        </w:rPr>
        <w:t xml:space="preserve"> </w:t>
      </w:r>
      <w:r w:rsidRPr="00506A13">
        <w:rPr>
          <w:rFonts w:ascii="Helvetica" w:hAnsi="Helvetica" w:cs="Helvetica"/>
        </w:rPr>
        <w:t>identifier</w:t>
      </w:r>
      <w:r w:rsidRPr="00506A13">
        <w:rPr>
          <w:rFonts w:ascii="Helvetica" w:hAnsi="Helvetica" w:cs="Helvetica"/>
          <w:spacing w:val="-4"/>
        </w:rPr>
        <w:t xml:space="preserve"> </w:t>
      </w:r>
      <w:r w:rsidRPr="00506A13">
        <w:rPr>
          <w:rFonts w:ascii="Helvetica" w:hAnsi="Helvetica" w:cs="Helvetica"/>
        </w:rPr>
        <w:t>is</w:t>
      </w:r>
      <w:r w:rsidRPr="00506A13">
        <w:rPr>
          <w:rFonts w:ascii="Helvetica" w:hAnsi="Helvetica" w:cs="Helvetica"/>
          <w:spacing w:val="-2"/>
        </w:rPr>
        <w:t xml:space="preserve"> </w:t>
      </w:r>
      <w:r w:rsidRPr="00506A13">
        <w:rPr>
          <w:rFonts w:ascii="Helvetica" w:hAnsi="Helvetica" w:cs="Helvetica"/>
        </w:rPr>
        <w:t>used</w:t>
      </w:r>
      <w:r w:rsidRPr="00506A13">
        <w:rPr>
          <w:rFonts w:ascii="Helvetica" w:hAnsi="Helvetica" w:cs="Helvetica"/>
          <w:spacing w:val="-3"/>
        </w:rPr>
        <w:t xml:space="preserve"> </w:t>
      </w:r>
      <w:r w:rsidRPr="00506A13">
        <w:rPr>
          <w:rFonts w:ascii="Helvetica" w:hAnsi="Helvetica" w:cs="Helvetica"/>
        </w:rPr>
        <w:t>to</w:t>
      </w:r>
      <w:r w:rsidRPr="00506A13">
        <w:rPr>
          <w:rFonts w:ascii="Helvetica" w:hAnsi="Helvetica" w:cs="Helvetica"/>
          <w:spacing w:val="-3"/>
        </w:rPr>
        <w:t xml:space="preserve"> </w:t>
      </w:r>
      <w:r w:rsidRPr="00506A13">
        <w:rPr>
          <w:rFonts w:ascii="Helvetica" w:hAnsi="Helvetica" w:cs="Helvetica"/>
        </w:rPr>
        <w:t>help</w:t>
      </w:r>
      <w:r w:rsidRPr="00506A13">
        <w:rPr>
          <w:rFonts w:ascii="Helvetica" w:hAnsi="Helvetica" w:cs="Helvetica"/>
          <w:spacing w:val="-4"/>
        </w:rPr>
        <w:t xml:space="preserve"> </w:t>
      </w:r>
      <w:r w:rsidRPr="00506A13">
        <w:rPr>
          <w:rFonts w:ascii="Helvetica" w:hAnsi="Helvetica" w:cs="Helvetica"/>
        </w:rPr>
        <w:t>individuals</w:t>
      </w:r>
      <w:r w:rsidRPr="00506A13">
        <w:rPr>
          <w:rFonts w:ascii="Helvetica" w:hAnsi="Helvetica" w:cs="Helvetica"/>
          <w:spacing w:val="-4"/>
        </w:rPr>
        <w:t xml:space="preserve"> </w:t>
      </w:r>
      <w:r w:rsidRPr="00506A13">
        <w:rPr>
          <w:rFonts w:ascii="Helvetica" w:hAnsi="Helvetica" w:cs="Helvetica"/>
        </w:rPr>
        <w:t>comply</w:t>
      </w:r>
      <w:r w:rsidRPr="00506A13">
        <w:rPr>
          <w:rFonts w:ascii="Helvetica" w:hAnsi="Helvetica" w:cs="Helvetica"/>
          <w:spacing w:val="-3"/>
        </w:rPr>
        <w:t xml:space="preserve"> </w:t>
      </w:r>
      <w:r w:rsidRPr="00506A13">
        <w:rPr>
          <w:rFonts w:ascii="Helvetica" w:hAnsi="Helvetica" w:cs="Helvetica"/>
        </w:rPr>
        <w:t>with</w:t>
      </w:r>
      <w:r w:rsidRPr="00506A13">
        <w:rPr>
          <w:rFonts w:ascii="Helvetica" w:hAnsi="Helvetica" w:cs="Helvetica"/>
          <w:spacing w:val="-3"/>
        </w:rPr>
        <w:t xml:space="preserve"> </w:t>
      </w:r>
      <w:r w:rsidRPr="00506A13">
        <w:rPr>
          <w:rFonts w:ascii="Helvetica" w:hAnsi="Helvetica" w:cs="Helvetica"/>
        </w:rPr>
        <w:t>the</w:t>
      </w:r>
      <w:r w:rsidRPr="00506A13">
        <w:rPr>
          <w:rFonts w:ascii="Helvetica" w:hAnsi="Helvetica" w:cs="Helvetica"/>
          <w:spacing w:val="-3"/>
        </w:rPr>
        <w:t xml:space="preserve"> </w:t>
      </w:r>
      <w:r w:rsidRPr="00506A13">
        <w:rPr>
          <w:rFonts w:ascii="Helvetica" w:hAnsi="Helvetica" w:cs="Helvetica"/>
        </w:rPr>
        <w:t>U.S.</w:t>
      </w:r>
      <w:r w:rsidRPr="00506A13">
        <w:rPr>
          <w:rFonts w:ascii="Helvetica" w:hAnsi="Helvetica" w:cs="Helvetica"/>
          <w:spacing w:val="-2"/>
        </w:rPr>
        <w:t xml:space="preserve"> </w:t>
      </w:r>
      <w:r w:rsidRPr="00506A13">
        <w:rPr>
          <w:rFonts w:ascii="Helvetica" w:hAnsi="Helvetica" w:cs="Helvetica"/>
        </w:rPr>
        <w:t>tax</w:t>
      </w:r>
      <w:r w:rsidRPr="00506A13">
        <w:rPr>
          <w:rFonts w:ascii="Helvetica" w:hAnsi="Helvetica" w:cs="Helvetica"/>
          <w:spacing w:val="-4"/>
        </w:rPr>
        <w:t xml:space="preserve"> </w:t>
      </w:r>
      <w:r w:rsidRPr="00506A13">
        <w:rPr>
          <w:rFonts w:ascii="Helvetica" w:hAnsi="Helvetica" w:cs="Helvetica"/>
        </w:rPr>
        <w:t>laws,</w:t>
      </w:r>
      <w:r w:rsidRPr="00506A13">
        <w:rPr>
          <w:rFonts w:ascii="Helvetica" w:hAnsi="Helvetica" w:cs="Helvetica"/>
          <w:spacing w:val="-4"/>
        </w:rPr>
        <w:t xml:space="preserve"> </w:t>
      </w:r>
      <w:r w:rsidRPr="00506A13">
        <w:rPr>
          <w:rFonts w:ascii="Helvetica" w:hAnsi="Helvetica" w:cs="Helvetica"/>
        </w:rPr>
        <w:t>and</w:t>
      </w:r>
      <w:r w:rsidRPr="00506A13">
        <w:rPr>
          <w:rFonts w:ascii="Helvetica" w:hAnsi="Helvetica" w:cs="Helvetica"/>
          <w:spacing w:val="-2"/>
        </w:rPr>
        <w:t xml:space="preserve"> </w:t>
      </w:r>
      <w:r w:rsidRPr="00506A13">
        <w:rPr>
          <w:rFonts w:ascii="Helvetica" w:hAnsi="Helvetica" w:cs="Helvetica"/>
        </w:rPr>
        <w:t xml:space="preserve">to provide a means to efficiently process and account for tax returns and payments for those </w:t>
      </w:r>
      <w:hyperlink r:id="rId15">
        <w:r w:rsidRPr="00506A13">
          <w:rPr>
            <w:rFonts w:ascii="Helvetica" w:hAnsi="Helvetica" w:cs="Helvetica"/>
            <w:color w:val="0562C1"/>
            <w:u w:val="single" w:color="0562C1"/>
          </w:rPr>
          <w:t>not</w:t>
        </w:r>
      </w:hyperlink>
      <w:r w:rsidRPr="00506A13">
        <w:rPr>
          <w:rFonts w:ascii="Helvetica" w:hAnsi="Helvetica" w:cs="Helvetica"/>
          <w:color w:val="0562C1"/>
        </w:rPr>
        <w:t xml:space="preserve"> </w:t>
      </w:r>
      <w:hyperlink r:id="rId16">
        <w:r w:rsidRPr="00506A13">
          <w:rPr>
            <w:rFonts w:ascii="Helvetica" w:hAnsi="Helvetica" w:cs="Helvetica"/>
            <w:color w:val="0562C1"/>
            <w:u w:val="single" w:color="0562C1"/>
          </w:rPr>
          <w:t>eligible</w:t>
        </w:r>
      </w:hyperlink>
      <w:r w:rsidRPr="00506A13">
        <w:rPr>
          <w:rFonts w:ascii="Helvetica" w:hAnsi="Helvetica" w:cs="Helvetica"/>
          <w:color w:val="0562C1"/>
        </w:rPr>
        <w:t xml:space="preserve"> </w:t>
      </w:r>
      <w:r w:rsidRPr="00506A13">
        <w:rPr>
          <w:rFonts w:ascii="Helvetica" w:hAnsi="Helvetica" w:cs="Helvetica"/>
        </w:rPr>
        <w:t>for Social Security numbers</w:t>
      </w:r>
    </w:p>
    <w:p w14:paraId="1674D65D" w14:textId="77777777" w:rsidR="00297059" w:rsidRPr="00506A13" w:rsidRDefault="00297059" w:rsidP="00297059">
      <w:pPr>
        <w:pStyle w:val="ListParagraph"/>
        <w:widowControl w:val="0"/>
        <w:numPr>
          <w:ilvl w:val="0"/>
          <w:numId w:val="11"/>
        </w:numPr>
        <w:tabs>
          <w:tab w:val="left" w:pos="899"/>
        </w:tabs>
        <w:autoSpaceDE w:val="0"/>
        <w:autoSpaceDN w:val="0"/>
        <w:spacing w:before="1" w:after="0" w:line="240" w:lineRule="auto"/>
        <w:ind w:hanging="359"/>
        <w:contextualSpacing w:val="0"/>
        <w:rPr>
          <w:rFonts w:ascii="Helvetica" w:hAnsi="Helvetica" w:cs="Helvetica"/>
        </w:rPr>
      </w:pPr>
      <w:r w:rsidRPr="00506A13">
        <w:rPr>
          <w:rFonts w:ascii="Helvetica" w:hAnsi="Helvetica" w:cs="Helvetica"/>
        </w:rPr>
        <w:t>Foreign</w:t>
      </w:r>
      <w:r w:rsidRPr="00506A13">
        <w:rPr>
          <w:rFonts w:ascii="Helvetica" w:hAnsi="Helvetica" w:cs="Helvetica"/>
          <w:spacing w:val="-6"/>
        </w:rPr>
        <w:t xml:space="preserve"> </w:t>
      </w:r>
      <w:r w:rsidRPr="00506A13">
        <w:rPr>
          <w:rFonts w:ascii="Helvetica" w:hAnsi="Helvetica" w:cs="Helvetica"/>
        </w:rPr>
        <w:t>Tax</w:t>
      </w:r>
      <w:r w:rsidRPr="00506A13">
        <w:rPr>
          <w:rFonts w:ascii="Helvetica" w:hAnsi="Helvetica" w:cs="Helvetica"/>
          <w:spacing w:val="-7"/>
        </w:rPr>
        <w:t xml:space="preserve"> </w:t>
      </w:r>
      <w:r w:rsidRPr="00506A13">
        <w:rPr>
          <w:rFonts w:ascii="Helvetica" w:hAnsi="Helvetica" w:cs="Helvetica"/>
        </w:rPr>
        <w:t>Identification</w:t>
      </w:r>
      <w:r w:rsidRPr="00506A13">
        <w:rPr>
          <w:rFonts w:ascii="Helvetica" w:hAnsi="Helvetica" w:cs="Helvetica"/>
          <w:spacing w:val="-5"/>
        </w:rPr>
        <w:t xml:space="preserve"> </w:t>
      </w:r>
      <w:r w:rsidRPr="00506A13">
        <w:rPr>
          <w:rFonts w:ascii="Helvetica" w:hAnsi="Helvetica" w:cs="Helvetica"/>
        </w:rPr>
        <w:t>Number</w:t>
      </w:r>
      <w:r w:rsidRPr="00506A13">
        <w:rPr>
          <w:rFonts w:ascii="Helvetica" w:hAnsi="Helvetica" w:cs="Helvetica"/>
          <w:spacing w:val="-6"/>
        </w:rPr>
        <w:t xml:space="preserve"> </w:t>
      </w:r>
      <w:r w:rsidRPr="00506A13">
        <w:rPr>
          <w:rFonts w:ascii="Helvetica" w:hAnsi="Helvetica" w:cs="Helvetica"/>
        </w:rPr>
        <w:t>–</w:t>
      </w:r>
      <w:r w:rsidRPr="00506A13">
        <w:rPr>
          <w:rFonts w:ascii="Helvetica" w:hAnsi="Helvetica" w:cs="Helvetica"/>
          <w:spacing w:val="-6"/>
        </w:rPr>
        <w:t xml:space="preserve"> </w:t>
      </w:r>
      <w:r w:rsidRPr="00506A13">
        <w:rPr>
          <w:rFonts w:ascii="Helvetica" w:hAnsi="Helvetica" w:cs="Helvetica"/>
        </w:rPr>
        <w:t>may</w:t>
      </w:r>
      <w:r w:rsidRPr="00506A13">
        <w:rPr>
          <w:rFonts w:ascii="Helvetica" w:hAnsi="Helvetica" w:cs="Helvetica"/>
          <w:spacing w:val="-7"/>
        </w:rPr>
        <w:t xml:space="preserve"> </w:t>
      </w:r>
      <w:r w:rsidRPr="00506A13">
        <w:rPr>
          <w:rFonts w:ascii="Helvetica" w:hAnsi="Helvetica" w:cs="Helvetica"/>
        </w:rPr>
        <w:t>be</w:t>
      </w:r>
      <w:r w:rsidRPr="00506A13">
        <w:rPr>
          <w:rFonts w:ascii="Helvetica" w:hAnsi="Helvetica" w:cs="Helvetica"/>
          <w:spacing w:val="-6"/>
        </w:rPr>
        <w:t xml:space="preserve"> </w:t>
      </w:r>
      <w:r w:rsidRPr="00506A13">
        <w:rPr>
          <w:rFonts w:ascii="Helvetica" w:hAnsi="Helvetica" w:cs="Helvetica"/>
        </w:rPr>
        <w:t>issued</w:t>
      </w:r>
      <w:r w:rsidRPr="00506A13">
        <w:rPr>
          <w:rFonts w:ascii="Helvetica" w:hAnsi="Helvetica" w:cs="Helvetica"/>
          <w:spacing w:val="-7"/>
        </w:rPr>
        <w:t xml:space="preserve"> </w:t>
      </w:r>
      <w:r w:rsidRPr="00506A13">
        <w:rPr>
          <w:rFonts w:ascii="Helvetica" w:hAnsi="Helvetica" w:cs="Helvetica"/>
        </w:rPr>
        <w:t>by</w:t>
      </w:r>
      <w:r w:rsidRPr="00506A13">
        <w:rPr>
          <w:rFonts w:ascii="Helvetica" w:hAnsi="Helvetica" w:cs="Helvetica"/>
          <w:spacing w:val="-7"/>
        </w:rPr>
        <w:t xml:space="preserve"> </w:t>
      </w:r>
      <w:r w:rsidRPr="00506A13">
        <w:rPr>
          <w:rFonts w:ascii="Helvetica" w:hAnsi="Helvetica" w:cs="Helvetica"/>
        </w:rPr>
        <w:t>your</w:t>
      </w:r>
      <w:r w:rsidRPr="00506A13">
        <w:rPr>
          <w:rFonts w:ascii="Helvetica" w:hAnsi="Helvetica" w:cs="Helvetica"/>
          <w:spacing w:val="-7"/>
        </w:rPr>
        <w:t xml:space="preserve"> </w:t>
      </w:r>
      <w:r w:rsidRPr="00506A13">
        <w:rPr>
          <w:rFonts w:ascii="Helvetica" w:hAnsi="Helvetica" w:cs="Helvetica"/>
        </w:rPr>
        <w:t>country</w:t>
      </w:r>
      <w:r w:rsidRPr="00506A13">
        <w:rPr>
          <w:rFonts w:ascii="Helvetica" w:hAnsi="Helvetica" w:cs="Helvetica"/>
          <w:spacing w:val="-7"/>
        </w:rPr>
        <w:t xml:space="preserve"> </w:t>
      </w:r>
      <w:r w:rsidRPr="00506A13">
        <w:rPr>
          <w:rFonts w:ascii="Helvetica" w:hAnsi="Helvetica" w:cs="Helvetica"/>
        </w:rPr>
        <w:t>of</w:t>
      </w:r>
      <w:r w:rsidRPr="00506A13">
        <w:rPr>
          <w:rFonts w:ascii="Helvetica" w:hAnsi="Helvetica" w:cs="Helvetica"/>
          <w:spacing w:val="-6"/>
        </w:rPr>
        <w:t xml:space="preserve"> </w:t>
      </w:r>
      <w:r w:rsidRPr="00506A13">
        <w:rPr>
          <w:rFonts w:ascii="Helvetica" w:hAnsi="Helvetica" w:cs="Helvetica"/>
          <w:spacing w:val="-2"/>
        </w:rPr>
        <w:t>citizenship/incorporation</w:t>
      </w:r>
    </w:p>
    <w:p w14:paraId="1B5061CA" w14:textId="46FB1704" w:rsidR="00297059" w:rsidRPr="00506A13" w:rsidRDefault="00297059" w:rsidP="00297059">
      <w:pPr>
        <w:pStyle w:val="BodyText"/>
        <w:spacing w:before="180" w:line="259" w:lineRule="auto"/>
        <w:ind w:left="180" w:hanging="1"/>
        <w:rPr>
          <w:rFonts w:ascii="Helvetica" w:hAnsi="Helvetica" w:cs="Helvetica"/>
        </w:rPr>
      </w:pPr>
      <w:r w:rsidRPr="00506A13">
        <w:rPr>
          <w:rFonts w:ascii="Helvetica" w:hAnsi="Helvetica" w:cs="Helvetica"/>
        </w:rPr>
        <w:t xml:space="preserve">If you do not have any taxpayer identification number, please contact </w:t>
      </w:r>
      <w:hyperlink r:id="rId17">
        <w:r w:rsidRPr="00506A13">
          <w:rPr>
            <w:rFonts w:ascii="Helvetica" w:hAnsi="Helvetica" w:cs="Helvetica"/>
            <w:color w:val="0562C1"/>
            <w:u w:val="single" w:color="0562C1"/>
          </w:rPr>
          <w:t>PaymentWorks support</w:t>
        </w:r>
      </w:hyperlink>
      <w:r w:rsidRPr="00506A13">
        <w:rPr>
          <w:rFonts w:ascii="Helvetica" w:hAnsi="Helvetica" w:cs="Helvetica"/>
          <w:color w:val="0562C1"/>
        </w:rPr>
        <w:t xml:space="preserve"> </w:t>
      </w:r>
      <w:r w:rsidRPr="00506A13">
        <w:rPr>
          <w:rFonts w:ascii="Helvetica" w:hAnsi="Helvetica" w:cs="Helvetica"/>
        </w:rPr>
        <w:t>for a substitute</w:t>
      </w:r>
      <w:r w:rsidRPr="00506A13">
        <w:rPr>
          <w:rFonts w:ascii="Helvetica" w:hAnsi="Helvetica" w:cs="Helvetica"/>
          <w:spacing w:val="-3"/>
        </w:rPr>
        <w:t xml:space="preserve"> </w:t>
      </w:r>
      <w:r w:rsidRPr="00506A13">
        <w:rPr>
          <w:rFonts w:ascii="Helvetica" w:hAnsi="Helvetica" w:cs="Helvetica"/>
        </w:rPr>
        <w:t>number.</w:t>
      </w:r>
      <w:r w:rsidRPr="00506A13">
        <w:rPr>
          <w:rFonts w:ascii="Helvetica" w:hAnsi="Helvetica" w:cs="Helvetica"/>
          <w:spacing w:val="40"/>
        </w:rPr>
        <w:t xml:space="preserve"> </w:t>
      </w:r>
      <w:r w:rsidRPr="00506A13">
        <w:rPr>
          <w:rFonts w:ascii="Helvetica" w:hAnsi="Helvetica" w:cs="Helvetica"/>
        </w:rPr>
        <w:t xml:space="preserve">Substitute numbers will be routed to RIT for approval. </w:t>
      </w:r>
    </w:p>
    <w:p w14:paraId="75C4381A" w14:textId="0C92ED56" w:rsidR="00297059" w:rsidRPr="00506A13" w:rsidRDefault="00297059" w:rsidP="00297059">
      <w:pPr>
        <w:pStyle w:val="BodyText"/>
        <w:spacing w:before="20"/>
        <w:rPr>
          <w:rFonts w:ascii="Helvetica" w:hAnsi="Helvetica" w:cs="Helvetica"/>
        </w:rPr>
      </w:pPr>
      <w:r w:rsidRPr="00506A13">
        <w:rPr>
          <w:rFonts w:ascii="Helvetica" w:hAnsi="Helvetica" w:cs="Helvetica"/>
          <w:b/>
          <w:bCs/>
          <w:noProof/>
        </w:rPr>
        <w:drawing>
          <wp:anchor distT="0" distB="0" distL="114300" distR="114300" simplePos="0" relativeHeight="251661312" behindDoc="0" locked="0" layoutInCell="1" allowOverlap="1" wp14:anchorId="35661E75" wp14:editId="1DD1C618">
            <wp:simplePos x="0" y="0"/>
            <wp:positionH relativeFrom="column">
              <wp:posOffset>-206734</wp:posOffset>
            </wp:positionH>
            <wp:positionV relativeFrom="paragraph">
              <wp:posOffset>193509</wp:posOffset>
            </wp:positionV>
            <wp:extent cx="357809" cy="332762"/>
            <wp:effectExtent l="0" t="0" r="4445" b="0"/>
            <wp:wrapSquare wrapText="bothSides"/>
            <wp:docPr id="636977600" name="Picture 1" descr="A black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3252" name="Picture 1" descr="A black exclamation mark in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09" cy="332762"/>
                    </a:xfrm>
                    <a:prstGeom prst="rect">
                      <a:avLst/>
                    </a:prstGeom>
                  </pic:spPr>
                </pic:pic>
              </a:graphicData>
            </a:graphic>
          </wp:anchor>
        </w:drawing>
      </w:r>
    </w:p>
    <w:p w14:paraId="03A946B8" w14:textId="225D7026" w:rsidR="00297059" w:rsidRPr="00506A13" w:rsidRDefault="00297059" w:rsidP="00297059">
      <w:pPr>
        <w:pStyle w:val="BodyText"/>
        <w:spacing w:line="259" w:lineRule="auto"/>
        <w:ind w:left="179"/>
        <w:rPr>
          <w:rFonts w:ascii="Helvetica" w:hAnsi="Helvetica" w:cs="Helvetica"/>
        </w:rPr>
      </w:pPr>
      <w:r w:rsidRPr="00506A13">
        <w:rPr>
          <w:rFonts w:ascii="Helvetica" w:hAnsi="Helvetica" w:cs="Helvetica"/>
          <w:b/>
          <w:bCs/>
        </w:rPr>
        <w:t>W-8BEN:</w:t>
      </w:r>
      <w:r w:rsidRPr="00506A13">
        <w:rPr>
          <w:rFonts w:ascii="Helvetica" w:hAnsi="Helvetica" w:cs="Helvetica"/>
        </w:rPr>
        <w:t xml:space="preserve"> Please</w:t>
      </w:r>
      <w:r w:rsidRPr="00506A13">
        <w:rPr>
          <w:rFonts w:ascii="Helvetica" w:hAnsi="Helvetica" w:cs="Helvetica"/>
          <w:spacing w:val="-3"/>
        </w:rPr>
        <w:t xml:space="preserve"> </w:t>
      </w:r>
      <w:r w:rsidRPr="00506A13">
        <w:rPr>
          <w:rFonts w:ascii="Helvetica" w:hAnsi="Helvetica" w:cs="Helvetica"/>
        </w:rPr>
        <w:t>ensure</w:t>
      </w:r>
      <w:r w:rsidRPr="00506A13">
        <w:rPr>
          <w:rFonts w:ascii="Helvetica" w:hAnsi="Helvetica" w:cs="Helvetica"/>
          <w:spacing w:val="-3"/>
        </w:rPr>
        <w:t xml:space="preserve"> </w:t>
      </w:r>
      <w:r w:rsidRPr="00506A13">
        <w:rPr>
          <w:rFonts w:ascii="Helvetica" w:hAnsi="Helvetica" w:cs="Helvetica"/>
        </w:rPr>
        <w:t>that</w:t>
      </w:r>
      <w:r w:rsidRPr="00506A13">
        <w:rPr>
          <w:rFonts w:ascii="Helvetica" w:hAnsi="Helvetica" w:cs="Helvetica"/>
          <w:spacing w:val="-3"/>
        </w:rPr>
        <w:t xml:space="preserve"> </w:t>
      </w:r>
      <w:r w:rsidRPr="00506A13">
        <w:rPr>
          <w:rFonts w:ascii="Helvetica" w:hAnsi="Helvetica" w:cs="Helvetica"/>
        </w:rPr>
        <w:t>the</w:t>
      </w:r>
      <w:r w:rsidRPr="00506A13">
        <w:rPr>
          <w:rFonts w:ascii="Helvetica" w:hAnsi="Helvetica" w:cs="Helvetica"/>
          <w:spacing w:val="-2"/>
        </w:rPr>
        <w:t xml:space="preserve"> </w:t>
      </w:r>
      <w:r w:rsidRPr="00506A13">
        <w:rPr>
          <w:rFonts w:ascii="Helvetica" w:hAnsi="Helvetica" w:cs="Helvetica"/>
        </w:rPr>
        <w:t>W-8BEN</w:t>
      </w:r>
      <w:r w:rsidRPr="00506A13">
        <w:rPr>
          <w:rFonts w:ascii="Helvetica" w:hAnsi="Helvetica" w:cs="Helvetica"/>
          <w:spacing w:val="-3"/>
        </w:rPr>
        <w:t xml:space="preserve"> </w:t>
      </w:r>
      <w:r w:rsidRPr="00506A13">
        <w:rPr>
          <w:rFonts w:ascii="Helvetica" w:hAnsi="Helvetica" w:cs="Helvetica"/>
        </w:rPr>
        <w:t>form</w:t>
      </w:r>
      <w:r w:rsidRPr="00506A13">
        <w:rPr>
          <w:rFonts w:ascii="Helvetica" w:hAnsi="Helvetica" w:cs="Helvetica"/>
          <w:spacing w:val="-2"/>
        </w:rPr>
        <w:t xml:space="preserve"> </w:t>
      </w:r>
      <w:r w:rsidRPr="00506A13">
        <w:rPr>
          <w:rFonts w:ascii="Helvetica" w:hAnsi="Helvetica" w:cs="Helvetica"/>
        </w:rPr>
        <w:t>that</w:t>
      </w:r>
      <w:r w:rsidRPr="00506A13">
        <w:rPr>
          <w:rFonts w:ascii="Helvetica" w:hAnsi="Helvetica" w:cs="Helvetica"/>
          <w:spacing w:val="-3"/>
        </w:rPr>
        <w:t xml:space="preserve"> </w:t>
      </w:r>
      <w:r w:rsidRPr="00506A13">
        <w:rPr>
          <w:rFonts w:ascii="Helvetica" w:hAnsi="Helvetica" w:cs="Helvetica"/>
        </w:rPr>
        <w:t>you</w:t>
      </w:r>
      <w:r w:rsidRPr="00506A13">
        <w:rPr>
          <w:rFonts w:ascii="Helvetica" w:hAnsi="Helvetica" w:cs="Helvetica"/>
          <w:spacing w:val="-3"/>
        </w:rPr>
        <w:t xml:space="preserve"> </w:t>
      </w:r>
      <w:r w:rsidRPr="00506A13">
        <w:rPr>
          <w:rFonts w:ascii="Helvetica" w:hAnsi="Helvetica" w:cs="Helvetica"/>
        </w:rPr>
        <w:t>upload</w:t>
      </w:r>
      <w:r w:rsidRPr="00506A13">
        <w:rPr>
          <w:rFonts w:ascii="Helvetica" w:hAnsi="Helvetica" w:cs="Helvetica"/>
          <w:spacing w:val="-3"/>
        </w:rPr>
        <w:t xml:space="preserve"> </w:t>
      </w:r>
      <w:r w:rsidRPr="00506A13">
        <w:rPr>
          <w:rFonts w:ascii="Helvetica" w:hAnsi="Helvetica" w:cs="Helvetica"/>
        </w:rPr>
        <w:t>is</w:t>
      </w:r>
      <w:r w:rsidRPr="00506A13">
        <w:rPr>
          <w:rFonts w:ascii="Helvetica" w:hAnsi="Helvetica" w:cs="Helvetica"/>
          <w:spacing w:val="-1"/>
        </w:rPr>
        <w:t xml:space="preserve"> </w:t>
      </w:r>
      <w:r w:rsidRPr="00506A13">
        <w:rPr>
          <w:rFonts w:ascii="Helvetica" w:hAnsi="Helvetica" w:cs="Helvetica"/>
        </w:rPr>
        <w:t>completed</w:t>
      </w:r>
      <w:r w:rsidRPr="00506A13">
        <w:rPr>
          <w:rFonts w:ascii="Helvetica" w:hAnsi="Helvetica" w:cs="Helvetica"/>
          <w:spacing w:val="-3"/>
        </w:rPr>
        <w:t xml:space="preserve"> </w:t>
      </w:r>
      <w:r w:rsidRPr="00506A13">
        <w:rPr>
          <w:rFonts w:ascii="Helvetica" w:hAnsi="Helvetica" w:cs="Helvetica"/>
        </w:rPr>
        <w:t>correctly.</w:t>
      </w:r>
      <w:r w:rsidRPr="00506A13">
        <w:rPr>
          <w:rFonts w:ascii="Helvetica" w:hAnsi="Helvetica" w:cs="Helvetica"/>
          <w:spacing w:val="-1"/>
        </w:rPr>
        <w:t xml:space="preserve"> </w:t>
      </w:r>
      <w:r w:rsidRPr="00506A13">
        <w:rPr>
          <w:rFonts w:ascii="Helvetica" w:hAnsi="Helvetica" w:cs="Helvetica"/>
        </w:rPr>
        <w:t>We</w:t>
      </w:r>
      <w:r w:rsidRPr="00506A13">
        <w:rPr>
          <w:rFonts w:ascii="Helvetica" w:hAnsi="Helvetica" w:cs="Helvetica"/>
          <w:spacing w:val="-3"/>
        </w:rPr>
        <w:t xml:space="preserve"> </w:t>
      </w:r>
      <w:r w:rsidRPr="00506A13">
        <w:rPr>
          <w:rFonts w:ascii="Helvetica" w:hAnsi="Helvetica" w:cs="Helvetica"/>
        </w:rPr>
        <w:t>will</w:t>
      </w:r>
      <w:r w:rsidRPr="00506A13">
        <w:rPr>
          <w:rFonts w:ascii="Helvetica" w:hAnsi="Helvetica" w:cs="Helvetica"/>
          <w:spacing w:val="-2"/>
        </w:rPr>
        <w:t xml:space="preserve"> </w:t>
      </w:r>
      <w:r w:rsidRPr="00506A13">
        <w:rPr>
          <w:rFonts w:ascii="Helvetica" w:hAnsi="Helvetica" w:cs="Helvetica"/>
        </w:rPr>
        <w:t>ensure</w:t>
      </w:r>
      <w:r w:rsidRPr="00506A13">
        <w:rPr>
          <w:rFonts w:ascii="Helvetica" w:hAnsi="Helvetica" w:cs="Helvetica"/>
          <w:spacing w:val="-3"/>
        </w:rPr>
        <w:t xml:space="preserve"> </w:t>
      </w:r>
      <w:r w:rsidRPr="00506A13">
        <w:rPr>
          <w:rFonts w:ascii="Helvetica" w:hAnsi="Helvetica" w:cs="Helvetica"/>
        </w:rPr>
        <w:t>that</w:t>
      </w:r>
      <w:r w:rsidRPr="00506A13">
        <w:rPr>
          <w:rFonts w:ascii="Helvetica" w:hAnsi="Helvetica" w:cs="Helvetica"/>
          <w:spacing w:val="-3"/>
        </w:rPr>
        <w:t xml:space="preserve"> </w:t>
      </w:r>
      <w:r w:rsidRPr="00506A13">
        <w:rPr>
          <w:rFonts w:ascii="Helvetica" w:hAnsi="Helvetica" w:cs="Helvetica"/>
        </w:rPr>
        <w:t>our financial system records correspond to your W-8BEN.</w:t>
      </w:r>
    </w:p>
    <w:p w14:paraId="17448321" w14:textId="77777777" w:rsidR="00196E79" w:rsidRPr="00506A13" w:rsidRDefault="00196E79" w:rsidP="00297059">
      <w:pPr>
        <w:pStyle w:val="BodyText"/>
        <w:spacing w:line="259" w:lineRule="auto"/>
        <w:ind w:left="179"/>
        <w:rPr>
          <w:rFonts w:ascii="Helvetica" w:hAnsi="Helvetica" w:cs="Helvetica"/>
        </w:rPr>
      </w:pPr>
    </w:p>
    <w:p w14:paraId="249BBD82" w14:textId="67E5E80B" w:rsidR="00196E79" w:rsidRPr="00506A13" w:rsidRDefault="00196E79" w:rsidP="00297059">
      <w:pPr>
        <w:pStyle w:val="BodyText"/>
        <w:spacing w:line="259" w:lineRule="auto"/>
        <w:ind w:left="179"/>
        <w:rPr>
          <w:rFonts w:ascii="Helvetica" w:hAnsi="Helvetica" w:cs="Helvetica"/>
        </w:rPr>
      </w:pPr>
      <w:r w:rsidRPr="00506A13">
        <w:rPr>
          <w:rFonts w:ascii="Helvetica" w:hAnsi="Helvetica" w:cs="Helvetica"/>
          <w:noProof/>
        </w:rPr>
        <w:lastRenderedPageBreak/>
        <w:drawing>
          <wp:inline distT="0" distB="0" distL="0" distR="0" wp14:anchorId="7A03DB2A" wp14:editId="3BD85832">
            <wp:extent cx="5943600" cy="7378700"/>
            <wp:effectExtent l="0" t="0" r="0" b="0"/>
            <wp:docPr id="1486826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26033" name="Picture 1" descr="A screenshot of a computer&#10;&#10;Description automatically generated"/>
                    <pic:cNvPicPr/>
                  </pic:nvPicPr>
                  <pic:blipFill>
                    <a:blip r:embed="rId18"/>
                    <a:stretch>
                      <a:fillRect/>
                    </a:stretch>
                  </pic:blipFill>
                  <pic:spPr>
                    <a:xfrm>
                      <a:off x="0" y="0"/>
                      <a:ext cx="5943600" cy="7378700"/>
                    </a:xfrm>
                    <a:prstGeom prst="rect">
                      <a:avLst/>
                    </a:prstGeom>
                  </pic:spPr>
                </pic:pic>
              </a:graphicData>
            </a:graphic>
          </wp:inline>
        </w:drawing>
      </w:r>
    </w:p>
    <w:p w14:paraId="2B8424C0" w14:textId="423BD624" w:rsidR="00297059" w:rsidRPr="00506A13" w:rsidRDefault="00297059" w:rsidP="00297059">
      <w:pPr>
        <w:rPr>
          <w:rFonts w:ascii="Helvetica" w:hAnsi="Helvetica" w:cs="Helvetica"/>
        </w:rPr>
      </w:pPr>
    </w:p>
    <w:p w14:paraId="02C2E258" w14:textId="7DC63EEF" w:rsidR="000E3D8E" w:rsidRPr="00506A13" w:rsidRDefault="00196E79" w:rsidP="00196E79">
      <w:pPr>
        <w:pStyle w:val="Heading3"/>
        <w:rPr>
          <w:rFonts w:ascii="Helvetica" w:hAnsi="Helvetica" w:cs="Helvetica"/>
        </w:rPr>
      </w:pPr>
      <w:bookmarkStart w:id="7" w:name="_Toc173938611"/>
      <w:r w:rsidRPr="00506A13">
        <w:rPr>
          <w:rFonts w:ascii="Helvetica" w:hAnsi="Helvetica" w:cs="Helvetica"/>
        </w:rPr>
        <w:t>General Information</w:t>
      </w:r>
      <w:bookmarkEnd w:id="7"/>
    </w:p>
    <w:p w14:paraId="4B75F21A" w14:textId="77777777" w:rsidR="00A35AFC" w:rsidRPr="00506A13" w:rsidRDefault="00A35AFC" w:rsidP="00A35AFC">
      <w:pPr>
        <w:rPr>
          <w:rFonts w:ascii="Helvetica" w:hAnsi="Helvetica" w:cs="Helvetica"/>
        </w:rPr>
      </w:pPr>
    </w:p>
    <w:p w14:paraId="4E3FEB44" w14:textId="076F8681" w:rsidR="008D78CE" w:rsidRPr="00506A13" w:rsidRDefault="00A35AFC" w:rsidP="00A35AFC">
      <w:pPr>
        <w:pStyle w:val="Heading4"/>
        <w:rPr>
          <w:rFonts w:ascii="Helvetica" w:hAnsi="Helvetica" w:cs="Helvetica"/>
        </w:rPr>
      </w:pPr>
      <w:bookmarkStart w:id="8" w:name="_Toc173938612"/>
      <w:r w:rsidRPr="00506A13">
        <w:rPr>
          <w:rFonts w:ascii="Helvetica" w:hAnsi="Helvetica" w:cs="Helvetica"/>
        </w:rPr>
        <w:lastRenderedPageBreak/>
        <w:t xml:space="preserve">Personal/Company information - </w:t>
      </w:r>
      <w:r w:rsidR="008D78CE" w:rsidRPr="00506A13">
        <w:rPr>
          <w:rFonts w:ascii="Helvetica" w:hAnsi="Helvetica" w:cs="Helvetica"/>
        </w:rPr>
        <w:t>Individual, Sole Proprietorship</w:t>
      </w:r>
      <w:bookmarkEnd w:id="8"/>
      <w:r w:rsidR="008D78CE" w:rsidRPr="00506A13">
        <w:rPr>
          <w:rFonts w:ascii="Helvetica" w:hAnsi="Helvetica" w:cs="Helvetica"/>
        </w:rPr>
        <w:t xml:space="preserve"> </w:t>
      </w:r>
    </w:p>
    <w:p w14:paraId="4843181C" w14:textId="77777777" w:rsidR="008D78CE" w:rsidRPr="00506A13" w:rsidRDefault="008D78CE" w:rsidP="008D78CE">
      <w:pPr>
        <w:rPr>
          <w:rFonts w:ascii="Helvetica" w:hAnsi="Helvetica" w:cs="Helvetica"/>
        </w:rPr>
      </w:pPr>
    </w:p>
    <w:p w14:paraId="281E59BA" w14:textId="54BC02B0" w:rsidR="008D78CE" w:rsidRPr="00506A13" w:rsidRDefault="008D78CE" w:rsidP="00506A13">
      <w:pPr>
        <w:rPr>
          <w:rFonts w:ascii="Helvetica" w:hAnsi="Helvetica" w:cs="Helvetica"/>
        </w:rPr>
      </w:pPr>
      <w:r w:rsidRPr="00506A13">
        <w:rPr>
          <w:rFonts w:ascii="Helvetica" w:hAnsi="Helvetica" w:cs="Helvetica"/>
          <w:noProof/>
        </w:rPr>
        <w:drawing>
          <wp:inline distT="0" distB="0" distL="0" distR="0" wp14:anchorId="22E6BB23" wp14:editId="0E6FCF6D">
            <wp:extent cx="5943600" cy="4875530"/>
            <wp:effectExtent l="0" t="0" r="0" b="1270"/>
            <wp:docPr id="168136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62669" name="Picture 1" descr="A screenshot of a computer&#10;&#10;Description automatically generated"/>
                    <pic:cNvPicPr/>
                  </pic:nvPicPr>
                  <pic:blipFill>
                    <a:blip r:embed="rId19"/>
                    <a:stretch>
                      <a:fillRect/>
                    </a:stretch>
                  </pic:blipFill>
                  <pic:spPr>
                    <a:xfrm>
                      <a:off x="0" y="0"/>
                      <a:ext cx="5943600" cy="4875530"/>
                    </a:xfrm>
                    <a:prstGeom prst="rect">
                      <a:avLst/>
                    </a:prstGeom>
                  </pic:spPr>
                </pic:pic>
              </a:graphicData>
            </a:graphic>
          </wp:inline>
        </w:drawing>
      </w:r>
    </w:p>
    <w:p w14:paraId="36B4B07D" w14:textId="00DA9F47" w:rsidR="008D78CE" w:rsidRPr="00506A13" w:rsidRDefault="00506A13" w:rsidP="00A35AFC">
      <w:pPr>
        <w:pStyle w:val="Heading4"/>
        <w:rPr>
          <w:rFonts w:ascii="Helvetica" w:hAnsi="Helvetica" w:cs="Helvetica"/>
        </w:rPr>
      </w:pPr>
      <w:bookmarkStart w:id="9" w:name="_Toc173938613"/>
      <w:r>
        <w:rPr>
          <w:rFonts w:ascii="Helvetica" w:hAnsi="Helvetica" w:cs="Helvetica"/>
        </w:rPr>
        <w:lastRenderedPageBreak/>
        <w:t>P</w:t>
      </w:r>
      <w:r w:rsidR="00A35AFC" w:rsidRPr="00506A13">
        <w:rPr>
          <w:rFonts w:ascii="Helvetica" w:hAnsi="Helvetica" w:cs="Helvetica"/>
        </w:rPr>
        <w:t>ersonal/</w:t>
      </w:r>
      <w:r>
        <w:rPr>
          <w:rFonts w:ascii="Helvetica" w:hAnsi="Helvetica" w:cs="Helvetica"/>
        </w:rPr>
        <w:t>C</w:t>
      </w:r>
      <w:r w:rsidR="00A35AFC" w:rsidRPr="00506A13">
        <w:rPr>
          <w:rFonts w:ascii="Helvetica" w:hAnsi="Helvetica" w:cs="Helvetica"/>
        </w:rPr>
        <w:t xml:space="preserve">ompany information - </w:t>
      </w:r>
      <w:r w:rsidR="008D78CE" w:rsidRPr="00506A13">
        <w:rPr>
          <w:rFonts w:ascii="Helvetica" w:hAnsi="Helvetica" w:cs="Helvetica"/>
        </w:rPr>
        <w:t>Corporate or other complex business entity</w:t>
      </w:r>
      <w:bookmarkEnd w:id="9"/>
    </w:p>
    <w:p w14:paraId="508E145D" w14:textId="2A76FBF4" w:rsidR="008D78CE" w:rsidRPr="00506A13" w:rsidRDefault="008D78CE" w:rsidP="008D78CE">
      <w:pPr>
        <w:rPr>
          <w:rFonts w:ascii="Helvetica" w:hAnsi="Helvetica" w:cs="Helvetica"/>
        </w:rPr>
      </w:pPr>
      <w:r w:rsidRPr="00506A13">
        <w:rPr>
          <w:rFonts w:ascii="Helvetica" w:hAnsi="Helvetica" w:cs="Helvetica"/>
          <w:noProof/>
        </w:rPr>
        <w:drawing>
          <wp:inline distT="0" distB="0" distL="0" distR="0" wp14:anchorId="3ED73B92" wp14:editId="536E635F">
            <wp:extent cx="5943600" cy="5030470"/>
            <wp:effectExtent l="0" t="0" r="0" b="0"/>
            <wp:docPr id="19965305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30524" name="Picture 1" descr="A screenshot of a computer&#10;&#10;Description automatically generated"/>
                    <pic:cNvPicPr/>
                  </pic:nvPicPr>
                  <pic:blipFill>
                    <a:blip r:embed="rId20"/>
                    <a:stretch>
                      <a:fillRect/>
                    </a:stretch>
                  </pic:blipFill>
                  <pic:spPr>
                    <a:xfrm>
                      <a:off x="0" y="0"/>
                      <a:ext cx="5943600" cy="5030470"/>
                    </a:xfrm>
                    <a:prstGeom prst="rect">
                      <a:avLst/>
                    </a:prstGeom>
                  </pic:spPr>
                </pic:pic>
              </a:graphicData>
            </a:graphic>
          </wp:inline>
        </w:drawing>
      </w:r>
    </w:p>
    <w:p w14:paraId="4175644D" w14:textId="5531BD83" w:rsidR="009E3AEE" w:rsidRPr="00506A13" w:rsidRDefault="009E3AEE" w:rsidP="009E3AEE">
      <w:pPr>
        <w:pStyle w:val="Heading4"/>
        <w:rPr>
          <w:rFonts w:ascii="Helvetica" w:hAnsi="Helvetica" w:cs="Helvetica"/>
        </w:rPr>
      </w:pPr>
      <w:bookmarkStart w:id="10" w:name="_Toc173938614"/>
      <w:r w:rsidRPr="00506A13">
        <w:rPr>
          <w:rFonts w:ascii="Helvetica" w:hAnsi="Helvetica" w:cs="Helvetica"/>
        </w:rPr>
        <w:t>Addresses</w:t>
      </w:r>
      <w:bookmarkEnd w:id="10"/>
    </w:p>
    <w:p w14:paraId="4BE0B88C" w14:textId="77777777" w:rsidR="009E3AEE" w:rsidRPr="00506A13" w:rsidRDefault="009E3AEE" w:rsidP="009E3AEE">
      <w:pPr>
        <w:rPr>
          <w:rFonts w:ascii="Helvetica" w:hAnsi="Helvetica" w:cs="Helvetica"/>
        </w:rPr>
      </w:pPr>
    </w:p>
    <w:p w14:paraId="5D4CC8E0" w14:textId="77777777" w:rsidR="009E3AEE" w:rsidRPr="00506A13" w:rsidRDefault="009E3AEE" w:rsidP="009E3AEE">
      <w:pPr>
        <w:rPr>
          <w:rFonts w:ascii="Helvetica" w:hAnsi="Helvetica" w:cs="Helvetica"/>
          <w:b/>
          <w:bCs/>
          <w:sz w:val="24"/>
          <w:szCs w:val="24"/>
        </w:rPr>
      </w:pPr>
      <w:r w:rsidRPr="00506A13">
        <w:rPr>
          <w:rFonts w:ascii="Helvetica" w:hAnsi="Helvetica" w:cs="Helvetica"/>
          <w:b/>
          <w:bCs/>
          <w:sz w:val="24"/>
          <w:szCs w:val="24"/>
        </w:rPr>
        <w:t>Primary Address</w:t>
      </w:r>
    </w:p>
    <w:p w14:paraId="65C32B0A" w14:textId="77777777" w:rsidR="009E3AEE" w:rsidRPr="00506A13" w:rsidRDefault="009E3AEE" w:rsidP="009E3AEE">
      <w:pPr>
        <w:rPr>
          <w:rFonts w:ascii="Helvetica" w:hAnsi="Helvetica" w:cs="Helvetica"/>
          <w:sz w:val="24"/>
          <w:szCs w:val="24"/>
        </w:rPr>
      </w:pPr>
      <w:r w:rsidRPr="00506A13">
        <w:rPr>
          <w:rFonts w:ascii="Helvetica" w:hAnsi="Helvetica" w:cs="Helvetica"/>
          <w:sz w:val="24"/>
          <w:szCs w:val="24"/>
        </w:rPr>
        <w:t xml:space="preserve">This is the address where you would want tax-related information set. </w:t>
      </w:r>
    </w:p>
    <w:p w14:paraId="0B570D88" w14:textId="77777777" w:rsidR="009E3AEE" w:rsidRPr="00506A13" w:rsidRDefault="009E3AEE" w:rsidP="009E3AEE">
      <w:pPr>
        <w:rPr>
          <w:rFonts w:ascii="Helvetica" w:hAnsi="Helvetica" w:cs="Helvetica"/>
          <w:b/>
          <w:bCs/>
          <w:sz w:val="24"/>
          <w:szCs w:val="24"/>
        </w:rPr>
      </w:pPr>
      <w:r w:rsidRPr="00506A13">
        <w:rPr>
          <w:rFonts w:ascii="Helvetica" w:hAnsi="Helvetica" w:cs="Helvetica"/>
          <w:b/>
          <w:bCs/>
          <w:sz w:val="24"/>
          <w:szCs w:val="24"/>
        </w:rPr>
        <w:t>Remit Address</w:t>
      </w:r>
    </w:p>
    <w:p w14:paraId="25AEC74A" w14:textId="77777777" w:rsidR="009E3AEE" w:rsidRPr="00506A13" w:rsidRDefault="009E3AEE" w:rsidP="009E3AEE">
      <w:pPr>
        <w:rPr>
          <w:rFonts w:ascii="Helvetica" w:hAnsi="Helvetica" w:cs="Helvetica"/>
          <w:sz w:val="24"/>
          <w:szCs w:val="24"/>
        </w:rPr>
      </w:pPr>
      <w:r w:rsidRPr="00506A13">
        <w:rPr>
          <w:rFonts w:ascii="Helvetica" w:hAnsi="Helvetica" w:cs="Helvetica"/>
          <w:sz w:val="24"/>
          <w:szCs w:val="24"/>
        </w:rPr>
        <w:t xml:space="preserve">This is the address where payment should be mailed, if different from primary and selecting check payment. </w:t>
      </w:r>
    </w:p>
    <w:p w14:paraId="3D203428" w14:textId="77777777" w:rsidR="009E3AEE" w:rsidRPr="00506A13" w:rsidRDefault="009E3AEE" w:rsidP="009E3AEE">
      <w:pPr>
        <w:rPr>
          <w:rFonts w:ascii="Helvetica" w:hAnsi="Helvetica" w:cs="Helvetica"/>
          <w:sz w:val="24"/>
          <w:szCs w:val="24"/>
        </w:rPr>
      </w:pPr>
      <w:r w:rsidRPr="00506A13">
        <w:rPr>
          <w:rFonts w:ascii="Helvetica" w:hAnsi="Helvetica" w:cs="Helvetica"/>
          <w:sz w:val="24"/>
          <w:szCs w:val="24"/>
        </w:rPr>
        <w:t xml:space="preserve">If the remit address is the same as your primary, please check the box so you can bypass entering the address a second time. </w:t>
      </w:r>
    </w:p>
    <w:p w14:paraId="1A27F2C4" w14:textId="1A781CA9" w:rsidR="009E3AEE" w:rsidRPr="00506A13" w:rsidRDefault="009E3AEE" w:rsidP="009E3AEE">
      <w:pPr>
        <w:rPr>
          <w:rFonts w:ascii="Helvetica" w:hAnsi="Helvetica" w:cs="Helvetica"/>
        </w:rPr>
      </w:pPr>
      <w:r w:rsidRPr="00506A13">
        <w:rPr>
          <w:rFonts w:ascii="Helvetica" w:hAnsi="Helvetica" w:cs="Helvetica"/>
          <w:noProof/>
        </w:rPr>
        <w:lastRenderedPageBreak/>
        <w:drawing>
          <wp:inline distT="0" distB="0" distL="0" distR="0" wp14:anchorId="0CF04202" wp14:editId="78210C8E">
            <wp:extent cx="5534797" cy="7630590"/>
            <wp:effectExtent l="0" t="0" r="8890" b="8890"/>
            <wp:docPr id="2086232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32375" name="Picture 1" descr="A screenshot of a computer&#10;&#10;Description automatically generated"/>
                    <pic:cNvPicPr/>
                  </pic:nvPicPr>
                  <pic:blipFill>
                    <a:blip r:embed="rId21"/>
                    <a:stretch>
                      <a:fillRect/>
                    </a:stretch>
                  </pic:blipFill>
                  <pic:spPr>
                    <a:xfrm>
                      <a:off x="0" y="0"/>
                      <a:ext cx="5534797" cy="7630590"/>
                    </a:xfrm>
                    <a:prstGeom prst="rect">
                      <a:avLst/>
                    </a:prstGeom>
                  </pic:spPr>
                </pic:pic>
              </a:graphicData>
            </a:graphic>
          </wp:inline>
        </w:drawing>
      </w:r>
    </w:p>
    <w:p w14:paraId="41686739" w14:textId="21E2A19C" w:rsidR="009E3AEE" w:rsidRDefault="009E3AEE" w:rsidP="009E3AEE">
      <w:pPr>
        <w:pStyle w:val="Heading4"/>
        <w:rPr>
          <w:rFonts w:ascii="Helvetica" w:hAnsi="Helvetica" w:cs="Helvetica"/>
        </w:rPr>
      </w:pPr>
      <w:bookmarkStart w:id="11" w:name="_Toc173938615"/>
      <w:r w:rsidRPr="00506A13">
        <w:rPr>
          <w:rFonts w:ascii="Helvetica" w:hAnsi="Helvetica" w:cs="Helvetica"/>
        </w:rPr>
        <w:t>Additional Information</w:t>
      </w:r>
      <w:bookmarkEnd w:id="11"/>
    </w:p>
    <w:p w14:paraId="6F80227E" w14:textId="77777777" w:rsidR="00506A13" w:rsidRPr="00506A13" w:rsidRDefault="00506A13" w:rsidP="00506A13"/>
    <w:p w14:paraId="00FD7A63" w14:textId="6523F7BB" w:rsidR="009E3AEE" w:rsidRPr="009B646D" w:rsidRDefault="009E3AEE" w:rsidP="009E3AEE">
      <w:pPr>
        <w:rPr>
          <w:rFonts w:ascii="Helvetica" w:hAnsi="Helvetica" w:cs="Helvetica"/>
          <w:sz w:val="24"/>
          <w:szCs w:val="24"/>
        </w:rPr>
      </w:pPr>
      <w:r w:rsidRPr="009B646D">
        <w:rPr>
          <w:rFonts w:ascii="Helvetica" w:hAnsi="Helvetica" w:cs="Helvetica"/>
          <w:sz w:val="24"/>
          <w:szCs w:val="24"/>
        </w:rPr>
        <w:lastRenderedPageBreak/>
        <w:t>It is important to fill out the information in this section correctly otherwise your registration may be sent back. If you have questions on an</w:t>
      </w:r>
      <w:r w:rsidR="00B23172">
        <w:rPr>
          <w:rFonts w:ascii="Helvetica" w:hAnsi="Helvetica" w:cs="Helvetica"/>
          <w:sz w:val="24"/>
          <w:szCs w:val="24"/>
        </w:rPr>
        <w:t>y</w:t>
      </w:r>
      <w:r w:rsidRPr="009B646D">
        <w:rPr>
          <w:rFonts w:ascii="Helvetica" w:hAnsi="Helvetica" w:cs="Helvetica"/>
          <w:sz w:val="24"/>
          <w:szCs w:val="24"/>
        </w:rPr>
        <w:t xml:space="preserve"> of these please reach out to </w:t>
      </w:r>
      <w:r w:rsidR="009B646D" w:rsidRPr="009B646D">
        <w:rPr>
          <w:rFonts w:ascii="Helvetica" w:hAnsi="Helvetica" w:cs="Helvetica"/>
          <w:sz w:val="24"/>
          <w:szCs w:val="24"/>
        </w:rPr>
        <w:t>accpay@rit.edu.</w:t>
      </w:r>
    </w:p>
    <w:p w14:paraId="5E68DFAA" w14:textId="77777777" w:rsidR="009E3AEE" w:rsidRPr="00506A13" w:rsidRDefault="009E3AEE" w:rsidP="009E3AEE">
      <w:pPr>
        <w:rPr>
          <w:rFonts w:ascii="Helvetica" w:hAnsi="Helvetica" w:cs="Helvetica"/>
        </w:rPr>
      </w:pPr>
    </w:p>
    <w:p w14:paraId="3EA07DC7" w14:textId="16AB22A3" w:rsidR="009E3AEE" w:rsidRPr="00506A13" w:rsidRDefault="009E3AEE" w:rsidP="009E3AEE">
      <w:pPr>
        <w:rPr>
          <w:rFonts w:ascii="Helvetica" w:hAnsi="Helvetica" w:cs="Helvetica"/>
        </w:rPr>
      </w:pPr>
      <w:r w:rsidRPr="00506A13">
        <w:rPr>
          <w:rFonts w:ascii="Helvetica" w:hAnsi="Helvetica" w:cs="Helvetica"/>
          <w:noProof/>
        </w:rPr>
        <w:drawing>
          <wp:inline distT="0" distB="0" distL="0" distR="0" wp14:anchorId="5721225D" wp14:editId="43E3D690">
            <wp:extent cx="5943600" cy="3029585"/>
            <wp:effectExtent l="0" t="0" r="0" b="0"/>
            <wp:docPr id="178975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5471" name="Picture 1" descr="A screenshot of a computer&#10;&#10;Description automatically generated"/>
                    <pic:cNvPicPr/>
                  </pic:nvPicPr>
                  <pic:blipFill>
                    <a:blip r:embed="rId22"/>
                    <a:stretch>
                      <a:fillRect/>
                    </a:stretch>
                  </pic:blipFill>
                  <pic:spPr>
                    <a:xfrm>
                      <a:off x="0" y="0"/>
                      <a:ext cx="5943600" cy="3029585"/>
                    </a:xfrm>
                    <a:prstGeom prst="rect">
                      <a:avLst/>
                    </a:prstGeom>
                  </pic:spPr>
                </pic:pic>
              </a:graphicData>
            </a:graphic>
          </wp:inline>
        </w:drawing>
      </w:r>
    </w:p>
    <w:p w14:paraId="2F47F6C4" w14:textId="6B9F2E31" w:rsidR="009E3AEE" w:rsidRPr="00506A13" w:rsidRDefault="009E3AEE" w:rsidP="009E3AEE">
      <w:pPr>
        <w:pStyle w:val="Heading4"/>
        <w:rPr>
          <w:rFonts w:ascii="Helvetica" w:hAnsi="Helvetica" w:cs="Helvetica"/>
        </w:rPr>
      </w:pPr>
      <w:bookmarkStart w:id="12" w:name="_Toc173938616"/>
      <w:r w:rsidRPr="00506A13">
        <w:rPr>
          <w:rFonts w:ascii="Helvetica" w:hAnsi="Helvetica" w:cs="Helvetica"/>
        </w:rPr>
        <w:t>Commoditiy Selection</w:t>
      </w:r>
      <w:bookmarkEnd w:id="12"/>
    </w:p>
    <w:p w14:paraId="637DDB32" w14:textId="77777777" w:rsidR="009E3AEE" w:rsidRPr="00506A13" w:rsidRDefault="009E3AEE" w:rsidP="009E3AEE">
      <w:pPr>
        <w:rPr>
          <w:rFonts w:ascii="Helvetica" w:hAnsi="Helvetica" w:cs="Helvetica"/>
        </w:rPr>
      </w:pPr>
    </w:p>
    <w:p w14:paraId="674E7E7F" w14:textId="5885D208" w:rsidR="009E3AEE" w:rsidRPr="00506A13" w:rsidRDefault="009E3AEE" w:rsidP="009E3AEE">
      <w:pPr>
        <w:rPr>
          <w:rFonts w:ascii="Helvetica" w:hAnsi="Helvetica" w:cs="Helvetica"/>
          <w:sz w:val="24"/>
          <w:szCs w:val="24"/>
        </w:rPr>
      </w:pPr>
      <w:r w:rsidRPr="00506A13">
        <w:rPr>
          <w:rFonts w:ascii="Helvetica" w:hAnsi="Helvetica" w:cs="Helvetica"/>
          <w:sz w:val="24"/>
          <w:szCs w:val="24"/>
        </w:rPr>
        <w:t xml:space="preserve">Please select the best commodity/sub-commodity your business fits into. This helps RIT classify </w:t>
      </w:r>
      <w:r w:rsidR="00506A13" w:rsidRPr="00506A13">
        <w:rPr>
          <w:rFonts w:ascii="Helvetica" w:hAnsi="Helvetica" w:cs="Helvetica"/>
          <w:sz w:val="24"/>
          <w:szCs w:val="24"/>
        </w:rPr>
        <w:t>vendor</w:t>
      </w:r>
      <w:r w:rsidRPr="00506A13">
        <w:rPr>
          <w:rFonts w:ascii="Helvetica" w:hAnsi="Helvetica" w:cs="Helvetica"/>
          <w:sz w:val="24"/>
          <w:szCs w:val="24"/>
        </w:rPr>
        <w:t xml:space="preserve">s for reporting uses. </w:t>
      </w:r>
    </w:p>
    <w:p w14:paraId="6459FF06" w14:textId="690E5E8F" w:rsidR="009E3AEE" w:rsidRPr="00506A13" w:rsidRDefault="009E3AEE" w:rsidP="009E3AEE">
      <w:pPr>
        <w:rPr>
          <w:rFonts w:ascii="Helvetica" w:hAnsi="Helvetica" w:cs="Helvetica"/>
          <w:sz w:val="24"/>
          <w:szCs w:val="24"/>
        </w:rPr>
      </w:pPr>
      <w:r w:rsidRPr="00506A13">
        <w:rPr>
          <w:rFonts w:ascii="Helvetica" w:hAnsi="Helvetica" w:cs="Helvetica"/>
          <w:sz w:val="24"/>
          <w:szCs w:val="24"/>
        </w:rPr>
        <w:t xml:space="preserve">The link for commodities/sub-commodities is located here: </w:t>
      </w:r>
      <w:hyperlink r:id="rId23" w:history="1">
        <w:r w:rsidRPr="00506A13">
          <w:rPr>
            <w:rStyle w:val="Hyperlink"/>
            <w:rFonts w:ascii="Helvetica" w:hAnsi="Helvetica" w:cs="Helvetica"/>
            <w:sz w:val="24"/>
            <w:szCs w:val="24"/>
          </w:rPr>
          <w:t>https://www.rit.edu/fa/procurement/content/paymentworks-commodity-selection</w:t>
        </w:r>
      </w:hyperlink>
    </w:p>
    <w:p w14:paraId="167E7BB4" w14:textId="0380AD11" w:rsidR="009E3AEE" w:rsidRPr="00506A13" w:rsidRDefault="009E3AEE" w:rsidP="009E3AEE">
      <w:pPr>
        <w:rPr>
          <w:rFonts w:ascii="Helvetica" w:hAnsi="Helvetica" w:cs="Helvetica"/>
        </w:rPr>
      </w:pPr>
      <w:r w:rsidRPr="00506A13">
        <w:rPr>
          <w:rFonts w:ascii="Helvetica" w:hAnsi="Helvetica" w:cs="Helvetica"/>
          <w:noProof/>
        </w:rPr>
        <w:lastRenderedPageBreak/>
        <w:drawing>
          <wp:inline distT="0" distB="0" distL="0" distR="0" wp14:anchorId="7A7C1EF1" wp14:editId="5507BFE6">
            <wp:extent cx="5943600" cy="3553460"/>
            <wp:effectExtent l="0" t="0" r="0" b="8890"/>
            <wp:docPr id="20875136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13654" name="Picture 1" descr="A screenshot of a computer&#10;&#10;Description automatically generated"/>
                    <pic:cNvPicPr/>
                  </pic:nvPicPr>
                  <pic:blipFill>
                    <a:blip r:embed="rId24"/>
                    <a:stretch>
                      <a:fillRect/>
                    </a:stretch>
                  </pic:blipFill>
                  <pic:spPr>
                    <a:xfrm>
                      <a:off x="0" y="0"/>
                      <a:ext cx="5943600" cy="3553460"/>
                    </a:xfrm>
                    <a:prstGeom prst="rect">
                      <a:avLst/>
                    </a:prstGeom>
                  </pic:spPr>
                </pic:pic>
              </a:graphicData>
            </a:graphic>
          </wp:inline>
        </w:drawing>
      </w:r>
    </w:p>
    <w:p w14:paraId="7CC39FDC" w14:textId="056A21FF" w:rsidR="009E3AEE" w:rsidRPr="00506A13" w:rsidRDefault="009E3AEE" w:rsidP="009E3AEE">
      <w:pPr>
        <w:pStyle w:val="Heading4"/>
        <w:rPr>
          <w:rFonts w:ascii="Helvetica" w:hAnsi="Helvetica" w:cs="Helvetica"/>
        </w:rPr>
      </w:pPr>
      <w:bookmarkStart w:id="13" w:name="_Toc173938617"/>
      <w:r w:rsidRPr="00506A13">
        <w:rPr>
          <w:rFonts w:ascii="Helvetica" w:hAnsi="Helvetica" w:cs="Helvetica"/>
        </w:rPr>
        <w:t>PO T&amp;C’s/Insurance</w:t>
      </w:r>
      <w:bookmarkEnd w:id="13"/>
    </w:p>
    <w:p w14:paraId="6157B7C2" w14:textId="0274F48D" w:rsidR="000C209F" w:rsidRPr="00506A13" w:rsidRDefault="009E3AEE" w:rsidP="009E3AEE">
      <w:pPr>
        <w:rPr>
          <w:rFonts w:ascii="Helvetica" w:hAnsi="Helvetica" w:cs="Helvetica"/>
          <w:sz w:val="24"/>
          <w:szCs w:val="24"/>
        </w:rPr>
      </w:pPr>
      <w:r w:rsidRPr="00506A13">
        <w:rPr>
          <w:rFonts w:ascii="Helvetica" w:hAnsi="Helvetica" w:cs="Helvetica"/>
        </w:rPr>
        <w:br/>
      </w:r>
      <w:r w:rsidR="000C209F" w:rsidRPr="00506A13">
        <w:rPr>
          <w:rFonts w:ascii="Helvetica" w:hAnsi="Helvetica" w:cs="Helvetica"/>
          <w:sz w:val="24"/>
          <w:szCs w:val="24"/>
        </w:rPr>
        <w:t xml:space="preserve">PO T&amp;Cs: If you select “yes” to PO </w:t>
      </w:r>
      <w:r w:rsidR="00506A13" w:rsidRPr="00506A13">
        <w:rPr>
          <w:rFonts w:ascii="Helvetica" w:hAnsi="Helvetica" w:cs="Helvetica"/>
          <w:sz w:val="24"/>
          <w:szCs w:val="24"/>
        </w:rPr>
        <w:t>vendor</w:t>
      </w:r>
      <w:r w:rsidR="000C209F" w:rsidRPr="00506A13">
        <w:rPr>
          <w:rFonts w:ascii="Helvetica" w:hAnsi="Helvetica" w:cs="Helvetica"/>
          <w:sz w:val="24"/>
          <w:szCs w:val="24"/>
        </w:rPr>
        <w:t xml:space="preserve"> and you are providing services/goods on campus the PO T&amp;C’s will apply unless you have a separate contract agreement. </w:t>
      </w:r>
    </w:p>
    <w:p w14:paraId="4F5A817B" w14:textId="3BBE32F8" w:rsidR="009E3AEE" w:rsidRPr="00506A13" w:rsidRDefault="000C209F" w:rsidP="009E3AEE">
      <w:pPr>
        <w:rPr>
          <w:rFonts w:ascii="Helvetica" w:hAnsi="Helvetica" w:cs="Helvetica"/>
          <w:sz w:val="24"/>
          <w:szCs w:val="24"/>
        </w:rPr>
      </w:pPr>
      <w:r w:rsidRPr="00506A13">
        <w:rPr>
          <w:rFonts w:ascii="Helvetica" w:hAnsi="Helvetica" w:cs="Helvetica"/>
          <w:sz w:val="24"/>
          <w:szCs w:val="24"/>
        </w:rPr>
        <w:t xml:space="preserve">Insurance: If services are being provided you must provide your Certificate of Insurance naming RIT as additional insured. Our limits are located here: </w:t>
      </w:r>
      <w:hyperlink r:id="rId25" w:history="1">
        <w:r w:rsidRPr="00506A13">
          <w:rPr>
            <w:rStyle w:val="Hyperlink"/>
            <w:rFonts w:ascii="Helvetica" w:hAnsi="Helvetica" w:cs="Helvetica"/>
            <w:sz w:val="24"/>
            <w:szCs w:val="24"/>
          </w:rPr>
          <w:t>Indemnification &amp; Insurance Specifications | Procurement Services | RIT</w:t>
        </w:r>
      </w:hyperlink>
    </w:p>
    <w:p w14:paraId="796CBDE5" w14:textId="77777777" w:rsidR="000C209F" w:rsidRPr="00506A13" w:rsidRDefault="000C209F" w:rsidP="009E3AEE">
      <w:pPr>
        <w:rPr>
          <w:rFonts w:ascii="Helvetica" w:hAnsi="Helvetica" w:cs="Helvetica"/>
        </w:rPr>
      </w:pPr>
    </w:p>
    <w:p w14:paraId="204D5CAF" w14:textId="55A0644C" w:rsidR="000C209F" w:rsidRPr="00506A13" w:rsidRDefault="000C209F" w:rsidP="009E3AEE">
      <w:pPr>
        <w:rPr>
          <w:rFonts w:ascii="Helvetica" w:hAnsi="Helvetica" w:cs="Helvetica"/>
        </w:rPr>
      </w:pPr>
      <w:r w:rsidRPr="00506A13">
        <w:rPr>
          <w:rFonts w:ascii="Helvetica" w:hAnsi="Helvetica" w:cs="Helvetica"/>
          <w:noProof/>
        </w:rPr>
        <w:lastRenderedPageBreak/>
        <w:drawing>
          <wp:inline distT="0" distB="0" distL="0" distR="0" wp14:anchorId="053493ED" wp14:editId="2E2FB062">
            <wp:extent cx="5943600" cy="5943600"/>
            <wp:effectExtent l="0" t="0" r="0" b="0"/>
            <wp:docPr id="106671216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12169" name="Picture 1" descr="A screenshot of a computer screen&#10;&#10;Description automatically generated"/>
                    <pic:cNvPicPr/>
                  </pic:nvPicPr>
                  <pic:blipFill>
                    <a:blip r:embed="rId26"/>
                    <a:stretch>
                      <a:fillRect/>
                    </a:stretch>
                  </pic:blipFill>
                  <pic:spPr>
                    <a:xfrm>
                      <a:off x="0" y="0"/>
                      <a:ext cx="5943600" cy="5943600"/>
                    </a:xfrm>
                    <a:prstGeom prst="rect">
                      <a:avLst/>
                    </a:prstGeom>
                  </pic:spPr>
                </pic:pic>
              </a:graphicData>
            </a:graphic>
          </wp:inline>
        </w:drawing>
      </w:r>
    </w:p>
    <w:p w14:paraId="7EBC9CA5" w14:textId="7641DAAC" w:rsidR="008D78CE" w:rsidRPr="00506A13" w:rsidRDefault="006F4D99" w:rsidP="006F4D99">
      <w:pPr>
        <w:pStyle w:val="Heading4"/>
        <w:rPr>
          <w:rFonts w:ascii="Helvetica" w:hAnsi="Helvetica" w:cs="Helvetica"/>
        </w:rPr>
      </w:pPr>
      <w:bookmarkStart w:id="14" w:name="_Toc173938618"/>
      <w:r w:rsidRPr="00506A13">
        <w:rPr>
          <w:rFonts w:ascii="Helvetica" w:hAnsi="Helvetica" w:cs="Helvetica"/>
        </w:rPr>
        <w:t>Conflict of Interest</w:t>
      </w:r>
      <w:bookmarkEnd w:id="14"/>
    </w:p>
    <w:p w14:paraId="56BA7018" w14:textId="77777777" w:rsidR="006F4D99" w:rsidRPr="00506A13" w:rsidRDefault="006F4D99" w:rsidP="006F4D99">
      <w:pPr>
        <w:rPr>
          <w:rFonts w:ascii="Helvetica" w:hAnsi="Helvetica" w:cs="Helvetica"/>
        </w:rPr>
      </w:pPr>
    </w:p>
    <w:p w14:paraId="31A310E2" w14:textId="14C73E0A" w:rsidR="006F4D99" w:rsidRPr="00506A13" w:rsidRDefault="006F4D99" w:rsidP="006F4D99">
      <w:pPr>
        <w:rPr>
          <w:rFonts w:ascii="Helvetica" w:hAnsi="Helvetica" w:cs="Helvetica"/>
          <w:sz w:val="24"/>
          <w:szCs w:val="24"/>
        </w:rPr>
      </w:pPr>
      <w:r w:rsidRPr="00506A13">
        <w:rPr>
          <w:rFonts w:ascii="Helvetica" w:hAnsi="Helvetica" w:cs="Helvetica"/>
          <w:sz w:val="24"/>
          <w:szCs w:val="24"/>
        </w:rPr>
        <w:t>All vendors/payees are asked to provide a response to the conflict of interest questions. This does not prevent RIT from doing business with you; it ensures RIT is aware and can take appropriate steps to manage the conflict.</w:t>
      </w:r>
    </w:p>
    <w:p w14:paraId="17BA1DA6" w14:textId="20652C28" w:rsidR="006F4D99" w:rsidRPr="00506A13" w:rsidRDefault="006F4D99" w:rsidP="006F4D99">
      <w:pPr>
        <w:rPr>
          <w:rFonts w:ascii="Helvetica" w:hAnsi="Helvetica" w:cs="Helvetica"/>
        </w:rPr>
      </w:pPr>
      <w:r w:rsidRPr="00506A13">
        <w:rPr>
          <w:rFonts w:ascii="Helvetica" w:hAnsi="Helvetica" w:cs="Helvetica"/>
          <w:noProof/>
        </w:rPr>
        <w:lastRenderedPageBreak/>
        <w:drawing>
          <wp:inline distT="0" distB="0" distL="0" distR="0" wp14:anchorId="645BCBFA" wp14:editId="012A0F70">
            <wp:extent cx="5943600" cy="3381375"/>
            <wp:effectExtent l="0" t="0" r="0" b="9525"/>
            <wp:docPr id="514458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8897" name="Picture 1" descr="A screenshot of a computer&#10;&#10;Description automatically generated"/>
                    <pic:cNvPicPr/>
                  </pic:nvPicPr>
                  <pic:blipFill>
                    <a:blip r:embed="rId27"/>
                    <a:stretch>
                      <a:fillRect/>
                    </a:stretch>
                  </pic:blipFill>
                  <pic:spPr>
                    <a:xfrm>
                      <a:off x="0" y="0"/>
                      <a:ext cx="5943600" cy="3381375"/>
                    </a:xfrm>
                    <a:prstGeom prst="rect">
                      <a:avLst/>
                    </a:prstGeom>
                  </pic:spPr>
                </pic:pic>
              </a:graphicData>
            </a:graphic>
          </wp:inline>
        </w:drawing>
      </w:r>
    </w:p>
    <w:p w14:paraId="79EE974B" w14:textId="77777777" w:rsidR="006F4D99" w:rsidRPr="00506A13" w:rsidRDefault="006F4D99" w:rsidP="006F4D99">
      <w:pPr>
        <w:rPr>
          <w:rFonts w:ascii="Helvetica" w:hAnsi="Helvetica" w:cs="Helvetica"/>
        </w:rPr>
      </w:pPr>
    </w:p>
    <w:p w14:paraId="260D92ED" w14:textId="71CA5367" w:rsidR="006F4D99" w:rsidRPr="00506A13" w:rsidRDefault="006F4D99" w:rsidP="006F4D99">
      <w:pPr>
        <w:rPr>
          <w:rFonts w:ascii="Helvetica" w:hAnsi="Helvetica" w:cs="Helvetica"/>
          <w:sz w:val="24"/>
          <w:szCs w:val="24"/>
        </w:rPr>
      </w:pPr>
      <w:r w:rsidRPr="00506A13">
        <w:rPr>
          <w:rFonts w:ascii="Helvetica" w:hAnsi="Helvetica" w:cs="Helvetica"/>
          <w:sz w:val="24"/>
          <w:szCs w:val="24"/>
        </w:rPr>
        <w:t xml:space="preserve">If you select “yes” additional fields will popular asking for further information about the conflict in question. </w:t>
      </w:r>
    </w:p>
    <w:p w14:paraId="1376EBCF" w14:textId="77777777" w:rsidR="006F4D99" w:rsidRPr="00506A13" w:rsidRDefault="006F4D99" w:rsidP="006F4D99">
      <w:pPr>
        <w:rPr>
          <w:rFonts w:ascii="Helvetica" w:hAnsi="Helvetica" w:cs="Helvetica"/>
        </w:rPr>
      </w:pPr>
    </w:p>
    <w:p w14:paraId="60053BB7" w14:textId="66EE5DA9" w:rsidR="006F4D99" w:rsidRPr="00506A13" w:rsidRDefault="006F4D99" w:rsidP="006F4D99">
      <w:pPr>
        <w:rPr>
          <w:rFonts w:ascii="Helvetica" w:hAnsi="Helvetica" w:cs="Helvetica"/>
        </w:rPr>
      </w:pPr>
      <w:r w:rsidRPr="00506A13">
        <w:rPr>
          <w:rFonts w:ascii="Helvetica" w:hAnsi="Helvetica" w:cs="Helvetica"/>
          <w:noProof/>
        </w:rPr>
        <w:drawing>
          <wp:inline distT="0" distB="0" distL="0" distR="0" wp14:anchorId="618C0811" wp14:editId="68F1657F">
            <wp:extent cx="3209925" cy="3359999"/>
            <wp:effectExtent l="0" t="0" r="0" b="0"/>
            <wp:docPr id="709595996"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95996" name="Picture 1" descr="A screenshot of a application&#10;&#10;Description automatically generated"/>
                    <pic:cNvPicPr/>
                  </pic:nvPicPr>
                  <pic:blipFill>
                    <a:blip r:embed="rId28"/>
                    <a:stretch>
                      <a:fillRect/>
                    </a:stretch>
                  </pic:blipFill>
                  <pic:spPr>
                    <a:xfrm>
                      <a:off x="0" y="0"/>
                      <a:ext cx="3211861" cy="3362025"/>
                    </a:xfrm>
                    <a:prstGeom prst="rect">
                      <a:avLst/>
                    </a:prstGeom>
                  </pic:spPr>
                </pic:pic>
              </a:graphicData>
            </a:graphic>
          </wp:inline>
        </w:drawing>
      </w:r>
    </w:p>
    <w:p w14:paraId="42B2B381" w14:textId="52BFB7B6" w:rsidR="006F4D99" w:rsidRDefault="006F4D99" w:rsidP="006F4D99">
      <w:pPr>
        <w:pStyle w:val="Heading4"/>
        <w:rPr>
          <w:rFonts w:ascii="Helvetica" w:hAnsi="Helvetica" w:cs="Helvetica"/>
        </w:rPr>
      </w:pPr>
      <w:bookmarkStart w:id="15" w:name="_Toc173938619"/>
      <w:r w:rsidRPr="00506A13">
        <w:rPr>
          <w:rFonts w:ascii="Helvetica" w:hAnsi="Helvetica" w:cs="Helvetica"/>
        </w:rPr>
        <w:lastRenderedPageBreak/>
        <w:t>Bank/Payment Method</w:t>
      </w:r>
      <w:bookmarkEnd w:id="15"/>
    </w:p>
    <w:p w14:paraId="2979DD12" w14:textId="77777777" w:rsidR="00506A13" w:rsidRPr="00506A13" w:rsidRDefault="00506A13" w:rsidP="00506A13"/>
    <w:p w14:paraId="7C47D4E9" w14:textId="08AA76A8" w:rsidR="006F4D99" w:rsidRPr="00506A13" w:rsidRDefault="006F4D99" w:rsidP="006F4D99">
      <w:pPr>
        <w:rPr>
          <w:rFonts w:ascii="Helvetica" w:hAnsi="Helvetica" w:cs="Helvetica"/>
          <w:sz w:val="24"/>
          <w:szCs w:val="24"/>
        </w:rPr>
      </w:pPr>
      <w:r w:rsidRPr="00506A13">
        <w:rPr>
          <w:rFonts w:ascii="Helvetica" w:hAnsi="Helvetica" w:cs="Helvetica"/>
          <w:sz w:val="24"/>
          <w:szCs w:val="24"/>
        </w:rPr>
        <w:t xml:space="preserve">All vendors/payees are required to select bank/method of payment. </w:t>
      </w:r>
    </w:p>
    <w:p w14:paraId="1A9D964F" w14:textId="2F6FE48B" w:rsidR="00196E79" w:rsidRPr="00506A13" w:rsidRDefault="006F4D99" w:rsidP="00196E79">
      <w:pPr>
        <w:rPr>
          <w:rFonts w:ascii="Helvetica" w:hAnsi="Helvetica" w:cs="Helvetica"/>
          <w:sz w:val="24"/>
          <w:szCs w:val="24"/>
        </w:rPr>
      </w:pPr>
      <w:r w:rsidRPr="00506A13">
        <w:rPr>
          <w:rFonts w:ascii="Helvetica" w:hAnsi="Helvetica" w:cs="Helvetica"/>
          <w:noProof/>
          <w:sz w:val="24"/>
          <w:szCs w:val="24"/>
        </w:rPr>
        <w:drawing>
          <wp:inline distT="0" distB="0" distL="0" distR="0" wp14:anchorId="729F6496" wp14:editId="014329E2">
            <wp:extent cx="3572374" cy="2705478"/>
            <wp:effectExtent l="0" t="0" r="9525" b="0"/>
            <wp:docPr id="1093119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19226" name="Picture 1" descr="A screenshot of a computer&#10;&#10;Description automatically generated"/>
                    <pic:cNvPicPr/>
                  </pic:nvPicPr>
                  <pic:blipFill>
                    <a:blip r:embed="rId29"/>
                    <a:stretch>
                      <a:fillRect/>
                    </a:stretch>
                  </pic:blipFill>
                  <pic:spPr>
                    <a:xfrm>
                      <a:off x="0" y="0"/>
                      <a:ext cx="3572374" cy="2705478"/>
                    </a:xfrm>
                    <a:prstGeom prst="rect">
                      <a:avLst/>
                    </a:prstGeom>
                  </pic:spPr>
                </pic:pic>
              </a:graphicData>
            </a:graphic>
          </wp:inline>
        </w:drawing>
      </w:r>
    </w:p>
    <w:p w14:paraId="1B76F566" w14:textId="77777777" w:rsidR="006F4D99" w:rsidRPr="00506A13" w:rsidRDefault="006F4D99" w:rsidP="00196E79">
      <w:pPr>
        <w:rPr>
          <w:rFonts w:ascii="Helvetica" w:hAnsi="Helvetica" w:cs="Helvetica"/>
          <w:sz w:val="24"/>
          <w:szCs w:val="24"/>
        </w:rPr>
      </w:pPr>
    </w:p>
    <w:p w14:paraId="612F6016" w14:textId="77777777" w:rsidR="006F4D99" w:rsidRDefault="006F4D99" w:rsidP="00196E79">
      <w:pPr>
        <w:rPr>
          <w:rFonts w:ascii="Helvetica" w:hAnsi="Helvetica" w:cs="Helvetica"/>
          <w:sz w:val="24"/>
          <w:szCs w:val="24"/>
        </w:rPr>
      </w:pPr>
      <w:r w:rsidRPr="00506A13">
        <w:rPr>
          <w:rFonts w:ascii="Helvetica" w:hAnsi="Helvetica" w:cs="Helvetica"/>
          <w:sz w:val="24"/>
          <w:szCs w:val="24"/>
        </w:rPr>
        <w:t xml:space="preserve">ACH is always the preferred method of payment. If ACH is selected additional information will be required. </w:t>
      </w:r>
    </w:p>
    <w:p w14:paraId="29E80158" w14:textId="77777777" w:rsidR="00506A13" w:rsidRPr="00506A13" w:rsidRDefault="00506A13" w:rsidP="00196E79">
      <w:pPr>
        <w:rPr>
          <w:rFonts w:ascii="Helvetica" w:hAnsi="Helvetica" w:cs="Helvetica"/>
          <w:sz w:val="24"/>
          <w:szCs w:val="24"/>
        </w:rPr>
      </w:pPr>
    </w:p>
    <w:p w14:paraId="47E96078" w14:textId="02A38C64" w:rsidR="006F4D99" w:rsidRPr="00506A13" w:rsidRDefault="006F4D99" w:rsidP="00196E79">
      <w:pPr>
        <w:rPr>
          <w:rFonts w:ascii="Helvetica" w:hAnsi="Helvetica" w:cs="Helvetica"/>
        </w:rPr>
      </w:pPr>
      <w:r w:rsidRPr="00506A13">
        <w:rPr>
          <w:rFonts w:ascii="Helvetica" w:hAnsi="Helvetica" w:cs="Helvetica"/>
          <w:b/>
          <w:bCs/>
          <w:noProof/>
        </w:rPr>
        <w:drawing>
          <wp:anchor distT="0" distB="0" distL="114300" distR="114300" simplePos="0" relativeHeight="251663360" behindDoc="1" locked="0" layoutInCell="1" allowOverlap="1" wp14:anchorId="2A856423" wp14:editId="78B816A1">
            <wp:simplePos x="0" y="0"/>
            <wp:positionH relativeFrom="column">
              <wp:posOffset>-152400</wp:posOffset>
            </wp:positionH>
            <wp:positionV relativeFrom="paragraph">
              <wp:posOffset>127000</wp:posOffset>
            </wp:positionV>
            <wp:extent cx="466725" cy="434340"/>
            <wp:effectExtent l="0" t="0" r="9525" b="3810"/>
            <wp:wrapTight wrapText="bothSides">
              <wp:wrapPolygon edited="0">
                <wp:start x="0" y="0"/>
                <wp:lineTo x="0" y="20842"/>
                <wp:lineTo x="21159" y="20842"/>
                <wp:lineTo x="21159" y="0"/>
                <wp:lineTo x="0" y="0"/>
              </wp:wrapPolygon>
            </wp:wrapTight>
            <wp:docPr id="723771284" name="Picture 1" descr="A black exclamation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33252" name="Picture 1" descr="A black exclamation mark in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434340"/>
                    </a:xfrm>
                    <a:prstGeom prst="rect">
                      <a:avLst/>
                    </a:prstGeom>
                  </pic:spPr>
                </pic:pic>
              </a:graphicData>
            </a:graphic>
            <wp14:sizeRelH relativeFrom="margin">
              <wp14:pctWidth>0</wp14:pctWidth>
            </wp14:sizeRelH>
            <wp14:sizeRelV relativeFrom="margin">
              <wp14:pctHeight>0</wp14:pctHeight>
            </wp14:sizeRelV>
          </wp:anchor>
        </w:drawing>
      </w:r>
      <w:r w:rsidRPr="00506A13">
        <w:rPr>
          <w:rFonts w:ascii="Helvetica" w:hAnsi="Helvetica" w:cs="Helvetica"/>
        </w:rPr>
        <w:t>IMPOR</w:t>
      </w:r>
      <w:r w:rsidR="00506A13" w:rsidRPr="00506A13">
        <w:rPr>
          <w:rFonts w:ascii="Helvetica" w:hAnsi="Helvetica" w:cs="Helvetica"/>
        </w:rPr>
        <w:t xml:space="preserve">TANT </w:t>
      </w:r>
      <w:r w:rsidRPr="00506A13">
        <w:rPr>
          <w:rFonts w:ascii="Helvetica" w:hAnsi="Helvetica" w:cs="Helvetica"/>
        </w:rPr>
        <w:t>TIP: Paymentworks will contact you to verify banking information via a phone call</w:t>
      </w:r>
      <w:r w:rsidR="00506A13" w:rsidRPr="00506A13">
        <w:rPr>
          <w:rFonts w:ascii="Helvetica" w:hAnsi="Helvetica" w:cs="Helvetica"/>
        </w:rPr>
        <w:t xml:space="preserve"> to reduce ACH/Wire fraud. Please respond to this call to speed up the approval of your registration. </w:t>
      </w:r>
    </w:p>
    <w:p w14:paraId="3BBF101A" w14:textId="77777777" w:rsidR="00506A13" w:rsidRPr="00506A13" w:rsidRDefault="00506A13" w:rsidP="00196E79">
      <w:pPr>
        <w:rPr>
          <w:rFonts w:ascii="Helvetica" w:hAnsi="Helvetica" w:cs="Helvetica"/>
        </w:rPr>
      </w:pPr>
    </w:p>
    <w:p w14:paraId="511BFA91" w14:textId="12FC5073" w:rsidR="00506A13" w:rsidRPr="00506A13" w:rsidRDefault="00506A13" w:rsidP="00196E79">
      <w:pPr>
        <w:rPr>
          <w:rFonts w:ascii="Helvetica" w:hAnsi="Helvetica" w:cs="Helvetica"/>
        </w:rPr>
      </w:pPr>
      <w:r w:rsidRPr="00506A13">
        <w:rPr>
          <w:rFonts w:ascii="Helvetica" w:hAnsi="Helvetica" w:cs="Helvetica"/>
          <w:noProof/>
        </w:rPr>
        <w:lastRenderedPageBreak/>
        <w:drawing>
          <wp:inline distT="0" distB="0" distL="0" distR="0" wp14:anchorId="74A70638" wp14:editId="4F105E6C">
            <wp:extent cx="5943600" cy="6929120"/>
            <wp:effectExtent l="0" t="0" r="0" b="5080"/>
            <wp:docPr id="1300277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7803" name="Picture 1" descr="A screenshot of a computer&#10;&#10;Description automatically generated"/>
                    <pic:cNvPicPr/>
                  </pic:nvPicPr>
                  <pic:blipFill>
                    <a:blip r:embed="rId30"/>
                    <a:stretch>
                      <a:fillRect/>
                    </a:stretch>
                  </pic:blipFill>
                  <pic:spPr>
                    <a:xfrm>
                      <a:off x="0" y="0"/>
                      <a:ext cx="5943600" cy="6929120"/>
                    </a:xfrm>
                    <a:prstGeom prst="rect">
                      <a:avLst/>
                    </a:prstGeom>
                  </pic:spPr>
                </pic:pic>
              </a:graphicData>
            </a:graphic>
          </wp:inline>
        </w:drawing>
      </w:r>
    </w:p>
    <w:p w14:paraId="7B1F9A05" w14:textId="77777777" w:rsidR="006F4D99" w:rsidRPr="00506A13" w:rsidRDefault="006F4D99" w:rsidP="00196E79">
      <w:pPr>
        <w:rPr>
          <w:rFonts w:ascii="Helvetica" w:hAnsi="Helvetica" w:cs="Helvetica"/>
        </w:rPr>
      </w:pPr>
    </w:p>
    <w:p w14:paraId="61250EF1" w14:textId="13547483" w:rsidR="006F4D99" w:rsidRPr="00506A13" w:rsidRDefault="00506A13" w:rsidP="00196E79">
      <w:pPr>
        <w:rPr>
          <w:rFonts w:ascii="Helvetica" w:hAnsi="Helvetica" w:cs="Helvetica"/>
        </w:rPr>
      </w:pPr>
      <w:r w:rsidRPr="00506A13">
        <w:rPr>
          <w:rFonts w:ascii="Helvetica" w:hAnsi="Helvetica" w:cs="Helvetica"/>
          <w:noProof/>
        </w:rPr>
        <w:lastRenderedPageBreak/>
        <w:drawing>
          <wp:inline distT="0" distB="0" distL="0" distR="0" wp14:anchorId="2A06801C" wp14:editId="365D16F4">
            <wp:extent cx="5943600" cy="4311015"/>
            <wp:effectExtent l="0" t="0" r="0" b="0"/>
            <wp:docPr id="1480624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24929" name="Picture 1" descr="A screenshot of a computer&#10;&#10;Description automatically generated"/>
                    <pic:cNvPicPr/>
                  </pic:nvPicPr>
                  <pic:blipFill>
                    <a:blip r:embed="rId31"/>
                    <a:stretch>
                      <a:fillRect/>
                    </a:stretch>
                  </pic:blipFill>
                  <pic:spPr>
                    <a:xfrm>
                      <a:off x="0" y="0"/>
                      <a:ext cx="5943600" cy="4311015"/>
                    </a:xfrm>
                    <a:prstGeom prst="rect">
                      <a:avLst/>
                    </a:prstGeom>
                  </pic:spPr>
                </pic:pic>
              </a:graphicData>
            </a:graphic>
          </wp:inline>
        </w:drawing>
      </w:r>
    </w:p>
    <w:p w14:paraId="208851DF" w14:textId="6459B3F5" w:rsidR="00506A13" w:rsidRPr="00506A13" w:rsidRDefault="00506A13" w:rsidP="00196E79">
      <w:pPr>
        <w:rPr>
          <w:rFonts w:ascii="Helvetica" w:hAnsi="Helvetica" w:cs="Helvetica"/>
        </w:rPr>
      </w:pPr>
    </w:p>
    <w:p w14:paraId="6DB7AADD" w14:textId="69644051" w:rsidR="00506A13" w:rsidRPr="00506A13" w:rsidRDefault="00506A13" w:rsidP="00196E79">
      <w:pPr>
        <w:rPr>
          <w:rFonts w:ascii="Helvetica" w:hAnsi="Helvetica" w:cs="Helvetica"/>
          <w:sz w:val="24"/>
          <w:szCs w:val="24"/>
        </w:rPr>
      </w:pPr>
      <w:r w:rsidRPr="00506A13">
        <w:rPr>
          <w:rFonts w:ascii="Helvetica" w:hAnsi="Helvetica" w:cs="Helvetica"/>
          <w:sz w:val="24"/>
          <w:szCs w:val="24"/>
        </w:rPr>
        <w:t xml:space="preserve">At this point you have the option to submit the form now or save your work for a later date. </w:t>
      </w:r>
    </w:p>
    <w:p w14:paraId="7D9B1A1C" w14:textId="1B7E5D21" w:rsidR="00506A13" w:rsidRPr="00506A13" w:rsidRDefault="00506A13" w:rsidP="00196E79">
      <w:pPr>
        <w:rPr>
          <w:rFonts w:ascii="Helvetica" w:hAnsi="Helvetica" w:cs="Helvetica"/>
          <w:sz w:val="24"/>
          <w:szCs w:val="24"/>
        </w:rPr>
      </w:pPr>
      <w:r w:rsidRPr="00506A13">
        <w:rPr>
          <w:rFonts w:ascii="Helvetica" w:hAnsi="Helvetica" w:cs="Helvetica"/>
          <w:sz w:val="24"/>
          <w:szCs w:val="24"/>
        </w:rPr>
        <w:t xml:space="preserve">Once the form is submitted, it will be reviewed by PaymentWorks prior to RIT. You will receive confirmation of your submission and will be notified via email once RIT has completed the registration process. </w:t>
      </w:r>
    </w:p>
    <w:p w14:paraId="55F379BA" w14:textId="7E75435E" w:rsidR="00506A13" w:rsidRPr="00506A13" w:rsidRDefault="00506A13" w:rsidP="00196E79">
      <w:pPr>
        <w:rPr>
          <w:rFonts w:ascii="Helvetica" w:hAnsi="Helvetica" w:cs="Helvetica"/>
          <w:sz w:val="24"/>
          <w:szCs w:val="24"/>
        </w:rPr>
      </w:pPr>
      <w:r w:rsidRPr="00506A13">
        <w:rPr>
          <w:rFonts w:ascii="Helvetica" w:hAnsi="Helvetica" w:cs="Helvetica"/>
          <w:sz w:val="24"/>
          <w:szCs w:val="24"/>
        </w:rPr>
        <w:t xml:space="preserve">If PaymentWorks finds there is an EIN/TIN mismatch, they will automatically return the registration for edits. Please go back into your account to update and resubmit. </w:t>
      </w:r>
    </w:p>
    <w:p w14:paraId="72F7E160" w14:textId="75FE4D2A" w:rsidR="006C1BF3" w:rsidRDefault="006C1BF3" w:rsidP="006C1BF3">
      <w:pPr>
        <w:pStyle w:val="Heading1"/>
      </w:pPr>
      <w:bookmarkStart w:id="16" w:name="_Toc173938620"/>
      <w:r>
        <w:t xml:space="preserve">Updating </w:t>
      </w:r>
      <w:r w:rsidR="00506A13">
        <w:t xml:space="preserve">Vendor </w:t>
      </w:r>
      <w:r>
        <w:t>information</w:t>
      </w:r>
      <w:bookmarkEnd w:id="16"/>
      <w:r>
        <w:t xml:space="preserve"> </w:t>
      </w:r>
    </w:p>
    <w:p w14:paraId="205F4814" w14:textId="77777777" w:rsidR="006C1BF3" w:rsidRDefault="006C1BF3" w:rsidP="00D47003"/>
    <w:p w14:paraId="40688F60" w14:textId="0B7401A0" w:rsidR="006C1BF3" w:rsidRDefault="006C1BF3" w:rsidP="006C1BF3">
      <w:pPr>
        <w:pStyle w:val="Heading2"/>
      </w:pPr>
      <w:bookmarkStart w:id="17" w:name="_Toc173938621"/>
      <w:r>
        <w:t>Adding a new user to your Payment Works Account</w:t>
      </w:r>
      <w:bookmarkEnd w:id="17"/>
    </w:p>
    <w:p w14:paraId="3DFC5450"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Additional users can be granted access to your PaymentWorks account. They are able to view and manage all account information using their own separate login. Once a new user has been added, they will receive an email with the necessary instructions.</w:t>
      </w:r>
    </w:p>
    <w:p w14:paraId="143B66E5"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Log in to PaymentWorks and click Account at the top of the screen</w:t>
      </w:r>
    </w:p>
    <w:p w14:paraId="45E70CE6"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2. Click Manage Other Users from the navigation menu</w:t>
      </w:r>
    </w:p>
    <w:p w14:paraId="4BE6A5C0"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3. This table displays the list of current users who have access to your account</w:t>
      </w:r>
    </w:p>
    <w:p w14:paraId="6A719A8D"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4. Click the Add user button</w:t>
      </w:r>
    </w:p>
    <w:p w14:paraId="23431154"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5. Enter the appropriate user information into the fields provided</w:t>
      </w:r>
    </w:p>
    <w:p w14:paraId="5EFC91E4"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6. If the Forward Messages to Email checkbox is selected, any messages sent to the PaymentWorks account will also be emailed to this user</w:t>
      </w:r>
    </w:p>
    <w:p w14:paraId="1A75B185" w14:textId="77777777" w:rsid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7. Click the Save button to grant this user access to your PaymentWorks account</w:t>
      </w:r>
    </w:p>
    <w:p w14:paraId="3594E583" w14:textId="77777777" w:rsid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p>
    <w:p w14:paraId="22CB8222" w14:textId="5BD4C49D" w:rsid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noProof/>
          <w:color w:val="212529"/>
          <w:sz w:val="24"/>
          <w:szCs w:val="24"/>
        </w:rPr>
        <w:drawing>
          <wp:inline distT="0" distB="0" distL="0" distR="0" wp14:anchorId="0C87AFC7" wp14:editId="5D104F7F">
            <wp:extent cx="4258269" cy="1581371"/>
            <wp:effectExtent l="0" t="0" r="0" b="0"/>
            <wp:docPr id="238757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57427" name="Picture 1" descr="A screenshot of a computer&#10;&#10;Description automatically generated"/>
                    <pic:cNvPicPr/>
                  </pic:nvPicPr>
                  <pic:blipFill>
                    <a:blip r:embed="rId32"/>
                    <a:stretch>
                      <a:fillRect/>
                    </a:stretch>
                  </pic:blipFill>
                  <pic:spPr>
                    <a:xfrm>
                      <a:off x="0" y="0"/>
                      <a:ext cx="4258269" cy="1581371"/>
                    </a:xfrm>
                    <a:prstGeom prst="rect">
                      <a:avLst/>
                    </a:prstGeom>
                  </pic:spPr>
                </pic:pic>
              </a:graphicData>
            </a:graphic>
          </wp:inline>
        </w:drawing>
      </w:r>
    </w:p>
    <w:p w14:paraId="3F78FF0B" w14:textId="4EAE8336" w:rsid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noProof/>
          <w:color w:val="212529"/>
          <w:sz w:val="24"/>
          <w:szCs w:val="24"/>
        </w:rPr>
        <w:drawing>
          <wp:inline distT="0" distB="0" distL="0" distR="0" wp14:anchorId="17EC9379" wp14:editId="2A03DFAB">
            <wp:extent cx="2438740" cy="1667108"/>
            <wp:effectExtent l="0" t="0" r="0" b="9525"/>
            <wp:docPr id="839372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72475" name="Picture 1" descr="A screenshot of a computer&#10;&#10;Description automatically generated"/>
                    <pic:cNvPicPr/>
                  </pic:nvPicPr>
                  <pic:blipFill>
                    <a:blip r:embed="rId33"/>
                    <a:stretch>
                      <a:fillRect/>
                    </a:stretch>
                  </pic:blipFill>
                  <pic:spPr>
                    <a:xfrm>
                      <a:off x="0" y="0"/>
                      <a:ext cx="2438740" cy="1667108"/>
                    </a:xfrm>
                    <a:prstGeom prst="rect">
                      <a:avLst/>
                    </a:prstGeom>
                  </pic:spPr>
                </pic:pic>
              </a:graphicData>
            </a:graphic>
          </wp:inline>
        </w:drawing>
      </w:r>
    </w:p>
    <w:p w14:paraId="3BF20EBA" w14:textId="77777777" w:rsid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p>
    <w:p w14:paraId="438A993F" w14:textId="38CB08B3" w:rsidR="006C1BF3" w:rsidRPr="006C1BF3" w:rsidRDefault="006C1BF3" w:rsidP="006C1BF3">
      <w:pPr>
        <w:pStyle w:val="Heading2"/>
        <w:rPr>
          <w:rFonts w:eastAsia="Times New Roman"/>
        </w:rPr>
      </w:pPr>
      <w:bookmarkStart w:id="18" w:name="_Toc173938622"/>
      <w:r w:rsidRPr="006C1BF3">
        <w:rPr>
          <w:rFonts w:ascii="Arial" w:eastAsia="Times New Roman" w:hAnsi="Arial" w:cs="Arial"/>
        </w:rPr>
        <w:t>​</w:t>
      </w:r>
      <w:r>
        <w:rPr>
          <w:rFonts w:eastAsia="Times New Roman"/>
        </w:rPr>
        <w:t>Managing Remittance Addresses</w:t>
      </w:r>
      <w:bookmarkEnd w:id="18"/>
    </w:p>
    <w:p w14:paraId="3725D084" w14:textId="2FABDB64"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366EE6BC" wp14:editId="6E78E9BD">
            <wp:extent cx="142875" cy="142875"/>
            <wp:effectExtent l="0" t="0" r="0" b="0"/>
            <wp:docPr id="148618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0E205F6" w14:textId="77777777" w:rsidR="006C1BF3" w:rsidRPr="006C1BF3" w:rsidRDefault="006C1BF3" w:rsidP="006C1BF3">
      <w:pPr>
        <w:pStyle w:val="NormalWeb"/>
        <w:shd w:val="clear" w:color="auto" w:fill="FFFFFF"/>
        <w:spacing w:before="0" w:beforeAutospacing="0" w:after="0"/>
        <w:rPr>
          <w:rFonts w:ascii="Helvetica" w:hAnsi="Helvetica" w:cs="Helvetica"/>
          <w:color w:val="212529"/>
          <w:sz w:val="24"/>
          <w:szCs w:val="24"/>
        </w:rPr>
      </w:pPr>
      <w:r w:rsidRPr="006C1BF3">
        <w:rPr>
          <w:sz w:val="24"/>
          <w:szCs w:val="24"/>
        </w:rPr>
        <w:t>​</w:t>
      </w:r>
      <w:r w:rsidRPr="006C1BF3">
        <w:rPr>
          <w:rFonts w:ascii="Helvetica" w:hAnsi="Helvetica" w:cs="Helvetica"/>
          <w:b/>
          <w:bCs/>
          <w:color w:val="212529"/>
          <w:sz w:val="24"/>
          <w:szCs w:val="24"/>
        </w:rPr>
        <w:t>Adding New or Additional Remittance Addresses</w:t>
      </w:r>
    </w:p>
    <w:p w14:paraId="6A0B8EF3"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Log in to </w:t>
      </w:r>
      <w:r w:rsidRPr="006C1BF3">
        <w:rPr>
          <w:rFonts w:ascii="Helvetica" w:eastAsia="Times New Roman" w:hAnsi="Helvetica" w:cs="Helvetica"/>
          <w:i/>
          <w:iCs/>
          <w:color w:val="212529"/>
          <w:sz w:val="24"/>
          <w:szCs w:val="24"/>
        </w:rPr>
        <w:t>PaymentWorks</w:t>
      </w:r>
      <w:r w:rsidRPr="006C1BF3">
        <w:rPr>
          <w:rFonts w:ascii="Helvetica" w:eastAsia="Times New Roman" w:hAnsi="Helvetica" w:cs="Helvetica"/>
          <w:color w:val="212529"/>
          <w:sz w:val="24"/>
          <w:szCs w:val="24"/>
        </w:rPr>
        <w:t> and click </w:t>
      </w:r>
      <w:r w:rsidRPr="006C1BF3">
        <w:rPr>
          <w:rFonts w:ascii="Helvetica" w:eastAsia="Times New Roman" w:hAnsi="Helvetica" w:cs="Helvetica"/>
          <w:b/>
          <w:bCs/>
          <w:color w:val="212529"/>
          <w:sz w:val="24"/>
          <w:szCs w:val="24"/>
        </w:rPr>
        <w:t>Company Profile</w:t>
      </w:r>
      <w:r w:rsidRPr="006C1BF3">
        <w:rPr>
          <w:rFonts w:ascii="Helvetica" w:eastAsia="Times New Roman" w:hAnsi="Helvetica" w:cs="Helvetica"/>
          <w:color w:val="212529"/>
          <w:sz w:val="24"/>
          <w:szCs w:val="24"/>
        </w:rPr>
        <w:t> at the top of the screen</w:t>
      </w:r>
    </w:p>
    <w:p w14:paraId="5877DF49"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Click </w:t>
      </w:r>
      <w:r w:rsidRPr="006C1BF3">
        <w:rPr>
          <w:rFonts w:ascii="Helvetica" w:eastAsia="Times New Roman" w:hAnsi="Helvetica" w:cs="Helvetica"/>
          <w:b/>
          <w:bCs/>
          <w:color w:val="212529"/>
          <w:sz w:val="24"/>
          <w:szCs w:val="24"/>
        </w:rPr>
        <w:t>Remittance Addresses</w:t>
      </w:r>
      <w:r w:rsidRPr="006C1BF3">
        <w:rPr>
          <w:rFonts w:ascii="Helvetica" w:eastAsia="Times New Roman" w:hAnsi="Helvetica" w:cs="Helvetica"/>
          <w:color w:val="212529"/>
          <w:sz w:val="24"/>
          <w:szCs w:val="24"/>
        </w:rPr>
        <w:t> from the navigation menu</w:t>
      </w:r>
    </w:p>
    <w:p w14:paraId="09BDD9A7"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3. New or additional addresses can be created for your profile by clicking the </w:t>
      </w:r>
      <w:r w:rsidRPr="006C1BF3">
        <w:rPr>
          <w:rFonts w:ascii="Helvetica" w:eastAsia="Times New Roman" w:hAnsi="Helvetica" w:cs="Helvetica"/>
          <w:b/>
          <w:bCs/>
          <w:color w:val="212529"/>
          <w:sz w:val="24"/>
          <w:szCs w:val="24"/>
        </w:rPr>
        <w:t>Create New Address</w:t>
      </w:r>
      <w:r w:rsidRPr="006C1BF3">
        <w:rPr>
          <w:rFonts w:ascii="Helvetica" w:eastAsia="Times New Roman" w:hAnsi="Helvetica" w:cs="Helvetica"/>
          <w:color w:val="212529"/>
          <w:sz w:val="24"/>
          <w:szCs w:val="24"/>
        </w:rPr>
        <w:t> hyperlink</w:t>
      </w:r>
    </w:p>
    <w:p w14:paraId="53537EE2"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4. Once a new address is created, allow your customers to see this information by clicking the </w:t>
      </w:r>
      <w:r w:rsidRPr="006C1BF3">
        <w:rPr>
          <w:rFonts w:ascii="Helvetica" w:eastAsia="Times New Roman" w:hAnsi="Helvetica" w:cs="Helvetica"/>
          <w:b/>
          <w:bCs/>
          <w:color w:val="212529"/>
          <w:sz w:val="24"/>
          <w:szCs w:val="24"/>
        </w:rPr>
        <w:t>Share With Customers</w:t>
      </w:r>
      <w:r w:rsidRPr="006C1BF3">
        <w:rPr>
          <w:rFonts w:ascii="Helvetica" w:eastAsia="Times New Roman" w:hAnsi="Helvetica" w:cs="Helvetica"/>
          <w:color w:val="212529"/>
          <w:sz w:val="24"/>
          <w:szCs w:val="24"/>
        </w:rPr>
        <w:t> button</w:t>
      </w:r>
    </w:p>
    <w:p w14:paraId="45378C2D" w14:textId="402306DF"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1512D4FF" wp14:editId="54D3103E">
            <wp:extent cx="5076825" cy="590550"/>
            <wp:effectExtent l="0" t="0" r="9525" b="0"/>
            <wp:docPr id="338049082" name="Picture 7" descr="Tip to assign nicknames to differentiate between them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to assign nicknames to differentiate between them in the l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6825" cy="590550"/>
                    </a:xfrm>
                    <a:prstGeom prst="rect">
                      <a:avLst/>
                    </a:prstGeom>
                    <a:noFill/>
                    <a:ln>
                      <a:noFill/>
                    </a:ln>
                  </pic:spPr>
                </pic:pic>
              </a:graphicData>
            </a:graphic>
          </wp:inline>
        </w:drawing>
      </w:r>
    </w:p>
    <w:p w14:paraId="7F097FA6"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2A72F353" w14:textId="7A39385F"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0E81EC64" wp14:editId="5E9AF86C">
            <wp:extent cx="5943600" cy="2682875"/>
            <wp:effectExtent l="0" t="0" r="0" b="3175"/>
            <wp:docPr id="1890667207" name="Picture 6" descr="picture of options 1-4 and where to nav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options 1-4 and where to navig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682875"/>
                    </a:xfrm>
                    <a:prstGeom prst="rect">
                      <a:avLst/>
                    </a:prstGeom>
                    <a:noFill/>
                    <a:ln>
                      <a:noFill/>
                    </a:ln>
                  </pic:spPr>
                </pic:pic>
              </a:graphicData>
            </a:graphic>
          </wp:inline>
        </w:drawing>
      </w:r>
    </w:p>
    <w:p w14:paraId="16ED7FE9"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3050CF6F"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b/>
          <w:bCs/>
          <w:color w:val="212529"/>
          <w:sz w:val="24"/>
          <w:szCs w:val="24"/>
        </w:rPr>
        <w:t>Updating or Deleting Remittance Addresses</w:t>
      </w:r>
    </w:p>
    <w:p w14:paraId="27329B3C"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Update an address by clicking the corresponding </w:t>
      </w:r>
      <w:r w:rsidRPr="006C1BF3">
        <w:rPr>
          <w:rFonts w:ascii="Helvetica" w:eastAsia="Times New Roman" w:hAnsi="Helvetica" w:cs="Helvetica"/>
          <w:b/>
          <w:bCs/>
          <w:color w:val="212529"/>
          <w:sz w:val="24"/>
          <w:szCs w:val="24"/>
        </w:rPr>
        <w:t>pencil icon</w:t>
      </w:r>
      <w:r w:rsidRPr="006C1BF3">
        <w:rPr>
          <w:rFonts w:ascii="Helvetica" w:eastAsia="Times New Roman" w:hAnsi="Helvetica" w:cs="Helvetica"/>
          <w:color w:val="212529"/>
          <w:sz w:val="24"/>
          <w:szCs w:val="24"/>
        </w:rPr>
        <w:t> (refer to the image on the following page)</w:t>
      </w:r>
    </w:p>
    <w:p w14:paraId="5B7A1254"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Delete an address by clicking the corresponding</w:t>
      </w:r>
      <w:r w:rsidRPr="006C1BF3">
        <w:rPr>
          <w:rFonts w:ascii="Helvetica" w:eastAsia="Times New Roman" w:hAnsi="Helvetica" w:cs="Helvetica"/>
          <w:b/>
          <w:bCs/>
          <w:color w:val="212529"/>
          <w:sz w:val="24"/>
          <w:szCs w:val="24"/>
        </w:rPr>
        <w:t> x icon</w:t>
      </w:r>
    </w:p>
    <w:p w14:paraId="751E0FEE" w14:textId="36603C10"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2956832F" wp14:editId="69031597">
            <wp:extent cx="5048250" cy="581025"/>
            <wp:effectExtent l="0" t="0" r="0" b="9525"/>
            <wp:docPr id="1673570769" name="Picture 5" descr="important tip deleting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ortant tip deleting addres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0" cy="581025"/>
                    </a:xfrm>
                    <a:prstGeom prst="rect">
                      <a:avLst/>
                    </a:prstGeom>
                    <a:noFill/>
                    <a:ln>
                      <a:noFill/>
                    </a:ln>
                  </pic:spPr>
                </pic:pic>
              </a:graphicData>
            </a:graphic>
          </wp:inline>
        </w:drawing>
      </w:r>
    </w:p>
    <w:p w14:paraId="1D56217D"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b/>
          <w:bCs/>
          <w:color w:val="212529"/>
          <w:sz w:val="24"/>
          <w:szCs w:val="24"/>
        </w:rPr>
        <w:t>Changing the Remittance Address for a Customer</w:t>
      </w:r>
    </w:p>
    <w:p w14:paraId="0C4F6DFD"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Click the </w:t>
      </w:r>
      <w:r w:rsidRPr="006C1BF3">
        <w:rPr>
          <w:rFonts w:ascii="Helvetica" w:eastAsia="Times New Roman" w:hAnsi="Helvetica" w:cs="Helvetica"/>
          <w:b/>
          <w:bCs/>
          <w:color w:val="212529"/>
          <w:sz w:val="24"/>
          <w:szCs w:val="24"/>
        </w:rPr>
        <w:t>Related Customers</w:t>
      </w:r>
      <w:r w:rsidRPr="006C1BF3">
        <w:rPr>
          <w:rFonts w:ascii="Helvetica" w:eastAsia="Times New Roman" w:hAnsi="Helvetica" w:cs="Helvetica"/>
          <w:color w:val="212529"/>
          <w:sz w:val="24"/>
          <w:szCs w:val="24"/>
        </w:rPr>
        <w:t> button to view a list of customers associated with the address</w:t>
      </w:r>
    </w:p>
    <w:p w14:paraId="5E3B3184"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A new screen appears with the list of customers that have access to your selected address (this can be switched by using the drop-down field at the top)</w:t>
      </w:r>
    </w:p>
    <w:p w14:paraId="1FE76E0C"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3. Click the </w:t>
      </w:r>
      <w:r w:rsidRPr="006C1BF3">
        <w:rPr>
          <w:rFonts w:ascii="Helvetica" w:eastAsia="Times New Roman" w:hAnsi="Helvetica" w:cs="Helvetica"/>
          <w:b/>
          <w:bCs/>
          <w:color w:val="212529"/>
          <w:sz w:val="24"/>
          <w:szCs w:val="24"/>
        </w:rPr>
        <w:t>Change Address </w:t>
      </w:r>
      <w:r w:rsidRPr="006C1BF3">
        <w:rPr>
          <w:rFonts w:ascii="Helvetica" w:eastAsia="Times New Roman" w:hAnsi="Helvetica" w:cs="Helvetica"/>
          <w:color w:val="212529"/>
          <w:sz w:val="24"/>
          <w:szCs w:val="24"/>
        </w:rPr>
        <w:t>hyperlink for a selected customer</w:t>
      </w:r>
    </w:p>
    <w:p w14:paraId="0C7574B7"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4. The address associated with this customer can now be changed</w:t>
      </w:r>
    </w:p>
    <w:p w14:paraId="110B465B"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7896DB89" w14:textId="7F622433"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76F36728" wp14:editId="2DB7CDE2">
            <wp:extent cx="5057775" cy="2495550"/>
            <wp:effectExtent l="0" t="0" r="9525" b="0"/>
            <wp:docPr id="1395607300" name="Picture 4" descr="remittance address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ittance address pictur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2495550"/>
                    </a:xfrm>
                    <a:prstGeom prst="rect">
                      <a:avLst/>
                    </a:prstGeom>
                    <a:noFill/>
                    <a:ln>
                      <a:noFill/>
                    </a:ln>
                  </pic:spPr>
                </pic:pic>
              </a:graphicData>
            </a:graphic>
          </wp:inline>
        </w:drawing>
      </w:r>
    </w:p>
    <w:p w14:paraId="4E7105BD"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39315E4E" w14:textId="7AFA4269"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Times New Roman" w:eastAsia="Times New Roman" w:hAnsi="Times New Roman" w:cs="Times New Roman"/>
          <w:noProof/>
          <w:sz w:val="24"/>
          <w:szCs w:val="24"/>
        </w:rPr>
        <w:drawing>
          <wp:inline distT="0" distB="0" distL="0" distR="0" wp14:anchorId="72C95580" wp14:editId="2C740BED">
            <wp:extent cx="5095875" cy="2152650"/>
            <wp:effectExtent l="0" t="0" r="9525" b="0"/>
            <wp:docPr id="1435980207" name="Picture 3" descr="remittanc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mittance addre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2152650"/>
                    </a:xfrm>
                    <a:prstGeom prst="rect">
                      <a:avLst/>
                    </a:prstGeom>
                    <a:noFill/>
                    <a:ln>
                      <a:noFill/>
                    </a:ln>
                  </pic:spPr>
                </pic:pic>
              </a:graphicData>
            </a:graphic>
          </wp:inline>
        </w:drawing>
      </w:r>
    </w:p>
    <w:p w14:paraId="26623782" w14:textId="611EAF28" w:rsidR="00271BFE" w:rsidRDefault="006C1BF3" w:rsidP="006C1BF3">
      <w:pPr>
        <w:pStyle w:val="Heading2"/>
      </w:pPr>
      <w:bookmarkStart w:id="19" w:name="_Toc173938623"/>
      <w:r>
        <w:t>Updating Bank Account Information</w:t>
      </w:r>
      <w:bookmarkEnd w:id="19"/>
    </w:p>
    <w:p w14:paraId="6CF71DF4" w14:textId="77777777" w:rsidR="00271BFE" w:rsidRDefault="00271BFE" w:rsidP="00D47003"/>
    <w:p w14:paraId="53498C6E"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b/>
          <w:bCs/>
          <w:color w:val="212529"/>
          <w:sz w:val="24"/>
          <w:szCs w:val="24"/>
        </w:rPr>
        <w:t>Adding a New Bank Account in PaymentWorks</w:t>
      </w:r>
    </w:p>
    <w:p w14:paraId="479D2D14"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Log in to </w:t>
      </w:r>
      <w:r w:rsidRPr="006C1BF3">
        <w:rPr>
          <w:rFonts w:ascii="Helvetica" w:eastAsia="Times New Roman" w:hAnsi="Helvetica" w:cs="Helvetica"/>
          <w:i/>
          <w:iCs/>
          <w:color w:val="212529"/>
          <w:sz w:val="24"/>
          <w:szCs w:val="24"/>
        </w:rPr>
        <w:t>PaymentWorks </w:t>
      </w:r>
      <w:r w:rsidRPr="006C1BF3">
        <w:rPr>
          <w:rFonts w:ascii="Helvetica" w:eastAsia="Times New Roman" w:hAnsi="Helvetica" w:cs="Helvetica"/>
          <w:color w:val="212529"/>
          <w:sz w:val="24"/>
          <w:szCs w:val="24"/>
        </w:rPr>
        <w:t>and click </w:t>
      </w:r>
      <w:r w:rsidRPr="006C1BF3">
        <w:rPr>
          <w:rFonts w:ascii="Helvetica" w:eastAsia="Times New Roman" w:hAnsi="Helvetica" w:cs="Helvetica"/>
          <w:b/>
          <w:bCs/>
          <w:color w:val="212529"/>
          <w:sz w:val="24"/>
          <w:szCs w:val="24"/>
        </w:rPr>
        <w:t>Company Profile</w:t>
      </w:r>
      <w:r w:rsidRPr="006C1BF3">
        <w:rPr>
          <w:rFonts w:ascii="Helvetica" w:eastAsia="Times New Roman" w:hAnsi="Helvetica" w:cs="Helvetica"/>
          <w:color w:val="212529"/>
          <w:sz w:val="24"/>
          <w:szCs w:val="24"/>
        </w:rPr>
        <w:t> at the top of the screen</w:t>
      </w:r>
    </w:p>
    <w:p w14:paraId="73D73F4A"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Click </w:t>
      </w:r>
      <w:r w:rsidRPr="006C1BF3">
        <w:rPr>
          <w:rFonts w:ascii="Helvetica" w:eastAsia="Times New Roman" w:hAnsi="Helvetica" w:cs="Helvetica"/>
          <w:b/>
          <w:bCs/>
          <w:color w:val="212529"/>
          <w:sz w:val="24"/>
          <w:szCs w:val="24"/>
        </w:rPr>
        <w:t>Bank Accounts</w:t>
      </w:r>
      <w:r w:rsidRPr="006C1BF3">
        <w:rPr>
          <w:rFonts w:ascii="Helvetica" w:eastAsia="Times New Roman" w:hAnsi="Helvetica" w:cs="Helvetica"/>
          <w:color w:val="212529"/>
          <w:sz w:val="24"/>
          <w:szCs w:val="24"/>
        </w:rPr>
        <w:t> from the navigation menu</w:t>
      </w:r>
    </w:p>
    <w:p w14:paraId="23A3F0B9"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3. Click </w:t>
      </w:r>
      <w:r w:rsidRPr="006C1BF3">
        <w:rPr>
          <w:rFonts w:ascii="Helvetica" w:eastAsia="Times New Roman" w:hAnsi="Helvetica" w:cs="Helvetica"/>
          <w:b/>
          <w:bCs/>
          <w:color w:val="212529"/>
          <w:sz w:val="24"/>
          <w:szCs w:val="24"/>
        </w:rPr>
        <w:t>Add Account</w:t>
      </w:r>
      <w:r w:rsidRPr="006C1BF3">
        <w:rPr>
          <w:rFonts w:ascii="Helvetica" w:eastAsia="Times New Roman" w:hAnsi="Helvetica" w:cs="Helvetica"/>
          <w:color w:val="212529"/>
          <w:sz w:val="24"/>
          <w:szCs w:val="24"/>
        </w:rPr>
        <w:t> to begin the process of adding new banking information</w:t>
      </w:r>
    </w:p>
    <w:p w14:paraId="63569FFA"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4. You’ll need the following details when setting up a new bank account:</w:t>
      </w:r>
    </w:p>
    <w:p w14:paraId="0D44318F" w14:textId="77777777" w:rsidR="006C1BF3" w:rsidRPr="006C1BF3" w:rsidRDefault="006C1BF3" w:rsidP="006C1BF3">
      <w:pPr>
        <w:numPr>
          <w:ilvl w:val="0"/>
          <w:numId w:val="8"/>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Name associated with the account</w:t>
      </w:r>
    </w:p>
    <w:p w14:paraId="0C2DF878" w14:textId="77777777" w:rsidR="006C1BF3" w:rsidRPr="006C1BF3" w:rsidRDefault="006C1BF3" w:rsidP="006C1BF3">
      <w:pPr>
        <w:numPr>
          <w:ilvl w:val="0"/>
          <w:numId w:val="8"/>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Account number and type</w:t>
      </w:r>
    </w:p>
    <w:p w14:paraId="5AA1CBF0" w14:textId="77777777" w:rsidR="006C1BF3" w:rsidRPr="006C1BF3" w:rsidRDefault="006C1BF3" w:rsidP="006C1BF3">
      <w:pPr>
        <w:numPr>
          <w:ilvl w:val="0"/>
          <w:numId w:val="8"/>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Bank address and routing number</w:t>
      </w:r>
    </w:p>
    <w:p w14:paraId="0C19A6CF" w14:textId="77777777" w:rsidR="006C1BF3" w:rsidRPr="006C1BF3" w:rsidRDefault="006C1BF3" w:rsidP="006C1BF3">
      <w:pPr>
        <w:numPr>
          <w:ilvl w:val="0"/>
          <w:numId w:val="8"/>
        </w:numPr>
        <w:shd w:val="clear" w:color="auto" w:fill="FFFFFF"/>
        <w:spacing w:before="100" w:beforeAutospacing="1" w:after="0"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Account verification file</w:t>
      </w:r>
    </w:p>
    <w:p w14:paraId="4F2106E6"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5. When completing this workflow, select one or more remittance addresses to associate with the bank account</w:t>
      </w:r>
    </w:p>
    <w:p w14:paraId="41128C22" w14:textId="24A51BC9"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23007D1B" wp14:editId="7E97E7D0">
            <wp:extent cx="5095875" cy="838200"/>
            <wp:effectExtent l="0" t="0" r="9525" b="0"/>
            <wp:docPr id="1812643722" name="Picture 12" descr="Important tip - bank account must be associated with remittance address identified on the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ortant tip - bank account must be associated with remittance address identified on the invo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838200"/>
                    </a:xfrm>
                    <a:prstGeom prst="rect">
                      <a:avLst/>
                    </a:prstGeom>
                    <a:noFill/>
                    <a:ln>
                      <a:noFill/>
                    </a:ln>
                  </pic:spPr>
                </pic:pic>
              </a:graphicData>
            </a:graphic>
          </wp:inline>
        </w:drawing>
      </w:r>
    </w:p>
    <w:p w14:paraId="7F96C160"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55857596" w14:textId="284E4DD2"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64CC48F4" wp14:editId="737345EB">
            <wp:extent cx="5943600" cy="2943225"/>
            <wp:effectExtent l="0" t="0" r="0" b="9525"/>
            <wp:docPr id="1380817731" name="Picture 11" descr="picture showing steps above in pictu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showing steps above in picture for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7BFCE31D"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2FA1D7C2"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b/>
          <w:bCs/>
          <w:color w:val="212529"/>
          <w:sz w:val="24"/>
          <w:szCs w:val="24"/>
        </w:rPr>
        <w:t>Changing the Remittance Addresses Associated with an Account</w:t>
      </w:r>
    </w:p>
    <w:p w14:paraId="6EDEE9A4"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Log in to </w:t>
      </w:r>
      <w:r w:rsidRPr="006C1BF3">
        <w:rPr>
          <w:rFonts w:ascii="Helvetica" w:eastAsia="Times New Roman" w:hAnsi="Helvetica" w:cs="Helvetica"/>
          <w:i/>
          <w:iCs/>
          <w:color w:val="212529"/>
          <w:sz w:val="24"/>
          <w:szCs w:val="24"/>
        </w:rPr>
        <w:t>PaymentWorks </w:t>
      </w:r>
      <w:r w:rsidRPr="006C1BF3">
        <w:rPr>
          <w:rFonts w:ascii="Helvetica" w:eastAsia="Times New Roman" w:hAnsi="Helvetica" w:cs="Helvetica"/>
          <w:color w:val="212529"/>
          <w:sz w:val="24"/>
          <w:szCs w:val="24"/>
        </w:rPr>
        <w:t>and click </w:t>
      </w:r>
      <w:r w:rsidRPr="006C1BF3">
        <w:rPr>
          <w:rFonts w:ascii="Helvetica" w:eastAsia="Times New Roman" w:hAnsi="Helvetica" w:cs="Helvetica"/>
          <w:b/>
          <w:bCs/>
          <w:color w:val="212529"/>
          <w:sz w:val="24"/>
          <w:szCs w:val="24"/>
        </w:rPr>
        <w:t>Company Profile</w:t>
      </w:r>
      <w:r w:rsidRPr="006C1BF3">
        <w:rPr>
          <w:rFonts w:ascii="Helvetica" w:eastAsia="Times New Roman" w:hAnsi="Helvetica" w:cs="Helvetica"/>
          <w:color w:val="212529"/>
          <w:sz w:val="24"/>
          <w:szCs w:val="24"/>
        </w:rPr>
        <w:t> at the top of the screen</w:t>
      </w:r>
    </w:p>
    <w:p w14:paraId="78B6334F"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Click </w:t>
      </w:r>
      <w:r w:rsidRPr="006C1BF3">
        <w:rPr>
          <w:rFonts w:ascii="Helvetica" w:eastAsia="Times New Roman" w:hAnsi="Helvetica" w:cs="Helvetica"/>
          <w:b/>
          <w:bCs/>
          <w:color w:val="212529"/>
          <w:sz w:val="24"/>
          <w:szCs w:val="24"/>
        </w:rPr>
        <w:t>Bank Accounts</w:t>
      </w:r>
      <w:r w:rsidRPr="006C1BF3">
        <w:rPr>
          <w:rFonts w:ascii="Helvetica" w:eastAsia="Times New Roman" w:hAnsi="Helvetica" w:cs="Helvetica"/>
          <w:color w:val="212529"/>
          <w:sz w:val="24"/>
          <w:szCs w:val="24"/>
        </w:rPr>
        <w:t> from the navigation menu</w:t>
      </w:r>
    </w:p>
    <w:p w14:paraId="00DB4BEC"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3. Click the </w:t>
      </w:r>
      <w:r w:rsidRPr="006C1BF3">
        <w:rPr>
          <w:rFonts w:ascii="Helvetica" w:eastAsia="Times New Roman" w:hAnsi="Helvetica" w:cs="Helvetica"/>
          <w:b/>
          <w:bCs/>
          <w:color w:val="212529"/>
          <w:sz w:val="24"/>
          <w:szCs w:val="24"/>
        </w:rPr>
        <w:t>pencil icon</w:t>
      </w:r>
      <w:r w:rsidRPr="006C1BF3">
        <w:rPr>
          <w:rFonts w:ascii="Helvetica" w:eastAsia="Times New Roman" w:hAnsi="Helvetica" w:cs="Helvetica"/>
          <w:color w:val="212529"/>
          <w:sz w:val="24"/>
          <w:szCs w:val="24"/>
        </w:rPr>
        <w:t> next to the selected bank account to edit the details</w:t>
      </w:r>
    </w:p>
    <w:p w14:paraId="77FC57B3"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4. Select one or more addresses that you would like to associate with this account</w:t>
      </w:r>
    </w:p>
    <w:p w14:paraId="26BD6C5C" w14:textId="4F6EF462"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lastRenderedPageBreak/>
        <w:drawing>
          <wp:inline distT="0" distB="0" distL="0" distR="0" wp14:anchorId="0C17A8D0" wp14:editId="3200454A">
            <wp:extent cx="5076825" cy="1114425"/>
            <wp:effectExtent l="0" t="0" r="9525" b="9525"/>
            <wp:docPr id="496623167" name="Picture 10" descr="tip address can only be assigned to one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p address can only be assigned to one bank acc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6825" cy="1114425"/>
                    </a:xfrm>
                    <a:prstGeom prst="rect">
                      <a:avLst/>
                    </a:prstGeom>
                    <a:noFill/>
                    <a:ln>
                      <a:noFill/>
                    </a:ln>
                  </pic:spPr>
                </pic:pic>
              </a:graphicData>
            </a:graphic>
          </wp:inline>
        </w:drawing>
      </w:r>
    </w:p>
    <w:p w14:paraId="4BF2CDE1"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3CD0FD04" w14:textId="0C716A97" w:rsidR="006C1BF3" w:rsidRPr="006C1BF3" w:rsidRDefault="006C1BF3" w:rsidP="006C1BF3">
      <w:pPr>
        <w:spacing w:after="0" w:line="240" w:lineRule="auto"/>
        <w:rPr>
          <w:rFonts w:ascii="Times New Roman" w:eastAsia="Times New Roman" w:hAnsi="Times New Roman" w:cs="Times New Roman"/>
          <w:sz w:val="24"/>
          <w:szCs w:val="24"/>
        </w:rPr>
      </w:pPr>
      <w:r w:rsidRPr="006C1BF3">
        <w:rPr>
          <w:rFonts w:ascii="Times New Roman" w:eastAsia="Times New Roman" w:hAnsi="Times New Roman" w:cs="Times New Roman"/>
          <w:noProof/>
          <w:sz w:val="24"/>
          <w:szCs w:val="24"/>
        </w:rPr>
        <w:drawing>
          <wp:inline distT="0" distB="0" distL="0" distR="0" wp14:anchorId="02B3E3D2" wp14:editId="048F670F">
            <wp:extent cx="5943600" cy="2938780"/>
            <wp:effectExtent l="0" t="0" r="0" b="0"/>
            <wp:docPr id="1760517114" name="Picture 9" descr="above steps in pictur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ove steps in picture for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38780"/>
                    </a:xfrm>
                    <a:prstGeom prst="rect">
                      <a:avLst/>
                    </a:prstGeom>
                    <a:noFill/>
                    <a:ln>
                      <a:noFill/>
                    </a:ln>
                  </pic:spPr>
                </pic:pic>
              </a:graphicData>
            </a:graphic>
          </wp:inline>
        </w:drawing>
      </w:r>
    </w:p>
    <w:p w14:paraId="388758D9"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3181CEC4" w14:textId="11DA9EAC" w:rsidR="006C1BF3" w:rsidRDefault="006C1BF3" w:rsidP="006C1BF3">
      <w:r w:rsidRPr="006C1BF3">
        <w:rPr>
          <w:rFonts w:ascii="Times New Roman" w:eastAsia="Times New Roman" w:hAnsi="Times New Roman" w:cs="Times New Roman"/>
          <w:noProof/>
          <w:sz w:val="24"/>
          <w:szCs w:val="24"/>
        </w:rPr>
        <w:drawing>
          <wp:inline distT="0" distB="0" distL="0" distR="0" wp14:anchorId="4A37A1DE" wp14:editId="70FC15BB">
            <wp:extent cx="2847975" cy="2524125"/>
            <wp:effectExtent l="0" t="0" r="9525" b="9525"/>
            <wp:docPr id="2115921427" name="Picture 8" descr="remittance addre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mittance address p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975" cy="2524125"/>
                    </a:xfrm>
                    <a:prstGeom prst="rect">
                      <a:avLst/>
                    </a:prstGeom>
                    <a:noFill/>
                    <a:ln>
                      <a:noFill/>
                    </a:ln>
                  </pic:spPr>
                </pic:pic>
              </a:graphicData>
            </a:graphic>
          </wp:inline>
        </w:drawing>
      </w:r>
    </w:p>
    <w:p w14:paraId="78B28893" w14:textId="6A702151" w:rsidR="00271BFE" w:rsidRDefault="006C1BF3" w:rsidP="006C1BF3">
      <w:pPr>
        <w:pStyle w:val="Heading2"/>
      </w:pPr>
      <w:bookmarkStart w:id="20" w:name="_Toc173938624"/>
      <w:r>
        <w:t>Updating Business Details and Tax Classification</w:t>
      </w:r>
      <w:bookmarkEnd w:id="20"/>
    </w:p>
    <w:p w14:paraId="2DCED0BC" w14:textId="77777777" w:rsidR="006C1BF3" w:rsidRDefault="006C1BF3" w:rsidP="00D47003"/>
    <w:p w14:paraId="672F476F"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b/>
          <w:bCs/>
          <w:color w:val="212529"/>
          <w:sz w:val="24"/>
          <w:szCs w:val="24"/>
        </w:rPr>
        <w:t>Making Changes to Business Information</w:t>
      </w:r>
    </w:p>
    <w:p w14:paraId="1BD46C08"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1. Log in to </w:t>
      </w:r>
      <w:r w:rsidRPr="006C1BF3">
        <w:rPr>
          <w:rFonts w:ascii="Helvetica" w:eastAsia="Times New Roman" w:hAnsi="Helvetica" w:cs="Helvetica"/>
          <w:i/>
          <w:iCs/>
          <w:color w:val="212529"/>
          <w:sz w:val="24"/>
          <w:szCs w:val="24"/>
        </w:rPr>
        <w:t>PaymentWorks</w:t>
      </w:r>
      <w:r w:rsidRPr="006C1BF3">
        <w:rPr>
          <w:rFonts w:ascii="Helvetica" w:eastAsia="Times New Roman" w:hAnsi="Helvetica" w:cs="Helvetica"/>
          <w:color w:val="212529"/>
          <w:sz w:val="24"/>
          <w:szCs w:val="24"/>
        </w:rPr>
        <w:t> and click </w:t>
      </w:r>
      <w:r w:rsidRPr="006C1BF3">
        <w:rPr>
          <w:rFonts w:ascii="Helvetica" w:eastAsia="Times New Roman" w:hAnsi="Helvetica" w:cs="Helvetica"/>
          <w:b/>
          <w:bCs/>
          <w:color w:val="212529"/>
          <w:sz w:val="24"/>
          <w:szCs w:val="24"/>
        </w:rPr>
        <w:t>Company Profile</w:t>
      </w:r>
      <w:r w:rsidRPr="006C1BF3">
        <w:rPr>
          <w:rFonts w:ascii="Helvetica" w:eastAsia="Times New Roman" w:hAnsi="Helvetica" w:cs="Helvetica"/>
          <w:color w:val="212529"/>
          <w:sz w:val="24"/>
          <w:szCs w:val="24"/>
        </w:rPr>
        <w:t> at the top of the screen</w:t>
      </w:r>
    </w:p>
    <w:p w14:paraId="3F41284D"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2. Select </w:t>
      </w:r>
      <w:r w:rsidRPr="006C1BF3">
        <w:rPr>
          <w:rFonts w:ascii="Helvetica" w:eastAsia="Times New Roman" w:hAnsi="Helvetica" w:cs="Helvetica"/>
          <w:b/>
          <w:bCs/>
          <w:color w:val="212529"/>
          <w:sz w:val="24"/>
          <w:szCs w:val="24"/>
        </w:rPr>
        <w:t>Business Details </w:t>
      </w:r>
      <w:r w:rsidRPr="006C1BF3">
        <w:rPr>
          <w:rFonts w:ascii="Helvetica" w:eastAsia="Times New Roman" w:hAnsi="Helvetica" w:cs="Helvetica"/>
          <w:color w:val="212529"/>
          <w:sz w:val="24"/>
          <w:szCs w:val="24"/>
        </w:rPr>
        <w:t>from the navigation menu</w:t>
      </w:r>
    </w:p>
    <w:p w14:paraId="41B3F10F"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3. Your business information and tax classification can be updated by clicking the </w:t>
      </w:r>
      <w:r w:rsidRPr="006C1BF3">
        <w:rPr>
          <w:rFonts w:ascii="Helvetica" w:eastAsia="Times New Roman" w:hAnsi="Helvetica" w:cs="Helvetica"/>
          <w:b/>
          <w:bCs/>
          <w:color w:val="212529"/>
          <w:sz w:val="24"/>
          <w:szCs w:val="24"/>
        </w:rPr>
        <w:t>Edit</w:t>
      </w:r>
      <w:r w:rsidRPr="006C1BF3">
        <w:rPr>
          <w:rFonts w:ascii="Helvetica" w:eastAsia="Times New Roman" w:hAnsi="Helvetica" w:cs="Helvetica"/>
          <w:color w:val="212529"/>
          <w:sz w:val="24"/>
          <w:szCs w:val="24"/>
        </w:rPr>
        <w:t> button at the bottom of the screen</w:t>
      </w:r>
    </w:p>
    <w:p w14:paraId="09941583" w14:textId="26F23C6D" w:rsidR="006C1BF3" w:rsidRDefault="006C1BF3" w:rsidP="006C1BF3">
      <w:r w:rsidRPr="006C1BF3">
        <w:rPr>
          <w:rFonts w:ascii="Times New Roman" w:eastAsia="Times New Roman" w:hAnsi="Times New Roman" w:cs="Times New Roman"/>
          <w:noProof/>
          <w:sz w:val="24"/>
          <w:szCs w:val="24"/>
        </w:rPr>
        <w:drawing>
          <wp:inline distT="0" distB="0" distL="0" distR="0" wp14:anchorId="66376C7D" wp14:editId="2856D9E7">
            <wp:extent cx="5095875" cy="600075"/>
            <wp:effectExtent l="0" t="0" r="9525" b="9525"/>
            <wp:docPr id="1147090774" name="Picture 14" descr="tip on validation of tax information against ir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p on validation of tax information against irs databa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600075"/>
                    </a:xfrm>
                    <a:prstGeom prst="rect">
                      <a:avLst/>
                    </a:prstGeom>
                    <a:noFill/>
                    <a:ln>
                      <a:noFill/>
                    </a:ln>
                  </pic:spPr>
                </pic:pic>
              </a:graphicData>
            </a:graphic>
          </wp:inline>
        </w:drawing>
      </w:r>
      <w:r w:rsidRPr="006C1BF3">
        <w:rPr>
          <w:rFonts w:ascii="Times New Roman" w:eastAsia="Times New Roman" w:hAnsi="Times New Roman" w:cs="Times New Roman"/>
          <w:noProof/>
          <w:sz w:val="24"/>
          <w:szCs w:val="24"/>
        </w:rPr>
        <w:drawing>
          <wp:inline distT="0" distB="0" distL="0" distR="0" wp14:anchorId="7749D9A3" wp14:editId="7F3F0442">
            <wp:extent cx="5943600" cy="4116070"/>
            <wp:effectExtent l="0" t="0" r="0" b="0"/>
            <wp:docPr id="1505591755" name="Picture 13" descr="items 1-3 from above in pictur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tems 1-3 from above in picture forma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16070"/>
                    </a:xfrm>
                    <a:prstGeom prst="rect">
                      <a:avLst/>
                    </a:prstGeom>
                    <a:noFill/>
                    <a:ln>
                      <a:noFill/>
                    </a:ln>
                  </pic:spPr>
                </pic:pic>
              </a:graphicData>
            </a:graphic>
          </wp:inline>
        </w:drawing>
      </w:r>
    </w:p>
    <w:p w14:paraId="4D5370C3" w14:textId="77777777" w:rsidR="006C1BF3" w:rsidRDefault="006C1BF3" w:rsidP="006C1BF3"/>
    <w:p w14:paraId="1A9BA460" w14:textId="1D3187E1" w:rsidR="006C1BF3" w:rsidRDefault="006C1BF3" w:rsidP="006C1BF3">
      <w:pPr>
        <w:pStyle w:val="Heading2"/>
      </w:pPr>
      <w:bookmarkStart w:id="21" w:name="_Toc173938625"/>
      <w:r>
        <w:t>Making Changes to the New Vendor Registration Form</w:t>
      </w:r>
      <w:bookmarkEnd w:id="21"/>
    </w:p>
    <w:p w14:paraId="6F34EE54" w14:textId="77777777" w:rsidR="006C1BF3" w:rsidRDefault="006C1BF3" w:rsidP="006C1BF3"/>
    <w:p w14:paraId="28639529"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When joining </w:t>
      </w:r>
      <w:r w:rsidRPr="006C1BF3">
        <w:rPr>
          <w:rFonts w:ascii="Helvetica" w:eastAsia="Times New Roman" w:hAnsi="Helvetica" w:cs="Helvetica"/>
          <w:i/>
          <w:iCs/>
          <w:color w:val="212529"/>
          <w:sz w:val="24"/>
          <w:szCs w:val="24"/>
        </w:rPr>
        <w:t>PaymentWorks</w:t>
      </w:r>
      <w:r w:rsidRPr="006C1BF3">
        <w:rPr>
          <w:rFonts w:ascii="Helvetica" w:eastAsia="Times New Roman" w:hAnsi="Helvetica" w:cs="Helvetica"/>
          <w:color w:val="212529"/>
          <w:sz w:val="24"/>
          <w:szCs w:val="24"/>
        </w:rPr>
        <w:t> for the first time, you completed the New Vendor Registration form. In some circumstances, changes need to be made to this information after it’s been submitted. Follow the steps below to edit your registration details. Once any changes are made, they are re-submitted to RIT for approval.</w:t>
      </w:r>
    </w:p>
    <w:p w14:paraId="0F5DFFF8"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1. Log in to </w:t>
      </w:r>
      <w:r w:rsidRPr="006C1BF3">
        <w:rPr>
          <w:rFonts w:ascii="Helvetica" w:eastAsia="Times New Roman" w:hAnsi="Helvetica" w:cs="Helvetica"/>
          <w:i/>
          <w:iCs/>
          <w:color w:val="212529"/>
          <w:sz w:val="24"/>
          <w:szCs w:val="24"/>
        </w:rPr>
        <w:t>PaymentWorks</w:t>
      </w:r>
      <w:r w:rsidRPr="006C1BF3">
        <w:rPr>
          <w:rFonts w:ascii="Helvetica" w:eastAsia="Times New Roman" w:hAnsi="Helvetica" w:cs="Helvetica"/>
          <w:color w:val="212529"/>
          <w:sz w:val="24"/>
          <w:szCs w:val="24"/>
        </w:rPr>
        <w:t> and click </w:t>
      </w:r>
      <w:r w:rsidRPr="006C1BF3">
        <w:rPr>
          <w:rFonts w:ascii="Helvetica" w:eastAsia="Times New Roman" w:hAnsi="Helvetica" w:cs="Helvetica"/>
          <w:b/>
          <w:bCs/>
          <w:color w:val="212529"/>
          <w:sz w:val="24"/>
          <w:szCs w:val="24"/>
        </w:rPr>
        <w:t>Connect</w:t>
      </w:r>
      <w:r w:rsidRPr="006C1BF3">
        <w:rPr>
          <w:rFonts w:ascii="Helvetica" w:eastAsia="Times New Roman" w:hAnsi="Helvetica" w:cs="Helvetica"/>
          <w:color w:val="212529"/>
          <w:sz w:val="24"/>
          <w:szCs w:val="24"/>
        </w:rPr>
        <w:t> at the top of the screen</w:t>
      </w:r>
    </w:p>
    <w:p w14:paraId="243177CE"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lastRenderedPageBreak/>
        <w:t>2. Within the Customer Registrations section, find and click the </w:t>
      </w:r>
      <w:r w:rsidRPr="006C1BF3">
        <w:rPr>
          <w:rFonts w:ascii="Helvetica" w:eastAsia="Times New Roman" w:hAnsi="Helvetica" w:cs="Helvetica"/>
          <w:b/>
          <w:bCs/>
          <w:color w:val="212529"/>
          <w:sz w:val="24"/>
          <w:szCs w:val="24"/>
        </w:rPr>
        <w:t>RIT Registration</w:t>
      </w:r>
      <w:r w:rsidRPr="006C1BF3">
        <w:rPr>
          <w:rFonts w:ascii="Helvetica" w:eastAsia="Times New Roman" w:hAnsi="Helvetica" w:cs="Helvetica"/>
          <w:color w:val="212529"/>
          <w:sz w:val="24"/>
          <w:szCs w:val="24"/>
        </w:rPr>
        <w:t> </w:t>
      </w:r>
      <w:r w:rsidRPr="006C1BF3">
        <w:rPr>
          <w:rFonts w:ascii="Helvetica" w:eastAsia="Times New Roman" w:hAnsi="Helvetica" w:cs="Helvetica"/>
          <w:b/>
          <w:bCs/>
          <w:color w:val="212529"/>
          <w:sz w:val="24"/>
          <w:szCs w:val="24"/>
        </w:rPr>
        <w:t>row</w:t>
      </w:r>
      <w:r w:rsidRPr="006C1BF3">
        <w:rPr>
          <w:rFonts w:ascii="Helvetica" w:eastAsia="Times New Roman" w:hAnsi="Helvetica" w:cs="Helvetica"/>
          <w:color w:val="212529"/>
          <w:sz w:val="24"/>
          <w:szCs w:val="24"/>
        </w:rPr>
        <w:t> (the status for this registration may be listed as In </w:t>
      </w:r>
      <w:r w:rsidRPr="006C1BF3">
        <w:rPr>
          <w:rFonts w:ascii="Helvetica" w:eastAsia="Times New Roman" w:hAnsi="Helvetica" w:cs="Helvetica"/>
          <w:i/>
          <w:iCs/>
          <w:color w:val="212529"/>
          <w:sz w:val="24"/>
          <w:szCs w:val="24"/>
        </w:rPr>
        <w:t>Progress</w:t>
      </w:r>
      <w:r w:rsidRPr="006C1BF3">
        <w:rPr>
          <w:rFonts w:ascii="Helvetica" w:eastAsia="Times New Roman" w:hAnsi="Helvetica" w:cs="Helvetica"/>
          <w:color w:val="212529"/>
          <w:sz w:val="24"/>
          <w:szCs w:val="24"/>
        </w:rPr>
        <w:t> or </w:t>
      </w:r>
      <w:r w:rsidRPr="006C1BF3">
        <w:rPr>
          <w:rFonts w:ascii="Helvetica" w:eastAsia="Times New Roman" w:hAnsi="Helvetica" w:cs="Helvetica"/>
          <w:i/>
          <w:iCs/>
          <w:color w:val="212529"/>
          <w:sz w:val="24"/>
          <w:szCs w:val="24"/>
        </w:rPr>
        <w:t>Complete</w:t>
      </w:r>
      <w:r w:rsidRPr="006C1BF3">
        <w:rPr>
          <w:rFonts w:ascii="Helvetica" w:eastAsia="Times New Roman" w:hAnsi="Helvetica" w:cs="Helvetica"/>
          <w:color w:val="212529"/>
          <w:sz w:val="24"/>
          <w:szCs w:val="24"/>
        </w:rPr>
        <w:t>)</w:t>
      </w:r>
    </w:p>
    <w:p w14:paraId="18CDE1D8"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3. Your </w:t>
      </w:r>
      <w:r w:rsidRPr="006C1BF3">
        <w:rPr>
          <w:rFonts w:ascii="Helvetica" w:eastAsia="Times New Roman" w:hAnsi="Helvetica" w:cs="Helvetica"/>
          <w:i/>
          <w:iCs/>
          <w:color w:val="212529"/>
          <w:sz w:val="24"/>
          <w:szCs w:val="24"/>
        </w:rPr>
        <w:t>New Vendor Registration </w:t>
      </w:r>
      <w:r w:rsidRPr="006C1BF3">
        <w:rPr>
          <w:rFonts w:ascii="Helvetica" w:eastAsia="Times New Roman" w:hAnsi="Helvetica" w:cs="Helvetica"/>
          <w:color w:val="212529"/>
          <w:sz w:val="24"/>
          <w:szCs w:val="24"/>
        </w:rPr>
        <w:t>form appears and you can make changes to the following information:</w:t>
      </w:r>
    </w:p>
    <w:p w14:paraId="2D5DE44D" w14:textId="4DB05EE6"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r w:rsidR="00506A13">
        <w:rPr>
          <w:rFonts w:ascii="Helvetica" w:eastAsia="Times New Roman" w:hAnsi="Helvetica" w:cs="Helvetica"/>
          <w:color w:val="212529"/>
          <w:sz w:val="24"/>
          <w:szCs w:val="24"/>
        </w:rPr>
        <w:t>Vendor</w:t>
      </w:r>
      <w:r w:rsidRPr="006C1BF3">
        <w:rPr>
          <w:rFonts w:ascii="Helvetica" w:eastAsia="Times New Roman" w:hAnsi="Helvetica" w:cs="Helvetica"/>
          <w:color w:val="212529"/>
          <w:sz w:val="24"/>
          <w:szCs w:val="24"/>
        </w:rPr>
        <w:t xml:space="preserve"> and tax categories</w:t>
      </w:r>
    </w:p>
    <w:p w14:paraId="060C26BB"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Honorarium/Stipend designation</w:t>
      </w:r>
    </w:p>
    <w:p w14:paraId="1B3695B9"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Commodity and NAICS codes</w:t>
      </w:r>
    </w:p>
    <w:p w14:paraId="181AA01E"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Purchase order details</w:t>
      </w:r>
    </w:p>
    <w:p w14:paraId="507D646E"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Insurance information</w:t>
      </w:r>
    </w:p>
    <w:p w14:paraId="7582BF60"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Contact information</w:t>
      </w:r>
    </w:p>
    <w:p w14:paraId="33F4C9E6" w14:textId="77777777" w:rsidR="006C1BF3" w:rsidRPr="006C1BF3" w:rsidRDefault="006C1BF3" w:rsidP="006C1BF3">
      <w:pPr>
        <w:numPr>
          <w:ilvl w:val="0"/>
          <w:numId w:val="9"/>
        </w:numPr>
        <w:shd w:val="clear" w:color="auto" w:fill="FFFFFF"/>
        <w:spacing w:before="100" w:beforeAutospacing="1"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Conflict of interest statements</w:t>
      </w:r>
    </w:p>
    <w:p w14:paraId="50F2587E" w14:textId="77777777" w:rsidR="006C1BF3" w:rsidRPr="006C1BF3" w:rsidRDefault="006C1BF3" w:rsidP="006C1BF3">
      <w:pPr>
        <w:numPr>
          <w:ilvl w:val="0"/>
          <w:numId w:val="9"/>
        </w:numPr>
        <w:shd w:val="clear" w:color="auto" w:fill="FFFFFF"/>
        <w:spacing w:before="100" w:beforeAutospacing="1" w:after="0"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Banking details</w:t>
      </w:r>
    </w:p>
    <w:p w14:paraId="7C39AEBD" w14:textId="77777777" w:rsidR="006C1BF3" w:rsidRPr="006C1BF3" w:rsidRDefault="006C1BF3" w:rsidP="006C1BF3">
      <w:pPr>
        <w:shd w:val="clear" w:color="auto" w:fill="FFFFFF"/>
        <w:spacing w:after="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4. Click the </w:t>
      </w:r>
      <w:r w:rsidRPr="006C1BF3">
        <w:rPr>
          <w:rFonts w:ascii="Helvetica" w:eastAsia="Times New Roman" w:hAnsi="Helvetica" w:cs="Helvetica"/>
          <w:b/>
          <w:bCs/>
          <w:color w:val="212529"/>
          <w:sz w:val="24"/>
          <w:szCs w:val="24"/>
        </w:rPr>
        <w:t>Submit</w:t>
      </w:r>
      <w:r w:rsidRPr="006C1BF3">
        <w:rPr>
          <w:rFonts w:ascii="Helvetica" w:eastAsia="Times New Roman" w:hAnsi="Helvetica" w:cs="Helvetica"/>
          <w:color w:val="212529"/>
          <w:sz w:val="24"/>
          <w:szCs w:val="24"/>
        </w:rPr>
        <w:t> button at the bottom of the form to send your requested changes to RIT for approval</w:t>
      </w:r>
    </w:p>
    <w:p w14:paraId="4BF1881D" w14:textId="77777777" w:rsidR="006C1BF3" w:rsidRPr="006C1BF3" w:rsidRDefault="006C1BF3" w:rsidP="006C1BF3">
      <w:pPr>
        <w:shd w:val="clear" w:color="auto" w:fill="FFFFFF"/>
        <w:spacing w:after="100" w:afterAutospacing="1" w:line="240" w:lineRule="auto"/>
        <w:rPr>
          <w:rFonts w:ascii="Helvetica" w:eastAsia="Times New Roman" w:hAnsi="Helvetica" w:cs="Helvetica"/>
          <w:color w:val="212529"/>
          <w:sz w:val="24"/>
          <w:szCs w:val="24"/>
        </w:rPr>
      </w:pPr>
      <w:r w:rsidRPr="006C1BF3">
        <w:rPr>
          <w:rFonts w:ascii="Helvetica" w:eastAsia="Times New Roman" w:hAnsi="Helvetica" w:cs="Helvetica"/>
          <w:color w:val="212529"/>
          <w:sz w:val="24"/>
          <w:szCs w:val="24"/>
        </w:rPr>
        <w:t> </w:t>
      </w:r>
    </w:p>
    <w:p w14:paraId="35A0C4BB" w14:textId="250668F6" w:rsidR="006C1BF3" w:rsidRDefault="006C1BF3" w:rsidP="006C1BF3">
      <w:r w:rsidRPr="006C1BF3">
        <w:rPr>
          <w:rFonts w:ascii="Times New Roman" w:eastAsia="Times New Roman" w:hAnsi="Times New Roman" w:cs="Times New Roman"/>
          <w:noProof/>
          <w:sz w:val="24"/>
          <w:szCs w:val="24"/>
        </w:rPr>
        <w:drawing>
          <wp:inline distT="0" distB="0" distL="0" distR="0" wp14:anchorId="7503A87C" wp14:editId="0D7D8FE8">
            <wp:extent cx="5943600" cy="1802765"/>
            <wp:effectExtent l="0" t="0" r="0" b="6985"/>
            <wp:docPr id="2071158940" name="Picture 15" descr="shows steps above in picture for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ws steps above in picture forma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802765"/>
                    </a:xfrm>
                    <a:prstGeom prst="rect">
                      <a:avLst/>
                    </a:prstGeom>
                    <a:noFill/>
                    <a:ln>
                      <a:noFill/>
                    </a:ln>
                  </pic:spPr>
                </pic:pic>
              </a:graphicData>
            </a:graphic>
          </wp:inline>
        </w:drawing>
      </w:r>
    </w:p>
    <w:p w14:paraId="1CC1271D" w14:textId="768D8C03" w:rsidR="006C1BF3" w:rsidRDefault="006C1BF3" w:rsidP="00FE0644">
      <w:pPr>
        <w:pStyle w:val="Heading2"/>
      </w:pPr>
      <w:bookmarkStart w:id="22" w:name="_Toc173938626"/>
      <w:r>
        <w:t xml:space="preserve">Worker Classification Form </w:t>
      </w:r>
      <w:r w:rsidR="00FE0644">
        <w:t>(Independent Contractor Classification Determination)</w:t>
      </w:r>
      <w:bookmarkEnd w:id="22"/>
    </w:p>
    <w:p w14:paraId="13020423" w14:textId="77777777" w:rsidR="00FE0644" w:rsidRDefault="00FE0644" w:rsidP="00FE0644"/>
    <w:p w14:paraId="314F8E78" w14:textId="77777777" w:rsidR="00FE0644" w:rsidRDefault="00FE0644" w:rsidP="00FE0644">
      <w:pPr>
        <w:pStyle w:val="NormalWeb"/>
        <w:shd w:val="clear" w:color="auto" w:fill="FFFFFF"/>
        <w:spacing w:before="0" w:beforeAutospacing="0"/>
        <w:rPr>
          <w:rFonts w:ascii="Helvetica" w:hAnsi="Helvetica" w:cs="Helvetica"/>
          <w:color w:val="212529"/>
        </w:rPr>
      </w:pPr>
      <w:r>
        <w:rPr>
          <w:rFonts w:ascii="Helvetica" w:hAnsi="Helvetica" w:cs="Helvetica"/>
          <w:color w:val="212529"/>
        </w:rPr>
        <w:t>This form is used as the Independent Contractor Classification Determination and should be included in your PaymentWorks Application as needed.</w:t>
      </w:r>
    </w:p>
    <w:p w14:paraId="54196F54" w14:textId="77777777" w:rsidR="00FE0644" w:rsidRDefault="00FE0644" w:rsidP="00FE0644">
      <w:pPr>
        <w:pStyle w:val="NormalWeb"/>
        <w:shd w:val="clear" w:color="auto" w:fill="FFFFFF"/>
        <w:spacing w:before="0" w:beforeAutospacing="0" w:after="0" w:afterAutospacing="0"/>
        <w:rPr>
          <w:rStyle w:val="Hyperlink"/>
          <w:rFonts w:ascii="Helvetica" w:eastAsiaTheme="majorEastAsia" w:hAnsi="Helvetica" w:cs="Helvetica"/>
          <w:b/>
          <w:bCs/>
          <w:color w:val="C75300"/>
        </w:rPr>
      </w:pPr>
      <w:hyperlink r:id="rId48" w:history="1">
        <w:r>
          <w:rPr>
            <w:rStyle w:val="Hyperlink"/>
            <w:rFonts w:ascii="Helvetica" w:eastAsiaTheme="majorEastAsia" w:hAnsi="Helvetica" w:cs="Helvetica"/>
            <w:b/>
            <w:bCs/>
            <w:color w:val="C75300"/>
          </w:rPr>
          <w:t>Worker Classification Form</w:t>
        </w:r>
      </w:hyperlink>
    </w:p>
    <w:p w14:paraId="765D5D85" w14:textId="77777777" w:rsidR="00867394" w:rsidRDefault="00867394" w:rsidP="00FE0644">
      <w:pPr>
        <w:pStyle w:val="NormalWeb"/>
        <w:shd w:val="clear" w:color="auto" w:fill="FFFFFF"/>
        <w:spacing w:before="0" w:beforeAutospacing="0" w:after="0" w:afterAutospacing="0"/>
        <w:rPr>
          <w:rStyle w:val="Hyperlink"/>
          <w:rFonts w:ascii="Helvetica" w:eastAsiaTheme="majorEastAsia" w:hAnsi="Helvetica" w:cs="Helvetica"/>
          <w:b/>
          <w:bCs/>
          <w:color w:val="C75300"/>
        </w:rPr>
      </w:pPr>
    </w:p>
    <w:p w14:paraId="17B30E77" w14:textId="77777777" w:rsidR="00867394" w:rsidRDefault="00867394" w:rsidP="00FE0644">
      <w:pPr>
        <w:pStyle w:val="NormalWeb"/>
        <w:shd w:val="clear" w:color="auto" w:fill="FFFFFF"/>
        <w:spacing w:before="0" w:beforeAutospacing="0" w:after="0" w:afterAutospacing="0"/>
        <w:rPr>
          <w:rStyle w:val="Hyperlink"/>
          <w:rFonts w:ascii="Helvetica" w:eastAsiaTheme="majorEastAsia" w:hAnsi="Helvetica" w:cs="Helvetica"/>
          <w:b/>
          <w:bCs/>
          <w:color w:val="C75300"/>
        </w:rPr>
      </w:pPr>
    </w:p>
    <w:p w14:paraId="3DFF048B" w14:textId="77777777" w:rsidR="00867394" w:rsidRDefault="00867394" w:rsidP="00FE0644">
      <w:pPr>
        <w:pStyle w:val="NormalWeb"/>
        <w:shd w:val="clear" w:color="auto" w:fill="FFFFFF"/>
        <w:spacing w:before="0" w:beforeAutospacing="0" w:after="0" w:afterAutospacing="0"/>
        <w:rPr>
          <w:rFonts w:ascii="Helvetica" w:hAnsi="Helvetica" w:cs="Helvetica"/>
          <w:color w:val="212529"/>
        </w:rPr>
      </w:pPr>
    </w:p>
    <w:p w14:paraId="01D742EA" w14:textId="77777777" w:rsidR="00FE0644" w:rsidRPr="00FE0644" w:rsidRDefault="00FE0644" w:rsidP="00FE0644"/>
    <w:p w14:paraId="6406D9D0" w14:textId="595609B9" w:rsidR="00271BFE" w:rsidRDefault="00271BFE" w:rsidP="00271BFE">
      <w:pPr>
        <w:pStyle w:val="Heading1"/>
      </w:pPr>
      <w:bookmarkStart w:id="23" w:name="_Toc173938627"/>
      <w:r w:rsidRPr="00271BFE">
        <w:t>Will PaymentWorks Call me?</w:t>
      </w:r>
      <w:bookmarkEnd w:id="23"/>
    </w:p>
    <w:p w14:paraId="36D9ADB3" w14:textId="77777777" w:rsidR="00271BFE" w:rsidRDefault="00271BFE" w:rsidP="00271BFE"/>
    <w:p w14:paraId="337F75CE" w14:textId="31F1AD15" w:rsidR="00271BFE" w:rsidRPr="00506A13" w:rsidRDefault="00271BFE" w:rsidP="00271BFE">
      <w:pPr>
        <w:rPr>
          <w:rFonts w:ascii="Helvetica" w:hAnsi="Helvetica" w:cs="Helvetica"/>
          <w:sz w:val="24"/>
          <w:szCs w:val="24"/>
        </w:rPr>
      </w:pPr>
      <w:r w:rsidRPr="00506A13">
        <w:rPr>
          <w:rFonts w:ascii="Helvetica" w:hAnsi="Helvetica" w:cs="Helvetica"/>
          <w:sz w:val="24"/>
          <w:szCs w:val="24"/>
        </w:rPr>
        <w:lastRenderedPageBreak/>
        <w:t>Yes, PaymentWorks conducts bank validation via a phone call. Their internal team may confirm your bank account details. You do need to call the PaymentWorks team back to verift these details so RIT can process a payment to you.</w:t>
      </w:r>
    </w:p>
    <w:p w14:paraId="02EB9262" w14:textId="1A823222" w:rsidR="0008550D" w:rsidRPr="00506A13" w:rsidRDefault="00271BFE" w:rsidP="0008550D">
      <w:pPr>
        <w:rPr>
          <w:rFonts w:ascii="Helvetica" w:hAnsi="Helvetica" w:cs="Helvetica"/>
          <w:sz w:val="24"/>
          <w:szCs w:val="24"/>
        </w:rPr>
      </w:pPr>
      <w:r w:rsidRPr="00506A13">
        <w:rPr>
          <w:rFonts w:ascii="Helvetica" w:hAnsi="Helvetica" w:cs="Helvetica"/>
          <w:sz w:val="24"/>
          <w:szCs w:val="24"/>
        </w:rPr>
        <w:t xml:space="preserve">If you get this call, please use the instructions left in the voicemail you received to call the team back. If you got this call but deleted the message, please contact PaymentWorks Support and ask them to have the internal team call you again. </w:t>
      </w:r>
    </w:p>
    <w:p w14:paraId="708EF553" w14:textId="77777777" w:rsidR="0008550D" w:rsidRPr="0008550D" w:rsidRDefault="0008550D" w:rsidP="0008550D">
      <w:pPr>
        <w:shd w:val="clear" w:color="auto" w:fill="FFFFFF"/>
        <w:spacing w:before="100" w:beforeAutospacing="1" w:after="100" w:afterAutospacing="1" w:line="240" w:lineRule="auto"/>
        <w:rPr>
          <w:rFonts w:ascii="Open Sans" w:eastAsia="Times New Roman" w:hAnsi="Open Sans" w:cs="Open Sans"/>
          <w:sz w:val="21"/>
          <w:szCs w:val="21"/>
        </w:rPr>
      </w:pPr>
    </w:p>
    <w:p w14:paraId="68247A78" w14:textId="51F2E0D2" w:rsidR="0008550D" w:rsidRDefault="0008550D"/>
    <w:sectPr w:rsidR="000855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5A5D"/>
    <w:multiLevelType w:val="hybridMultilevel"/>
    <w:tmpl w:val="4678D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560BF"/>
    <w:multiLevelType w:val="hybridMultilevel"/>
    <w:tmpl w:val="A29E2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4EDA"/>
    <w:multiLevelType w:val="hybridMultilevel"/>
    <w:tmpl w:val="733A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60313"/>
    <w:multiLevelType w:val="hybridMultilevel"/>
    <w:tmpl w:val="570A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10924"/>
    <w:multiLevelType w:val="hybridMultilevel"/>
    <w:tmpl w:val="B502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D68A1"/>
    <w:multiLevelType w:val="hybridMultilevel"/>
    <w:tmpl w:val="4F04B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AE3B42"/>
    <w:multiLevelType w:val="multilevel"/>
    <w:tmpl w:val="0496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D56531"/>
    <w:multiLevelType w:val="multilevel"/>
    <w:tmpl w:val="A47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82250"/>
    <w:multiLevelType w:val="hybridMultilevel"/>
    <w:tmpl w:val="0A3E5B4A"/>
    <w:lvl w:ilvl="0" w:tplc="7A488510">
      <w:numFmt w:val="bullet"/>
      <w:lvlText w:val=""/>
      <w:lvlJc w:val="left"/>
      <w:pPr>
        <w:ind w:left="900" w:hanging="360"/>
      </w:pPr>
      <w:rPr>
        <w:rFonts w:ascii="Symbol" w:eastAsia="Symbol" w:hAnsi="Symbol" w:cs="Symbol" w:hint="default"/>
        <w:b w:val="0"/>
        <w:bCs w:val="0"/>
        <w:i w:val="0"/>
        <w:iCs w:val="0"/>
        <w:spacing w:val="0"/>
        <w:w w:val="99"/>
        <w:sz w:val="22"/>
        <w:szCs w:val="22"/>
        <w:lang w:val="en-US" w:eastAsia="en-US" w:bidi="ar-SA"/>
      </w:rPr>
    </w:lvl>
    <w:lvl w:ilvl="1" w:tplc="17E29F0C">
      <w:numFmt w:val="bullet"/>
      <w:lvlText w:val="•"/>
      <w:lvlJc w:val="left"/>
      <w:pPr>
        <w:ind w:left="1776" w:hanging="360"/>
      </w:pPr>
      <w:rPr>
        <w:rFonts w:hint="default"/>
        <w:lang w:val="en-US" w:eastAsia="en-US" w:bidi="ar-SA"/>
      </w:rPr>
    </w:lvl>
    <w:lvl w:ilvl="2" w:tplc="03C84CB4">
      <w:numFmt w:val="bullet"/>
      <w:lvlText w:val="•"/>
      <w:lvlJc w:val="left"/>
      <w:pPr>
        <w:ind w:left="2652" w:hanging="360"/>
      </w:pPr>
      <w:rPr>
        <w:rFonts w:hint="default"/>
        <w:lang w:val="en-US" w:eastAsia="en-US" w:bidi="ar-SA"/>
      </w:rPr>
    </w:lvl>
    <w:lvl w:ilvl="3" w:tplc="26EEE9B6">
      <w:numFmt w:val="bullet"/>
      <w:lvlText w:val="•"/>
      <w:lvlJc w:val="left"/>
      <w:pPr>
        <w:ind w:left="3528" w:hanging="360"/>
      </w:pPr>
      <w:rPr>
        <w:rFonts w:hint="default"/>
        <w:lang w:val="en-US" w:eastAsia="en-US" w:bidi="ar-SA"/>
      </w:rPr>
    </w:lvl>
    <w:lvl w:ilvl="4" w:tplc="738671BC">
      <w:numFmt w:val="bullet"/>
      <w:lvlText w:val="•"/>
      <w:lvlJc w:val="left"/>
      <w:pPr>
        <w:ind w:left="4404" w:hanging="360"/>
      </w:pPr>
      <w:rPr>
        <w:rFonts w:hint="default"/>
        <w:lang w:val="en-US" w:eastAsia="en-US" w:bidi="ar-SA"/>
      </w:rPr>
    </w:lvl>
    <w:lvl w:ilvl="5" w:tplc="A692C0FA">
      <w:numFmt w:val="bullet"/>
      <w:lvlText w:val="•"/>
      <w:lvlJc w:val="left"/>
      <w:pPr>
        <w:ind w:left="5280" w:hanging="360"/>
      </w:pPr>
      <w:rPr>
        <w:rFonts w:hint="default"/>
        <w:lang w:val="en-US" w:eastAsia="en-US" w:bidi="ar-SA"/>
      </w:rPr>
    </w:lvl>
    <w:lvl w:ilvl="6" w:tplc="EECA80AA">
      <w:numFmt w:val="bullet"/>
      <w:lvlText w:val="•"/>
      <w:lvlJc w:val="left"/>
      <w:pPr>
        <w:ind w:left="6156" w:hanging="360"/>
      </w:pPr>
      <w:rPr>
        <w:rFonts w:hint="default"/>
        <w:lang w:val="en-US" w:eastAsia="en-US" w:bidi="ar-SA"/>
      </w:rPr>
    </w:lvl>
    <w:lvl w:ilvl="7" w:tplc="802826FC">
      <w:numFmt w:val="bullet"/>
      <w:lvlText w:val="•"/>
      <w:lvlJc w:val="left"/>
      <w:pPr>
        <w:ind w:left="7032" w:hanging="360"/>
      </w:pPr>
      <w:rPr>
        <w:rFonts w:hint="default"/>
        <w:lang w:val="en-US" w:eastAsia="en-US" w:bidi="ar-SA"/>
      </w:rPr>
    </w:lvl>
    <w:lvl w:ilvl="8" w:tplc="0200F288">
      <w:numFmt w:val="bullet"/>
      <w:lvlText w:val="•"/>
      <w:lvlJc w:val="left"/>
      <w:pPr>
        <w:ind w:left="7908" w:hanging="360"/>
      </w:pPr>
      <w:rPr>
        <w:rFonts w:hint="default"/>
        <w:lang w:val="en-US" w:eastAsia="en-US" w:bidi="ar-SA"/>
      </w:rPr>
    </w:lvl>
  </w:abstractNum>
  <w:abstractNum w:abstractNumId="9" w15:restartNumberingAfterBreak="0">
    <w:nsid w:val="668F42A1"/>
    <w:multiLevelType w:val="hybridMultilevel"/>
    <w:tmpl w:val="B3926832"/>
    <w:lvl w:ilvl="0" w:tplc="D7462CF6">
      <w:numFmt w:val="bullet"/>
      <w:lvlText w:val=""/>
      <w:lvlJc w:val="left"/>
      <w:pPr>
        <w:ind w:left="899" w:hanging="360"/>
      </w:pPr>
      <w:rPr>
        <w:rFonts w:ascii="Symbol" w:eastAsia="Symbol" w:hAnsi="Symbol" w:cs="Symbol" w:hint="default"/>
        <w:b w:val="0"/>
        <w:bCs w:val="0"/>
        <w:i w:val="0"/>
        <w:iCs w:val="0"/>
        <w:spacing w:val="0"/>
        <w:w w:val="99"/>
        <w:sz w:val="22"/>
        <w:szCs w:val="22"/>
        <w:lang w:val="en-US" w:eastAsia="en-US" w:bidi="ar-SA"/>
      </w:rPr>
    </w:lvl>
    <w:lvl w:ilvl="1" w:tplc="5224BC1C">
      <w:numFmt w:val="bullet"/>
      <w:lvlText w:val="•"/>
      <w:lvlJc w:val="left"/>
      <w:pPr>
        <w:ind w:left="1776" w:hanging="360"/>
      </w:pPr>
      <w:rPr>
        <w:rFonts w:hint="default"/>
        <w:lang w:val="en-US" w:eastAsia="en-US" w:bidi="ar-SA"/>
      </w:rPr>
    </w:lvl>
    <w:lvl w:ilvl="2" w:tplc="020256DA">
      <w:numFmt w:val="bullet"/>
      <w:lvlText w:val="•"/>
      <w:lvlJc w:val="left"/>
      <w:pPr>
        <w:ind w:left="2652" w:hanging="360"/>
      </w:pPr>
      <w:rPr>
        <w:rFonts w:hint="default"/>
        <w:lang w:val="en-US" w:eastAsia="en-US" w:bidi="ar-SA"/>
      </w:rPr>
    </w:lvl>
    <w:lvl w:ilvl="3" w:tplc="758605EA">
      <w:numFmt w:val="bullet"/>
      <w:lvlText w:val="•"/>
      <w:lvlJc w:val="left"/>
      <w:pPr>
        <w:ind w:left="3528" w:hanging="360"/>
      </w:pPr>
      <w:rPr>
        <w:rFonts w:hint="default"/>
        <w:lang w:val="en-US" w:eastAsia="en-US" w:bidi="ar-SA"/>
      </w:rPr>
    </w:lvl>
    <w:lvl w:ilvl="4" w:tplc="1B2844E0">
      <w:numFmt w:val="bullet"/>
      <w:lvlText w:val="•"/>
      <w:lvlJc w:val="left"/>
      <w:pPr>
        <w:ind w:left="4404" w:hanging="360"/>
      </w:pPr>
      <w:rPr>
        <w:rFonts w:hint="default"/>
        <w:lang w:val="en-US" w:eastAsia="en-US" w:bidi="ar-SA"/>
      </w:rPr>
    </w:lvl>
    <w:lvl w:ilvl="5" w:tplc="BF221C62">
      <w:numFmt w:val="bullet"/>
      <w:lvlText w:val="•"/>
      <w:lvlJc w:val="left"/>
      <w:pPr>
        <w:ind w:left="5280" w:hanging="360"/>
      </w:pPr>
      <w:rPr>
        <w:rFonts w:hint="default"/>
        <w:lang w:val="en-US" w:eastAsia="en-US" w:bidi="ar-SA"/>
      </w:rPr>
    </w:lvl>
    <w:lvl w:ilvl="6" w:tplc="2BA22BCE">
      <w:numFmt w:val="bullet"/>
      <w:lvlText w:val="•"/>
      <w:lvlJc w:val="left"/>
      <w:pPr>
        <w:ind w:left="6156" w:hanging="360"/>
      </w:pPr>
      <w:rPr>
        <w:rFonts w:hint="default"/>
        <w:lang w:val="en-US" w:eastAsia="en-US" w:bidi="ar-SA"/>
      </w:rPr>
    </w:lvl>
    <w:lvl w:ilvl="7" w:tplc="E7EE1A18">
      <w:numFmt w:val="bullet"/>
      <w:lvlText w:val="•"/>
      <w:lvlJc w:val="left"/>
      <w:pPr>
        <w:ind w:left="7032" w:hanging="360"/>
      </w:pPr>
      <w:rPr>
        <w:rFonts w:hint="default"/>
        <w:lang w:val="en-US" w:eastAsia="en-US" w:bidi="ar-SA"/>
      </w:rPr>
    </w:lvl>
    <w:lvl w:ilvl="8" w:tplc="9500C1AC">
      <w:numFmt w:val="bullet"/>
      <w:lvlText w:val="•"/>
      <w:lvlJc w:val="left"/>
      <w:pPr>
        <w:ind w:left="7908" w:hanging="360"/>
      </w:pPr>
      <w:rPr>
        <w:rFonts w:hint="default"/>
        <w:lang w:val="en-US" w:eastAsia="en-US" w:bidi="ar-SA"/>
      </w:rPr>
    </w:lvl>
  </w:abstractNum>
  <w:abstractNum w:abstractNumId="10" w15:restartNumberingAfterBreak="0">
    <w:nsid w:val="6B4745F0"/>
    <w:multiLevelType w:val="multilevel"/>
    <w:tmpl w:val="BAAC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03852">
    <w:abstractNumId w:val="10"/>
  </w:num>
  <w:num w:numId="2" w16cid:durableId="1272934004">
    <w:abstractNumId w:val="4"/>
  </w:num>
  <w:num w:numId="3" w16cid:durableId="662199456">
    <w:abstractNumId w:val="5"/>
  </w:num>
  <w:num w:numId="4" w16cid:durableId="331761178">
    <w:abstractNumId w:val="2"/>
  </w:num>
  <w:num w:numId="5" w16cid:durableId="1498887715">
    <w:abstractNumId w:val="3"/>
  </w:num>
  <w:num w:numId="6" w16cid:durableId="1943100308">
    <w:abstractNumId w:val="1"/>
  </w:num>
  <w:num w:numId="7" w16cid:durableId="477235167">
    <w:abstractNumId w:val="0"/>
  </w:num>
  <w:num w:numId="8" w16cid:durableId="1855728214">
    <w:abstractNumId w:val="6"/>
  </w:num>
  <w:num w:numId="9" w16cid:durableId="2021664491">
    <w:abstractNumId w:val="7"/>
  </w:num>
  <w:num w:numId="10" w16cid:durableId="1554462317">
    <w:abstractNumId w:val="8"/>
  </w:num>
  <w:num w:numId="11" w16cid:durableId="18265794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0D"/>
    <w:rsid w:val="00047EF0"/>
    <w:rsid w:val="0008550D"/>
    <w:rsid w:val="000C209F"/>
    <w:rsid w:val="000E3D8E"/>
    <w:rsid w:val="00196E79"/>
    <w:rsid w:val="00271BFE"/>
    <w:rsid w:val="00297059"/>
    <w:rsid w:val="002B4CB1"/>
    <w:rsid w:val="00375258"/>
    <w:rsid w:val="00440373"/>
    <w:rsid w:val="00466B61"/>
    <w:rsid w:val="00506A13"/>
    <w:rsid w:val="005B47C0"/>
    <w:rsid w:val="006C1BF3"/>
    <w:rsid w:val="006E7BB1"/>
    <w:rsid w:val="006F4D99"/>
    <w:rsid w:val="00742CBC"/>
    <w:rsid w:val="00786EBD"/>
    <w:rsid w:val="007B4FE6"/>
    <w:rsid w:val="00867394"/>
    <w:rsid w:val="008D78CE"/>
    <w:rsid w:val="009B646D"/>
    <w:rsid w:val="009E3AEE"/>
    <w:rsid w:val="00A35AFC"/>
    <w:rsid w:val="00A53104"/>
    <w:rsid w:val="00B23172"/>
    <w:rsid w:val="00C3046B"/>
    <w:rsid w:val="00C65FDA"/>
    <w:rsid w:val="00CA56AE"/>
    <w:rsid w:val="00CB7AF2"/>
    <w:rsid w:val="00D02C76"/>
    <w:rsid w:val="00D47003"/>
    <w:rsid w:val="00DA1DBA"/>
    <w:rsid w:val="00E11BFA"/>
    <w:rsid w:val="00EE58E0"/>
    <w:rsid w:val="00FE0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65E24"/>
  <w15:chartTrackingRefBased/>
  <w15:docId w15:val="{A9E30260-EA45-41AF-A42A-EBA274E9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0D"/>
  </w:style>
  <w:style w:type="paragraph" w:styleId="Heading1">
    <w:name w:val="heading 1"/>
    <w:basedOn w:val="Normal"/>
    <w:next w:val="Normal"/>
    <w:link w:val="Heading1Char"/>
    <w:uiPriority w:val="9"/>
    <w:qFormat/>
    <w:rsid w:val="0008550D"/>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08550D"/>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08550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08550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08550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8550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8550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8550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8550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50D"/>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08550D"/>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08550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08550D"/>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08550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8550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8550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8550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8550D"/>
    <w:rPr>
      <w:rFonts w:asciiTheme="majorHAnsi" w:eastAsiaTheme="majorEastAsia" w:hAnsiTheme="majorHAnsi" w:cstheme="majorBidi"/>
      <w:b/>
      <w:bCs/>
      <w:i/>
      <w:iCs/>
      <w:caps/>
      <w:color w:val="7F7F7F" w:themeColor="text1" w:themeTint="80"/>
      <w:sz w:val="20"/>
      <w:szCs w:val="20"/>
    </w:rPr>
  </w:style>
  <w:style w:type="paragraph" w:styleId="Title">
    <w:name w:val="Title"/>
    <w:basedOn w:val="Normal"/>
    <w:next w:val="Normal"/>
    <w:link w:val="TitleChar"/>
    <w:uiPriority w:val="10"/>
    <w:qFormat/>
    <w:rsid w:val="0008550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8550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8550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8550D"/>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08550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8550D"/>
    <w:rPr>
      <w:rFonts w:asciiTheme="majorHAnsi" w:eastAsiaTheme="majorEastAsia" w:hAnsiTheme="majorHAnsi" w:cstheme="majorBidi"/>
      <w:sz w:val="25"/>
      <w:szCs w:val="25"/>
    </w:rPr>
  </w:style>
  <w:style w:type="paragraph" w:styleId="ListParagraph">
    <w:name w:val="List Paragraph"/>
    <w:basedOn w:val="Normal"/>
    <w:uiPriority w:val="1"/>
    <w:qFormat/>
    <w:rsid w:val="0008550D"/>
    <w:pPr>
      <w:ind w:left="720"/>
      <w:contextualSpacing/>
    </w:pPr>
  </w:style>
  <w:style w:type="character" w:styleId="IntenseEmphasis">
    <w:name w:val="Intense Emphasis"/>
    <w:basedOn w:val="DefaultParagraphFont"/>
    <w:uiPriority w:val="21"/>
    <w:qFormat/>
    <w:rsid w:val="0008550D"/>
    <w:rPr>
      <w:b/>
      <w:bCs/>
      <w:i/>
      <w:iCs/>
    </w:rPr>
  </w:style>
  <w:style w:type="paragraph" w:styleId="IntenseQuote">
    <w:name w:val="Intense Quote"/>
    <w:basedOn w:val="Normal"/>
    <w:next w:val="Normal"/>
    <w:link w:val="IntenseQuoteChar"/>
    <w:uiPriority w:val="30"/>
    <w:qFormat/>
    <w:rsid w:val="0008550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8550D"/>
    <w:rPr>
      <w:color w:val="404040" w:themeColor="text1" w:themeTint="BF"/>
      <w:sz w:val="32"/>
      <w:szCs w:val="32"/>
    </w:rPr>
  </w:style>
  <w:style w:type="character" w:styleId="IntenseReference">
    <w:name w:val="Intense Reference"/>
    <w:basedOn w:val="DefaultParagraphFont"/>
    <w:uiPriority w:val="32"/>
    <w:qFormat/>
    <w:rsid w:val="0008550D"/>
    <w:rPr>
      <w:b/>
      <w:bCs/>
      <w:caps w:val="0"/>
      <w:smallCaps/>
      <w:color w:val="auto"/>
      <w:spacing w:val="3"/>
      <w:u w:val="single"/>
    </w:rPr>
  </w:style>
  <w:style w:type="paragraph" w:styleId="NormalWeb">
    <w:name w:val="Normal (Web)"/>
    <w:basedOn w:val="Normal"/>
    <w:uiPriority w:val="99"/>
    <w:semiHidden/>
    <w:unhideWhenUsed/>
    <w:rsid w:val="0008550D"/>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8550D"/>
    <w:rPr>
      <w:color w:val="0000FF"/>
      <w:u w:val="single"/>
    </w:rPr>
  </w:style>
  <w:style w:type="paragraph" w:styleId="Caption">
    <w:name w:val="caption"/>
    <w:basedOn w:val="Normal"/>
    <w:next w:val="Normal"/>
    <w:uiPriority w:val="35"/>
    <w:semiHidden/>
    <w:unhideWhenUsed/>
    <w:qFormat/>
    <w:rsid w:val="0008550D"/>
    <w:pPr>
      <w:spacing w:line="240" w:lineRule="auto"/>
    </w:pPr>
    <w:rPr>
      <w:b/>
      <w:bCs/>
      <w:smallCaps/>
      <w:color w:val="595959" w:themeColor="text1" w:themeTint="A6"/>
    </w:rPr>
  </w:style>
  <w:style w:type="character" w:styleId="Strong">
    <w:name w:val="Strong"/>
    <w:basedOn w:val="DefaultParagraphFont"/>
    <w:uiPriority w:val="22"/>
    <w:qFormat/>
    <w:rsid w:val="0008550D"/>
    <w:rPr>
      <w:b/>
      <w:bCs/>
    </w:rPr>
  </w:style>
  <w:style w:type="character" w:styleId="Emphasis">
    <w:name w:val="Emphasis"/>
    <w:basedOn w:val="DefaultParagraphFont"/>
    <w:uiPriority w:val="20"/>
    <w:qFormat/>
    <w:rsid w:val="0008550D"/>
    <w:rPr>
      <w:i/>
      <w:iCs/>
    </w:rPr>
  </w:style>
  <w:style w:type="paragraph" w:styleId="NoSpacing">
    <w:name w:val="No Spacing"/>
    <w:uiPriority w:val="1"/>
    <w:qFormat/>
    <w:rsid w:val="0008550D"/>
    <w:pPr>
      <w:spacing w:after="0" w:line="240" w:lineRule="auto"/>
    </w:pPr>
  </w:style>
  <w:style w:type="character" w:styleId="SubtleEmphasis">
    <w:name w:val="Subtle Emphasis"/>
    <w:basedOn w:val="DefaultParagraphFont"/>
    <w:uiPriority w:val="19"/>
    <w:qFormat/>
    <w:rsid w:val="0008550D"/>
    <w:rPr>
      <w:i/>
      <w:iCs/>
      <w:color w:val="595959" w:themeColor="text1" w:themeTint="A6"/>
    </w:rPr>
  </w:style>
  <w:style w:type="character" w:styleId="SubtleReference">
    <w:name w:val="Subtle Reference"/>
    <w:basedOn w:val="DefaultParagraphFont"/>
    <w:uiPriority w:val="31"/>
    <w:qFormat/>
    <w:rsid w:val="0008550D"/>
    <w:rPr>
      <w:smallCaps/>
      <w:color w:val="404040" w:themeColor="text1" w:themeTint="BF"/>
      <w:u w:val="single" w:color="7F7F7F" w:themeColor="text1" w:themeTint="80"/>
    </w:rPr>
  </w:style>
  <w:style w:type="character" w:styleId="BookTitle">
    <w:name w:val="Book Title"/>
    <w:basedOn w:val="DefaultParagraphFont"/>
    <w:uiPriority w:val="33"/>
    <w:qFormat/>
    <w:rsid w:val="0008550D"/>
    <w:rPr>
      <w:b/>
      <w:bCs/>
      <w:smallCaps/>
      <w:spacing w:val="7"/>
    </w:rPr>
  </w:style>
  <w:style w:type="paragraph" w:styleId="TOCHeading">
    <w:name w:val="TOC Heading"/>
    <w:basedOn w:val="Heading1"/>
    <w:next w:val="Normal"/>
    <w:uiPriority w:val="39"/>
    <w:unhideWhenUsed/>
    <w:qFormat/>
    <w:rsid w:val="0008550D"/>
    <w:pPr>
      <w:outlineLvl w:val="9"/>
    </w:pPr>
  </w:style>
  <w:style w:type="paragraph" w:styleId="BodyText">
    <w:name w:val="Body Text"/>
    <w:basedOn w:val="Normal"/>
    <w:link w:val="BodyTextChar"/>
    <w:uiPriority w:val="1"/>
    <w:qFormat/>
    <w:rsid w:val="00271BF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271BFE"/>
    <w:rPr>
      <w:rFonts w:ascii="Calibri" w:eastAsia="Calibri" w:hAnsi="Calibri" w:cs="Calibri"/>
    </w:rPr>
  </w:style>
  <w:style w:type="paragraph" w:customStyle="1" w:styleId="align-center">
    <w:name w:val="align-center"/>
    <w:basedOn w:val="Normal"/>
    <w:rsid w:val="006C1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keimageresizer">
    <w:name w:val="cke_image_resizer"/>
    <w:basedOn w:val="DefaultParagraphFont"/>
    <w:rsid w:val="006C1BF3"/>
  </w:style>
  <w:style w:type="character" w:customStyle="1" w:styleId="ckereset">
    <w:name w:val="cke_reset"/>
    <w:basedOn w:val="DefaultParagraphFont"/>
    <w:rsid w:val="006C1BF3"/>
  </w:style>
  <w:style w:type="paragraph" w:styleId="TOC1">
    <w:name w:val="toc 1"/>
    <w:basedOn w:val="Normal"/>
    <w:next w:val="Normal"/>
    <w:autoRedefine/>
    <w:uiPriority w:val="39"/>
    <w:unhideWhenUsed/>
    <w:rsid w:val="00786EBD"/>
    <w:pPr>
      <w:spacing w:after="100"/>
    </w:pPr>
  </w:style>
  <w:style w:type="paragraph" w:styleId="TOC2">
    <w:name w:val="toc 2"/>
    <w:basedOn w:val="Normal"/>
    <w:next w:val="Normal"/>
    <w:autoRedefine/>
    <w:uiPriority w:val="39"/>
    <w:unhideWhenUsed/>
    <w:rsid w:val="00786EBD"/>
    <w:pPr>
      <w:spacing w:after="100"/>
      <w:ind w:left="220"/>
    </w:pPr>
  </w:style>
  <w:style w:type="paragraph" w:styleId="TOC3">
    <w:name w:val="toc 3"/>
    <w:basedOn w:val="Normal"/>
    <w:next w:val="Normal"/>
    <w:autoRedefine/>
    <w:uiPriority w:val="39"/>
    <w:unhideWhenUsed/>
    <w:rsid w:val="00196E79"/>
    <w:pPr>
      <w:spacing w:after="100"/>
      <w:ind w:left="440"/>
    </w:pPr>
  </w:style>
  <w:style w:type="character" w:styleId="UnresolvedMention">
    <w:name w:val="Unresolved Mention"/>
    <w:basedOn w:val="DefaultParagraphFont"/>
    <w:uiPriority w:val="99"/>
    <w:semiHidden/>
    <w:unhideWhenUsed/>
    <w:rsid w:val="009E3AEE"/>
    <w:rPr>
      <w:color w:val="605E5C"/>
      <w:shd w:val="clear" w:color="auto" w:fill="E1DFDD"/>
    </w:rPr>
  </w:style>
  <w:style w:type="character" w:styleId="CommentReference">
    <w:name w:val="annotation reference"/>
    <w:basedOn w:val="DefaultParagraphFont"/>
    <w:uiPriority w:val="99"/>
    <w:semiHidden/>
    <w:unhideWhenUsed/>
    <w:rsid w:val="009E3AEE"/>
    <w:rPr>
      <w:sz w:val="16"/>
      <w:szCs w:val="16"/>
    </w:rPr>
  </w:style>
  <w:style w:type="paragraph" w:styleId="CommentText">
    <w:name w:val="annotation text"/>
    <w:basedOn w:val="Normal"/>
    <w:link w:val="CommentTextChar"/>
    <w:uiPriority w:val="99"/>
    <w:unhideWhenUsed/>
    <w:rsid w:val="009E3AEE"/>
    <w:pPr>
      <w:spacing w:line="240" w:lineRule="auto"/>
    </w:pPr>
    <w:rPr>
      <w:sz w:val="20"/>
      <w:szCs w:val="20"/>
    </w:rPr>
  </w:style>
  <w:style w:type="character" w:customStyle="1" w:styleId="CommentTextChar">
    <w:name w:val="Comment Text Char"/>
    <w:basedOn w:val="DefaultParagraphFont"/>
    <w:link w:val="CommentText"/>
    <w:uiPriority w:val="99"/>
    <w:rsid w:val="009E3AEE"/>
    <w:rPr>
      <w:sz w:val="20"/>
      <w:szCs w:val="20"/>
    </w:rPr>
  </w:style>
  <w:style w:type="paragraph" w:styleId="CommentSubject">
    <w:name w:val="annotation subject"/>
    <w:basedOn w:val="CommentText"/>
    <w:next w:val="CommentText"/>
    <w:link w:val="CommentSubjectChar"/>
    <w:uiPriority w:val="99"/>
    <w:semiHidden/>
    <w:unhideWhenUsed/>
    <w:rsid w:val="009E3AEE"/>
    <w:rPr>
      <w:b/>
      <w:bCs/>
    </w:rPr>
  </w:style>
  <w:style w:type="character" w:customStyle="1" w:styleId="CommentSubjectChar">
    <w:name w:val="Comment Subject Char"/>
    <w:basedOn w:val="CommentTextChar"/>
    <w:link w:val="CommentSubject"/>
    <w:uiPriority w:val="99"/>
    <w:semiHidden/>
    <w:rsid w:val="009E3AEE"/>
    <w:rPr>
      <w:b/>
      <w:bCs/>
      <w:sz w:val="20"/>
      <w:szCs w:val="20"/>
    </w:rPr>
  </w:style>
  <w:style w:type="paragraph" w:styleId="TOC4">
    <w:name w:val="toc 4"/>
    <w:basedOn w:val="Normal"/>
    <w:next w:val="Normal"/>
    <w:autoRedefine/>
    <w:uiPriority w:val="39"/>
    <w:unhideWhenUsed/>
    <w:rsid w:val="00506A1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03910">
      <w:bodyDiv w:val="1"/>
      <w:marLeft w:val="0"/>
      <w:marRight w:val="0"/>
      <w:marTop w:val="0"/>
      <w:marBottom w:val="0"/>
      <w:divBdr>
        <w:top w:val="none" w:sz="0" w:space="0" w:color="auto"/>
        <w:left w:val="none" w:sz="0" w:space="0" w:color="auto"/>
        <w:bottom w:val="none" w:sz="0" w:space="0" w:color="auto"/>
        <w:right w:val="none" w:sz="0" w:space="0" w:color="auto"/>
      </w:divBdr>
    </w:div>
    <w:div w:id="795368043">
      <w:bodyDiv w:val="1"/>
      <w:marLeft w:val="0"/>
      <w:marRight w:val="0"/>
      <w:marTop w:val="0"/>
      <w:marBottom w:val="0"/>
      <w:divBdr>
        <w:top w:val="none" w:sz="0" w:space="0" w:color="auto"/>
        <w:left w:val="none" w:sz="0" w:space="0" w:color="auto"/>
        <w:bottom w:val="none" w:sz="0" w:space="0" w:color="auto"/>
        <w:right w:val="none" w:sz="0" w:space="0" w:color="auto"/>
      </w:divBdr>
    </w:div>
    <w:div w:id="1215003141">
      <w:bodyDiv w:val="1"/>
      <w:marLeft w:val="0"/>
      <w:marRight w:val="0"/>
      <w:marTop w:val="0"/>
      <w:marBottom w:val="0"/>
      <w:divBdr>
        <w:top w:val="none" w:sz="0" w:space="0" w:color="auto"/>
        <w:left w:val="none" w:sz="0" w:space="0" w:color="auto"/>
        <w:bottom w:val="none" w:sz="0" w:space="0" w:color="auto"/>
        <w:right w:val="none" w:sz="0" w:space="0" w:color="auto"/>
      </w:divBdr>
    </w:div>
    <w:div w:id="1368871805">
      <w:bodyDiv w:val="1"/>
      <w:marLeft w:val="0"/>
      <w:marRight w:val="0"/>
      <w:marTop w:val="0"/>
      <w:marBottom w:val="0"/>
      <w:divBdr>
        <w:top w:val="none" w:sz="0" w:space="0" w:color="auto"/>
        <w:left w:val="none" w:sz="0" w:space="0" w:color="auto"/>
        <w:bottom w:val="none" w:sz="0" w:space="0" w:color="auto"/>
        <w:right w:val="none" w:sz="0" w:space="0" w:color="auto"/>
      </w:divBdr>
    </w:div>
    <w:div w:id="1388263052">
      <w:bodyDiv w:val="1"/>
      <w:marLeft w:val="0"/>
      <w:marRight w:val="0"/>
      <w:marTop w:val="0"/>
      <w:marBottom w:val="0"/>
      <w:divBdr>
        <w:top w:val="none" w:sz="0" w:space="0" w:color="auto"/>
        <w:left w:val="none" w:sz="0" w:space="0" w:color="auto"/>
        <w:bottom w:val="none" w:sz="0" w:space="0" w:color="auto"/>
        <w:right w:val="none" w:sz="0" w:space="0" w:color="auto"/>
      </w:divBdr>
    </w:div>
    <w:div w:id="1463038725">
      <w:bodyDiv w:val="1"/>
      <w:marLeft w:val="0"/>
      <w:marRight w:val="0"/>
      <w:marTop w:val="0"/>
      <w:marBottom w:val="0"/>
      <w:divBdr>
        <w:top w:val="none" w:sz="0" w:space="0" w:color="auto"/>
        <w:left w:val="none" w:sz="0" w:space="0" w:color="auto"/>
        <w:bottom w:val="none" w:sz="0" w:space="0" w:color="auto"/>
        <w:right w:val="none" w:sz="0" w:space="0" w:color="auto"/>
      </w:divBdr>
    </w:div>
    <w:div w:id="1739595284">
      <w:bodyDiv w:val="1"/>
      <w:marLeft w:val="0"/>
      <w:marRight w:val="0"/>
      <w:marTop w:val="0"/>
      <w:marBottom w:val="0"/>
      <w:divBdr>
        <w:top w:val="none" w:sz="0" w:space="0" w:color="auto"/>
        <w:left w:val="none" w:sz="0" w:space="0" w:color="auto"/>
        <w:bottom w:val="none" w:sz="0" w:space="0" w:color="auto"/>
        <w:right w:val="none" w:sz="0" w:space="0" w:color="auto"/>
      </w:divBdr>
      <w:divsChild>
        <w:div w:id="1189833094">
          <w:marLeft w:val="0"/>
          <w:marRight w:val="0"/>
          <w:marTop w:val="0"/>
          <w:marBottom w:val="0"/>
          <w:divBdr>
            <w:top w:val="none" w:sz="0" w:space="0" w:color="auto"/>
            <w:left w:val="none" w:sz="0" w:space="0" w:color="auto"/>
            <w:bottom w:val="none" w:sz="0" w:space="0" w:color="auto"/>
            <w:right w:val="none" w:sz="0" w:space="0" w:color="auto"/>
          </w:divBdr>
        </w:div>
      </w:divsChild>
    </w:div>
    <w:div w:id="1914117920">
      <w:bodyDiv w:val="1"/>
      <w:marLeft w:val="0"/>
      <w:marRight w:val="0"/>
      <w:marTop w:val="0"/>
      <w:marBottom w:val="0"/>
      <w:divBdr>
        <w:top w:val="none" w:sz="0" w:space="0" w:color="auto"/>
        <w:left w:val="none" w:sz="0" w:space="0" w:color="auto"/>
        <w:bottom w:val="none" w:sz="0" w:space="0" w:color="auto"/>
        <w:right w:val="none" w:sz="0" w:space="0" w:color="auto"/>
      </w:divBdr>
    </w:div>
    <w:div w:id="195632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gi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ssa.gov/ssnumber/"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s://www.ssa.gov/ssnumber/" TargetMode="External"/><Relationship Id="rId23" Type="http://schemas.openxmlformats.org/officeDocument/2006/relationships/hyperlink" Target="https://www.rit.edu/fa/procurement/content/paymentworks-commodity-selection" TargetMode="Externa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s://community.paymentworks.com/payers/s/contactsupport"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s://www.rit.edu/procurement/sites/rit.edu.procurement/files/2023-05/Worker%20Classification%20Form.pdf"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ommunity.paymentworks.com/payers/s/contactsupport" TargetMode="External"/><Relationship Id="rId25" Type="http://schemas.openxmlformats.org/officeDocument/2006/relationships/hyperlink" Target="https://www.rit.edu/procurement/indemnification-insurance-specifications"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0.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hyperlink" Target="https://www.paymentwo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3DBD1-5386-4EE9-969B-9A64B99B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29</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Hishman</dc:creator>
  <cp:keywords/>
  <dc:description/>
  <cp:lastModifiedBy>Jessica Hishman</cp:lastModifiedBy>
  <cp:revision>7</cp:revision>
  <dcterms:created xsi:type="dcterms:W3CDTF">2024-07-12T23:10:00Z</dcterms:created>
  <dcterms:modified xsi:type="dcterms:W3CDTF">2025-03-13T13:38:00Z</dcterms:modified>
</cp:coreProperties>
</file>