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EB144" w14:textId="77777777" w:rsidR="00B728F7" w:rsidRDefault="00B728F7" w:rsidP="00B728F7">
      <w:pPr>
        <w:suppressAutoHyphens/>
        <w:rPr>
          <w:spacing w:val="-3"/>
        </w:rPr>
      </w:pPr>
    </w:p>
    <w:p w14:paraId="22134FD4" w14:textId="77777777" w:rsidR="00B728F7" w:rsidRDefault="00B728F7" w:rsidP="00B728F7">
      <w:pPr>
        <w:suppressAutoHyphens/>
        <w:rPr>
          <w:spacing w:val="-3"/>
        </w:rPr>
      </w:pPr>
      <w:r>
        <w:rPr>
          <w:spacing w:val="-3"/>
          <w:u w:val="single"/>
        </w:rPr>
        <w:t xml:space="preserve">                                                                                                                                                         </w:t>
      </w:r>
    </w:p>
    <w:p w14:paraId="59EA2E7D" w14:textId="77777777" w:rsidR="00B728F7" w:rsidRDefault="00B728F7" w:rsidP="00B728F7">
      <w:pPr>
        <w:suppressAutoHyphens/>
        <w:rPr>
          <w:spacing w:val="-3"/>
        </w:rPr>
      </w:pPr>
      <w:r>
        <w:rPr>
          <w:noProof/>
          <w:spacing w:val="-3"/>
        </w:rPr>
        <w:pict w14:anchorId="2AE4E9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68.45pt;height:45.8pt;visibility:visible;mso-wrap-style:square">
            <v:imagedata r:id="rId7" o:title=""/>
          </v:shape>
        </w:pict>
      </w:r>
    </w:p>
    <w:p w14:paraId="08064D47" w14:textId="77777777" w:rsidR="00B728F7" w:rsidRDefault="00B728F7" w:rsidP="00B728F7">
      <w:pPr>
        <w:suppressAutoHyphens/>
        <w:rPr>
          <w:spacing w:val="-3"/>
        </w:rPr>
      </w:pPr>
    </w:p>
    <w:p w14:paraId="74CF446D" w14:textId="77777777" w:rsidR="00B728F7" w:rsidRDefault="00B728F7" w:rsidP="00B728F7">
      <w:pPr>
        <w:suppressAutoHyphens/>
        <w:rPr>
          <w:spacing w:val="-3"/>
        </w:rPr>
      </w:pPr>
    </w:p>
    <w:p w14:paraId="4D16E8E4" w14:textId="2E23F604" w:rsidR="00DD2A58" w:rsidRPr="00DD2A58" w:rsidRDefault="00B728F7" w:rsidP="00B728F7">
      <w:pPr>
        <w:tabs>
          <w:tab w:val="center" w:pos="4680"/>
        </w:tabs>
        <w:suppressAutoHyphens/>
        <w:rPr>
          <w:snapToGrid w:val="0"/>
          <w:spacing w:val="-4"/>
          <w:sz w:val="36"/>
          <w:szCs w:val="36"/>
        </w:rPr>
      </w:pPr>
      <w:r>
        <w:rPr>
          <w:spacing w:val="-4"/>
          <w:sz w:val="36"/>
        </w:rPr>
        <w:tab/>
      </w:r>
      <w:r w:rsidR="00DD2A58" w:rsidRPr="00DD2A58">
        <w:rPr>
          <w:b/>
          <w:snapToGrid w:val="0"/>
          <w:spacing w:val="-3"/>
          <w:sz w:val="36"/>
          <w:szCs w:val="36"/>
        </w:rPr>
        <w:fldChar w:fldCharType="begin"/>
      </w:r>
      <w:r w:rsidR="00DD2A58" w:rsidRPr="00DD2A58">
        <w:rPr>
          <w:b/>
          <w:snapToGrid w:val="0"/>
          <w:spacing w:val="-3"/>
          <w:sz w:val="36"/>
          <w:szCs w:val="36"/>
        </w:rPr>
        <w:instrText xml:space="preserve">PRIVATE </w:instrText>
      </w:r>
      <w:r w:rsidR="00DD2A58" w:rsidRPr="00DD2A58">
        <w:rPr>
          <w:b/>
          <w:snapToGrid w:val="0"/>
          <w:spacing w:val="-3"/>
          <w:sz w:val="36"/>
          <w:szCs w:val="36"/>
        </w:rPr>
      </w:r>
      <w:r w:rsidR="00DD2A58" w:rsidRPr="00DD2A58">
        <w:rPr>
          <w:b/>
          <w:snapToGrid w:val="0"/>
          <w:spacing w:val="-3"/>
          <w:sz w:val="36"/>
          <w:szCs w:val="36"/>
        </w:rPr>
        <w:fldChar w:fldCharType="end"/>
      </w:r>
    </w:p>
    <w:p w14:paraId="02F15F41" w14:textId="77777777" w:rsidR="001321DA" w:rsidRPr="00DD2A58" w:rsidRDefault="001321DA">
      <w:pPr>
        <w:jc w:val="center"/>
        <w:rPr>
          <w:b/>
          <w:sz w:val="36"/>
          <w:szCs w:val="36"/>
        </w:rPr>
      </w:pPr>
      <w:r w:rsidRPr="00DD2A58">
        <w:rPr>
          <w:b/>
          <w:sz w:val="36"/>
          <w:szCs w:val="36"/>
        </w:rPr>
        <w:t>GENERAL CONDITIONS OF THE CONTRACT</w:t>
      </w:r>
    </w:p>
    <w:p w14:paraId="00DFEDB9" w14:textId="77777777" w:rsidR="001321DA" w:rsidRPr="00DD2A58" w:rsidRDefault="001321DA">
      <w:pPr>
        <w:jc w:val="center"/>
        <w:rPr>
          <w:b/>
          <w:sz w:val="36"/>
          <w:szCs w:val="36"/>
        </w:rPr>
      </w:pPr>
      <w:r w:rsidRPr="00DD2A58">
        <w:rPr>
          <w:b/>
          <w:sz w:val="36"/>
          <w:szCs w:val="36"/>
        </w:rPr>
        <w:t>FOR CONSTRUCTION</w:t>
      </w:r>
    </w:p>
    <w:p w14:paraId="29AF9306" w14:textId="77777777" w:rsidR="00A8489B" w:rsidRDefault="00A8489B">
      <w:pPr>
        <w:spacing w:after="240"/>
        <w:jc w:val="center"/>
        <w:rPr>
          <w:b/>
          <w:u w:val="single"/>
        </w:rPr>
        <w:sectPr w:rsidR="00A8489B" w:rsidSect="005E5710">
          <w:headerReference w:type="default" r:id="rId8"/>
          <w:footerReference w:type="default" r:id="rId9"/>
          <w:headerReference w:type="first" r:id="rId10"/>
          <w:footerReference w:type="first" r:id="rId11"/>
          <w:type w:val="continuous"/>
          <w:pgSz w:w="12240" w:h="15840"/>
          <w:pgMar w:top="1440" w:right="1800" w:bottom="1440" w:left="1800" w:header="720" w:footer="720" w:gutter="0"/>
          <w:pgNumType w:start="1"/>
          <w:cols w:space="720"/>
          <w:titlePg/>
          <w:docGrid w:linePitch="360"/>
        </w:sectPr>
      </w:pPr>
    </w:p>
    <w:p w14:paraId="4FA81C39" w14:textId="77777777" w:rsidR="001321DA" w:rsidRPr="0077795F" w:rsidRDefault="001321DA">
      <w:pPr>
        <w:spacing w:after="240"/>
        <w:jc w:val="center"/>
        <w:rPr>
          <w:b/>
          <w:sz w:val="18"/>
          <w:szCs w:val="18"/>
          <w:u w:val="single"/>
        </w:rPr>
      </w:pPr>
      <w:r w:rsidRPr="0077795F">
        <w:rPr>
          <w:b/>
          <w:sz w:val="18"/>
          <w:szCs w:val="18"/>
          <w:u w:val="single"/>
        </w:rPr>
        <w:lastRenderedPageBreak/>
        <w:t>TABLE OF ARTICLES</w:t>
      </w:r>
    </w:p>
    <w:p w14:paraId="7F4F959A" w14:textId="77777777" w:rsidR="0011161B" w:rsidRPr="0077795F" w:rsidRDefault="0011161B">
      <w:pPr>
        <w:spacing w:after="240"/>
        <w:jc w:val="right"/>
        <w:rPr>
          <w:b/>
          <w:sz w:val="18"/>
          <w:szCs w:val="18"/>
        </w:rPr>
      </w:pPr>
      <w:r w:rsidRPr="0077795F">
        <w:rPr>
          <w:b/>
          <w:sz w:val="18"/>
          <w:szCs w:val="18"/>
        </w:rPr>
        <w:t>Page</w:t>
      </w:r>
    </w:p>
    <w:p w14:paraId="2B2B23D7" w14:textId="77777777" w:rsidR="0011161B" w:rsidRPr="0077795F" w:rsidRDefault="001321DA">
      <w:pPr>
        <w:pStyle w:val="TOC1"/>
        <w:rPr>
          <w:noProof/>
          <w:sz w:val="18"/>
          <w:szCs w:val="18"/>
        </w:rPr>
      </w:pPr>
      <w:r w:rsidRPr="0077795F">
        <w:rPr>
          <w:sz w:val="18"/>
          <w:szCs w:val="18"/>
        </w:rPr>
        <w:fldChar w:fldCharType="begin"/>
      </w:r>
      <w:r w:rsidRPr="0077795F">
        <w:rPr>
          <w:sz w:val="18"/>
          <w:szCs w:val="18"/>
        </w:rPr>
        <w:instrText xml:space="preserve"> TOC \o "1-2" \h \z \u </w:instrText>
      </w:r>
      <w:r w:rsidRPr="0077795F">
        <w:rPr>
          <w:sz w:val="18"/>
          <w:szCs w:val="18"/>
        </w:rPr>
        <w:fldChar w:fldCharType="separate"/>
      </w:r>
      <w:hyperlink w:anchor="_Toc169326766" w:history="1">
        <w:r w:rsidR="0011161B" w:rsidRPr="0077795F">
          <w:rPr>
            <w:rStyle w:val="Hyperlink"/>
            <w:noProof/>
            <w:color w:val="auto"/>
            <w:sz w:val="18"/>
            <w:szCs w:val="18"/>
            <w:u w:val="none"/>
          </w:rPr>
          <w:t>ARTICLE 1 CONTRACT DOCUMENTS</w:t>
        </w:r>
        <w:r w:rsidR="0011161B" w:rsidRPr="0077795F">
          <w:rPr>
            <w:noProof/>
            <w:webHidden/>
            <w:sz w:val="18"/>
            <w:szCs w:val="18"/>
          </w:rPr>
          <w:tab/>
        </w:r>
        <w:r w:rsidR="0011161B" w:rsidRPr="0077795F">
          <w:rPr>
            <w:noProof/>
            <w:webHidden/>
            <w:sz w:val="18"/>
            <w:szCs w:val="18"/>
          </w:rPr>
          <w:fldChar w:fldCharType="begin"/>
        </w:r>
        <w:r w:rsidR="0011161B" w:rsidRPr="0077795F">
          <w:rPr>
            <w:noProof/>
            <w:webHidden/>
            <w:sz w:val="18"/>
            <w:szCs w:val="18"/>
          </w:rPr>
          <w:instrText xml:space="preserve"> PAGEREF _Toc169326766 \h </w:instrText>
        </w:r>
        <w:r w:rsidR="0011161B" w:rsidRPr="0077795F">
          <w:rPr>
            <w:noProof/>
            <w:sz w:val="18"/>
            <w:szCs w:val="18"/>
          </w:rPr>
        </w:r>
        <w:r w:rsidR="0011161B" w:rsidRPr="0077795F">
          <w:rPr>
            <w:noProof/>
            <w:webHidden/>
            <w:sz w:val="18"/>
            <w:szCs w:val="18"/>
          </w:rPr>
          <w:fldChar w:fldCharType="separate"/>
        </w:r>
        <w:r w:rsidR="00F90B74">
          <w:rPr>
            <w:noProof/>
            <w:webHidden/>
            <w:sz w:val="18"/>
            <w:szCs w:val="18"/>
          </w:rPr>
          <w:t>1</w:t>
        </w:r>
        <w:r w:rsidR="0011161B" w:rsidRPr="0077795F">
          <w:rPr>
            <w:noProof/>
            <w:webHidden/>
            <w:sz w:val="18"/>
            <w:szCs w:val="18"/>
          </w:rPr>
          <w:fldChar w:fldCharType="end"/>
        </w:r>
      </w:hyperlink>
    </w:p>
    <w:p w14:paraId="310AC25A" w14:textId="77777777" w:rsidR="0011161B" w:rsidRPr="0077795F" w:rsidRDefault="0011161B">
      <w:pPr>
        <w:pStyle w:val="TOC2"/>
        <w:rPr>
          <w:caps w:val="0"/>
          <w:noProof/>
          <w:sz w:val="18"/>
          <w:szCs w:val="18"/>
        </w:rPr>
      </w:pPr>
      <w:hyperlink w:anchor="_Toc169326767" w:history="1">
        <w:r w:rsidRPr="0077795F">
          <w:rPr>
            <w:rStyle w:val="Hyperlink"/>
            <w:noProof/>
            <w:color w:val="auto"/>
            <w:sz w:val="18"/>
            <w:szCs w:val="18"/>
            <w:u w:val="none"/>
          </w:rPr>
          <w:t>1.1</w:t>
        </w:r>
        <w:r w:rsidRPr="0077795F">
          <w:rPr>
            <w:caps w:val="0"/>
            <w:noProof/>
            <w:sz w:val="18"/>
            <w:szCs w:val="18"/>
          </w:rPr>
          <w:tab/>
        </w:r>
        <w:r w:rsidRPr="0077795F">
          <w:rPr>
            <w:rStyle w:val="Hyperlink"/>
            <w:noProof/>
            <w:color w:val="auto"/>
            <w:sz w:val="18"/>
            <w:szCs w:val="18"/>
            <w:u w:val="none"/>
          </w:rPr>
          <w:t>DEFINITIONS</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_Toc169326767 \h </w:instrText>
        </w:r>
        <w:r w:rsidRPr="0077795F">
          <w:rPr>
            <w:noProof/>
            <w:sz w:val="18"/>
            <w:szCs w:val="18"/>
          </w:rPr>
        </w:r>
        <w:r w:rsidRPr="0077795F">
          <w:rPr>
            <w:noProof/>
            <w:webHidden/>
            <w:sz w:val="18"/>
            <w:szCs w:val="18"/>
          </w:rPr>
          <w:fldChar w:fldCharType="separate"/>
        </w:r>
        <w:r w:rsidR="00F90B74">
          <w:rPr>
            <w:noProof/>
            <w:webHidden/>
            <w:sz w:val="18"/>
            <w:szCs w:val="18"/>
          </w:rPr>
          <w:t>1</w:t>
        </w:r>
        <w:r w:rsidRPr="0077795F">
          <w:rPr>
            <w:noProof/>
            <w:webHidden/>
            <w:sz w:val="18"/>
            <w:szCs w:val="18"/>
          </w:rPr>
          <w:fldChar w:fldCharType="end"/>
        </w:r>
      </w:hyperlink>
    </w:p>
    <w:p w14:paraId="04CEC8F8" w14:textId="77777777" w:rsidR="0011161B" w:rsidRPr="0077795F" w:rsidRDefault="0011161B">
      <w:pPr>
        <w:pStyle w:val="TOC2"/>
        <w:rPr>
          <w:caps w:val="0"/>
          <w:noProof/>
          <w:sz w:val="18"/>
          <w:szCs w:val="18"/>
        </w:rPr>
      </w:pPr>
      <w:hyperlink w:anchor="_Toc169326768" w:history="1">
        <w:r w:rsidRPr="0077795F">
          <w:rPr>
            <w:rStyle w:val="Hyperlink"/>
            <w:noProof/>
            <w:color w:val="auto"/>
            <w:sz w:val="18"/>
            <w:szCs w:val="18"/>
            <w:u w:val="none"/>
          </w:rPr>
          <w:t>1.2</w:t>
        </w:r>
        <w:r w:rsidRPr="0077795F">
          <w:rPr>
            <w:caps w:val="0"/>
            <w:noProof/>
            <w:sz w:val="18"/>
            <w:szCs w:val="18"/>
          </w:rPr>
          <w:tab/>
        </w:r>
        <w:r w:rsidRPr="0077795F">
          <w:rPr>
            <w:rStyle w:val="Hyperlink"/>
            <w:noProof/>
            <w:color w:val="auto"/>
            <w:sz w:val="18"/>
            <w:szCs w:val="18"/>
            <w:u w:val="none"/>
          </w:rPr>
          <w:t>EXECUTION, CORRELATION AND INTENT</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_Toc169326768 \h </w:instrText>
        </w:r>
        <w:r w:rsidRPr="0077795F">
          <w:rPr>
            <w:noProof/>
            <w:sz w:val="18"/>
            <w:szCs w:val="18"/>
          </w:rPr>
        </w:r>
        <w:r w:rsidRPr="0077795F">
          <w:rPr>
            <w:noProof/>
            <w:webHidden/>
            <w:sz w:val="18"/>
            <w:szCs w:val="18"/>
          </w:rPr>
          <w:fldChar w:fldCharType="separate"/>
        </w:r>
        <w:r w:rsidR="00F90B74">
          <w:rPr>
            <w:noProof/>
            <w:webHidden/>
            <w:sz w:val="18"/>
            <w:szCs w:val="18"/>
          </w:rPr>
          <w:t>2</w:t>
        </w:r>
        <w:r w:rsidRPr="0077795F">
          <w:rPr>
            <w:noProof/>
            <w:webHidden/>
            <w:sz w:val="18"/>
            <w:szCs w:val="18"/>
          </w:rPr>
          <w:fldChar w:fldCharType="end"/>
        </w:r>
      </w:hyperlink>
    </w:p>
    <w:p w14:paraId="0C009682" w14:textId="77777777" w:rsidR="0011161B" w:rsidRPr="0077795F" w:rsidRDefault="0011161B">
      <w:pPr>
        <w:pStyle w:val="TOC1"/>
        <w:rPr>
          <w:noProof/>
          <w:sz w:val="18"/>
          <w:szCs w:val="18"/>
        </w:rPr>
      </w:pPr>
      <w:hyperlink w:anchor="_Toc169326769" w:history="1">
        <w:r w:rsidRPr="0077795F">
          <w:rPr>
            <w:rStyle w:val="Hyperlink"/>
            <w:noProof/>
            <w:color w:val="auto"/>
            <w:sz w:val="18"/>
            <w:szCs w:val="18"/>
            <w:u w:val="none"/>
          </w:rPr>
          <w:t>ARTICLE 2 ARCHITECT</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_Toc169326769 \h </w:instrText>
        </w:r>
        <w:r w:rsidRPr="0077795F">
          <w:rPr>
            <w:noProof/>
            <w:sz w:val="18"/>
            <w:szCs w:val="18"/>
          </w:rPr>
        </w:r>
        <w:r w:rsidRPr="0077795F">
          <w:rPr>
            <w:noProof/>
            <w:webHidden/>
            <w:sz w:val="18"/>
            <w:szCs w:val="18"/>
          </w:rPr>
          <w:fldChar w:fldCharType="separate"/>
        </w:r>
        <w:r w:rsidR="00F90B74">
          <w:rPr>
            <w:noProof/>
            <w:webHidden/>
            <w:sz w:val="18"/>
            <w:szCs w:val="18"/>
          </w:rPr>
          <w:t>3</w:t>
        </w:r>
        <w:r w:rsidRPr="0077795F">
          <w:rPr>
            <w:noProof/>
            <w:webHidden/>
            <w:sz w:val="18"/>
            <w:szCs w:val="18"/>
          </w:rPr>
          <w:fldChar w:fldCharType="end"/>
        </w:r>
      </w:hyperlink>
    </w:p>
    <w:p w14:paraId="0D9AA67D" w14:textId="77777777" w:rsidR="0011161B" w:rsidRPr="0077795F" w:rsidRDefault="0011161B">
      <w:pPr>
        <w:pStyle w:val="TOC2"/>
        <w:rPr>
          <w:caps w:val="0"/>
          <w:noProof/>
          <w:sz w:val="18"/>
          <w:szCs w:val="18"/>
        </w:rPr>
      </w:pPr>
      <w:hyperlink w:anchor="_Toc169326770" w:history="1">
        <w:r w:rsidRPr="0077795F">
          <w:rPr>
            <w:rStyle w:val="Hyperlink"/>
            <w:noProof/>
            <w:color w:val="auto"/>
            <w:sz w:val="18"/>
            <w:szCs w:val="18"/>
            <w:u w:val="none"/>
          </w:rPr>
          <w:t>2.1</w:t>
        </w:r>
        <w:r w:rsidRPr="0077795F">
          <w:rPr>
            <w:caps w:val="0"/>
            <w:noProof/>
            <w:sz w:val="18"/>
            <w:szCs w:val="18"/>
          </w:rPr>
          <w:tab/>
        </w:r>
        <w:r w:rsidRPr="0077795F">
          <w:rPr>
            <w:rStyle w:val="Hyperlink"/>
            <w:noProof/>
            <w:color w:val="auto"/>
            <w:sz w:val="18"/>
            <w:szCs w:val="18"/>
            <w:u w:val="none"/>
          </w:rPr>
          <w:t>DEFINITION</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_Toc169326770 \h </w:instrText>
        </w:r>
        <w:r w:rsidRPr="0077795F">
          <w:rPr>
            <w:noProof/>
            <w:sz w:val="18"/>
            <w:szCs w:val="18"/>
          </w:rPr>
        </w:r>
        <w:r w:rsidRPr="0077795F">
          <w:rPr>
            <w:noProof/>
            <w:webHidden/>
            <w:sz w:val="18"/>
            <w:szCs w:val="18"/>
          </w:rPr>
          <w:fldChar w:fldCharType="separate"/>
        </w:r>
        <w:r w:rsidR="00F90B74">
          <w:rPr>
            <w:noProof/>
            <w:webHidden/>
            <w:sz w:val="18"/>
            <w:szCs w:val="18"/>
          </w:rPr>
          <w:t>3</w:t>
        </w:r>
        <w:r w:rsidRPr="0077795F">
          <w:rPr>
            <w:noProof/>
            <w:webHidden/>
            <w:sz w:val="18"/>
            <w:szCs w:val="18"/>
          </w:rPr>
          <w:fldChar w:fldCharType="end"/>
        </w:r>
      </w:hyperlink>
    </w:p>
    <w:p w14:paraId="00F1B1CD" w14:textId="77777777" w:rsidR="0011161B" w:rsidRPr="0077795F" w:rsidRDefault="0011161B">
      <w:pPr>
        <w:pStyle w:val="TOC2"/>
        <w:rPr>
          <w:caps w:val="0"/>
          <w:noProof/>
          <w:sz w:val="18"/>
          <w:szCs w:val="18"/>
        </w:rPr>
      </w:pPr>
      <w:hyperlink w:anchor="_Toc169326771" w:history="1">
        <w:r w:rsidRPr="0077795F">
          <w:rPr>
            <w:rStyle w:val="Hyperlink"/>
            <w:noProof/>
            <w:color w:val="auto"/>
            <w:sz w:val="18"/>
            <w:szCs w:val="18"/>
            <w:u w:val="none"/>
          </w:rPr>
          <w:t>2.2</w:t>
        </w:r>
        <w:r w:rsidRPr="0077795F">
          <w:rPr>
            <w:caps w:val="0"/>
            <w:noProof/>
            <w:sz w:val="18"/>
            <w:szCs w:val="18"/>
          </w:rPr>
          <w:tab/>
        </w:r>
        <w:r w:rsidRPr="0077795F">
          <w:rPr>
            <w:rStyle w:val="Hyperlink"/>
            <w:noProof/>
            <w:color w:val="auto"/>
            <w:sz w:val="18"/>
            <w:szCs w:val="18"/>
            <w:u w:val="none"/>
          </w:rPr>
          <w:t>ADMINISTRATION OF THE CONTRACT</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_Toc169326771 \h </w:instrText>
        </w:r>
        <w:r w:rsidRPr="0077795F">
          <w:rPr>
            <w:noProof/>
            <w:sz w:val="18"/>
            <w:szCs w:val="18"/>
          </w:rPr>
        </w:r>
        <w:r w:rsidRPr="0077795F">
          <w:rPr>
            <w:noProof/>
            <w:webHidden/>
            <w:sz w:val="18"/>
            <w:szCs w:val="18"/>
          </w:rPr>
          <w:fldChar w:fldCharType="separate"/>
        </w:r>
        <w:r w:rsidR="00F90B74">
          <w:rPr>
            <w:noProof/>
            <w:webHidden/>
            <w:sz w:val="18"/>
            <w:szCs w:val="18"/>
          </w:rPr>
          <w:t>3</w:t>
        </w:r>
        <w:r w:rsidRPr="0077795F">
          <w:rPr>
            <w:noProof/>
            <w:webHidden/>
            <w:sz w:val="18"/>
            <w:szCs w:val="18"/>
          </w:rPr>
          <w:fldChar w:fldCharType="end"/>
        </w:r>
      </w:hyperlink>
    </w:p>
    <w:p w14:paraId="533EB547" w14:textId="77777777" w:rsidR="0011161B" w:rsidRPr="0077795F" w:rsidRDefault="0011161B">
      <w:pPr>
        <w:pStyle w:val="TOC2"/>
        <w:rPr>
          <w:caps w:val="0"/>
          <w:noProof/>
          <w:sz w:val="18"/>
          <w:szCs w:val="18"/>
        </w:rPr>
      </w:pPr>
      <w:hyperlink w:anchor="_Toc169326772" w:history="1">
        <w:r w:rsidRPr="0077795F">
          <w:rPr>
            <w:rStyle w:val="Hyperlink"/>
            <w:noProof/>
            <w:color w:val="auto"/>
            <w:sz w:val="18"/>
            <w:szCs w:val="18"/>
            <w:u w:val="none"/>
          </w:rPr>
          <w:t>2.3</w:t>
        </w:r>
        <w:r w:rsidRPr="0077795F">
          <w:rPr>
            <w:caps w:val="0"/>
            <w:noProof/>
            <w:sz w:val="18"/>
            <w:szCs w:val="18"/>
          </w:rPr>
          <w:tab/>
        </w:r>
        <w:r w:rsidRPr="0077795F">
          <w:rPr>
            <w:rStyle w:val="Hyperlink"/>
            <w:noProof/>
            <w:color w:val="auto"/>
            <w:sz w:val="18"/>
            <w:szCs w:val="18"/>
            <w:u w:val="none"/>
          </w:rPr>
          <w:t>JOB MEETINGS</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_Toc169326772 \h </w:instrText>
        </w:r>
        <w:r w:rsidRPr="0077795F">
          <w:rPr>
            <w:noProof/>
            <w:sz w:val="18"/>
            <w:szCs w:val="18"/>
          </w:rPr>
        </w:r>
        <w:r w:rsidRPr="0077795F">
          <w:rPr>
            <w:noProof/>
            <w:webHidden/>
            <w:sz w:val="18"/>
            <w:szCs w:val="18"/>
          </w:rPr>
          <w:fldChar w:fldCharType="separate"/>
        </w:r>
        <w:r w:rsidR="00F90B74">
          <w:rPr>
            <w:noProof/>
            <w:webHidden/>
            <w:sz w:val="18"/>
            <w:szCs w:val="18"/>
          </w:rPr>
          <w:t>4</w:t>
        </w:r>
        <w:r w:rsidRPr="0077795F">
          <w:rPr>
            <w:noProof/>
            <w:webHidden/>
            <w:sz w:val="18"/>
            <w:szCs w:val="18"/>
          </w:rPr>
          <w:fldChar w:fldCharType="end"/>
        </w:r>
      </w:hyperlink>
    </w:p>
    <w:p w14:paraId="27BD3A4A" w14:textId="77777777" w:rsidR="0011161B" w:rsidRPr="0077795F" w:rsidRDefault="0011161B">
      <w:pPr>
        <w:pStyle w:val="TOC1"/>
        <w:rPr>
          <w:noProof/>
          <w:sz w:val="18"/>
          <w:szCs w:val="18"/>
        </w:rPr>
      </w:pPr>
      <w:hyperlink w:anchor="_Toc169326773" w:history="1">
        <w:r w:rsidRPr="0077795F">
          <w:rPr>
            <w:rStyle w:val="Hyperlink"/>
            <w:noProof/>
            <w:color w:val="auto"/>
            <w:sz w:val="18"/>
            <w:szCs w:val="18"/>
            <w:u w:val="none"/>
          </w:rPr>
          <w:t>ARTICLE 3 OWNER</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_Toc169326773 \h </w:instrText>
        </w:r>
        <w:r w:rsidRPr="0077795F">
          <w:rPr>
            <w:noProof/>
            <w:sz w:val="18"/>
            <w:szCs w:val="18"/>
          </w:rPr>
        </w:r>
        <w:r w:rsidRPr="0077795F">
          <w:rPr>
            <w:noProof/>
            <w:webHidden/>
            <w:sz w:val="18"/>
            <w:szCs w:val="18"/>
          </w:rPr>
          <w:fldChar w:fldCharType="separate"/>
        </w:r>
        <w:r w:rsidR="00F90B74">
          <w:rPr>
            <w:noProof/>
            <w:webHidden/>
            <w:sz w:val="18"/>
            <w:szCs w:val="18"/>
          </w:rPr>
          <w:t>4</w:t>
        </w:r>
        <w:r w:rsidRPr="0077795F">
          <w:rPr>
            <w:noProof/>
            <w:webHidden/>
            <w:sz w:val="18"/>
            <w:szCs w:val="18"/>
          </w:rPr>
          <w:fldChar w:fldCharType="end"/>
        </w:r>
      </w:hyperlink>
    </w:p>
    <w:p w14:paraId="2171F17E" w14:textId="77777777" w:rsidR="0011161B" w:rsidRPr="0077795F" w:rsidRDefault="0011161B">
      <w:pPr>
        <w:pStyle w:val="TOC2"/>
        <w:rPr>
          <w:caps w:val="0"/>
          <w:noProof/>
          <w:sz w:val="18"/>
          <w:szCs w:val="18"/>
        </w:rPr>
      </w:pPr>
      <w:hyperlink w:anchor="_Toc169326774" w:history="1">
        <w:r w:rsidRPr="0077795F">
          <w:rPr>
            <w:rStyle w:val="Hyperlink"/>
            <w:noProof/>
            <w:color w:val="auto"/>
            <w:sz w:val="18"/>
            <w:szCs w:val="18"/>
            <w:u w:val="none"/>
          </w:rPr>
          <w:t>3.1</w:t>
        </w:r>
        <w:r w:rsidRPr="0077795F">
          <w:rPr>
            <w:caps w:val="0"/>
            <w:noProof/>
            <w:sz w:val="18"/>
            <w:szCs w:val="18"/>
          </w:rPr>
          <w:tab/>
        </w:r>
        <w:r w:rsidRPr="0077795F">
          <w:rPr>
            <w:rStyle w:val="Hyperlink"/>
            <w:noProof/>
            <w:color w:val="auto"/>
            <w:sz w:val="18"/>
            <w:szCs w:val="18"/>
            <w:u w:val="none"/>
          </w:rPr>
          <w:t>DEFINITION</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_Toc169326774 \h </w:instrText>
        </w:r>
        <w:r w:rsidRPr="0077795F">
          <w:rPr>
            <w:noProof/>
            <w:sz w:val="18"/>
            <w:szCs w:val="18"/>
          </w:rPr>
        </w:r>
        <w:r w:rsidRPr="0077795F">
          <w:rPr>
            <w:noProof/>
            <w:webHidden/>
            <w:sz w:val="18"/>
            <w:szCs w:val="18"/>
          </w:rPr>
          <w:fldChar w:fldCharType="separate"/>
        </w:r>
        <w:r w:rsidR="00F90B74">
          <w:rPr>
            <w:noProof/>
            <w:webHidden/>
            <w:sz w:val="18"/>
            <w:szCs w:val="18"/>
          </w:rPr>
          <w:t>4</w:t>
        </w:r>
        <w:r w:rsidRPr="0077795F">
          <w:rPr>
            <w:noProof/>
            <w:webHidden/>
            <w:sz w:val="18"/>
            <w:szCs w:val="18"/>
          </w:rPr>
          <w:fldChar w:fldCharType="end"/>
        </w:r>
      </w:hyperlink>
    </w:p>
    <w:p w14:paraId="2B4A22A0" w14:textId="77777777" w:rsidR="0011161B" w:rsidRPr="0077795F" w:rsidRDefault="0011161B">
      <w:pPr>
        <w:pStyle w:val="TOC2"/>
        <w:rPr>
          <w:caps w:val="0"/>
          <w:noProof/>
          <w:sz w:val="18"/>
          <w:szCs w:val="18"/>
        </w:rPr>
      </w:pPr>
      <w:hyperlink w:anchor="_Toc169326775" w:history="1">
        <w:r w:rsidRPr="0077795F">
          <w:rPr>
            <w:rStyle w:val="Hyperlink"/>
            <w:noProof/>
            <w:color w:val="auto"/>
            <w:sz w:val="18"/>
            <w:szCs w:val="18"/>
            <w:u w:val="none"/>
          </w:rPr>
          <w:t>3.2</w:t>
        </w:r>
        <w:r w:rsidRPr="0077795F">
          <w:rPr>
            <w:caps w:val="0"/>
            <w:noProof/>
            <w:sz w:val="18"/>
            <w:szCs w:val="18"/>
          </w:rPr>
          <w:tab/>
        </w:r>
        <w:r w:rsidRPr="0077795F">
          <w:rPr>
            <w:rStyle w:val="Hyperlink"/>
            <w:noProof/>
            <w:color w:val="auto"/>
            <w:sz w:val="18"/>
            <w:szCs w:val="18"/>
            <w:u w:val="none"/>
          </w:rPr>
          <w:t>INFORMATION AND SERVICES REQUIRED OF THE OWNER</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_Toc169326775 \h </w:instrText>
        </w:r>
        <w:r w:rsidRPr="0077795F">
          <w:rPr>
            <w:noProof/>
            <w:sz w:val="18"/>
            <w:szCs w:val="18"/>
          </w:rPr>
        </w:r>
        <w:r w:rsidRPr="0077795F">
          <w:rPr>
            <w:noProof/>
            <w:webHidden/>
            <w:sz w:val="18"/>
            <w:szCs w:val="18"/>
          </w:rPr>
          <w:fldChar w:fldCharType="separate"/>
        </w:r>
        <w:r w:rsidR="00F90B74">
          <w:rPr>
            <w:noProof/>
            <w:webHidden/>
            <w:sz w:val="18"/>
            <w:szCs w:val="18"/>
          </w:rPr>
          <w:t>4</w:t>
        </w:r>
        <w:r w:rsidRPr="0077795F">
          <w:rPr>
            <w:noProof/>
            <w:webHidden/>
            <w:sz w:val="18"/>
            <w:szCs w:val="18"/>
          </w:rPr>
          <w:fldChar w:fldCharType="end"/>
        </w:r>
      </w:hyperlink>
    </w:p>
    <w:p w14:paraId="561F2246" w14:textId="77777777" w:rsidR="0011161B" w:rsidRPr="0077795F" w:rsidRDefault="0011161B">
      <w:pPr>
        <w:pStyle w:val="TOC2"/>
        <w:rPr>
          <w:caps w:val="0"/>
          <w:noProof/>
          <w:sz w:val="18"/>
          <w:szCs w:val="18"/>
        </w:rPr>
      </w:pPr>
      <w:hyperlink w:anchor="_Toc169326776" w:history="1">
        <w:r w:rsidRPr="0077795F">
          <w:rPr>
            <w:rStyle w:val="Hyperlink"/>
            <w:noProof/>
            <w:color w:val="auto"/>
            <w:sz w:val="18"/>
            <w:szCs w:val="18"/>
            <w:u w:val="none"/>
          </w:rPr>
          <w:t>3.3</w:t>
        </w:r>
        <w:r w:rsidRPr="0077795F">
          <w:rPr>
            <w:caps w:val="0"/>
            <w:noProof/>
            <w:sz w:val="18"/>
            <w:szCs w:val="18"/>
          </w:rPr>
          <w:tab/>
        </w:r>
        <w:r w:rsidRPr="0077795F">
          <w:rPr>
            <w:rStyle w:val="Hyperlink"/>
            <w:noProof/>
            <w:color w:val="auto"/>
            <w:sz w:val="18"/>
            <w:szCs w:val="18"/>
            <w:u w:val="none"/>
          </w:rPr>
          <w:t>OWNER’S RIGHT TO STOP THE WORK</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_Toc169326776 \h </w:instrText>
        </w:r>
        <w:r w:rsidRPr="0077795F">
          <w:rPr>
            <w:noProof/>
            <w:sz w:val="18"/>
            <w:szCs w:val="18"/>
          </w:rPr>
        </w:r>
        <w:r w:rsidRPr="0077795F">
          <w:rPr>
            <w:noProof/>
            <w:webHidden/>
            <w:sz w:val="18"/>
            <w:szCs w:val="18"/>
          </w:rPr>
          <w:fldChar w:fldCharType="separate"/>
        </w:r>
        <w:r w:rsidR="00F90B74">
          <w:rPr>
            <w:noProof/>
            <w:webHidden/>
            <w:sz w:val="18"/>
            <w:szCs w:val="18"/>
          </w:rPr>
          <w:t>4</w:t>
        </w:r>
        <w:r w:rsidRPr="0077795F">
          <w:rPr>
            <w:noProof/>
            <w:webHidden/>
            <w:sz w:val="18"/>
            <w:szCs w:val="18"/>
          </w:rPr>
          <w:fldChar w:fldCharType="end"/>
        </w:r>
      </w:hyperlink>
    </w:p>
    <w:p w14:paraId="0372C295" w14:textId="77777777" w:rsidR="0011161B" w:rsidRPr="0077795F" w:rsidRDefault="0011161B">
      <w:pPr>
        <w:pStyle w:val="TOC2"/>
        <w:rPr>
          <w:caps w:val="0"/>
          <w:noProof/>
          <w:sz w:val="18"/>
          <w:szCs w:val="18"/>
        </w:rPr>
      </w:pPr>
      <w:hyperlink w:anchor="_Toc169326777" w:history="1">
        <w:r w:rsidRPr="0077795F">
          <w:rPr>
            <w:rStyle w:val="Hyperlink"/>
            <w:noProof/>
            <w:color w:val="auto"/>
            <w:sz w:val="18"/>
            <w:szCs w:val="18"/>
            <w:u w:val="none"/>
          </w:rPr>
          <w:t>3.4</w:t>
        </w:r>
        <w:r w:rsidRPr="0077795F">
          <w:rPr>
            <w:caps w:val="0"/>
            <w:noProof/>
            <w:sz w:val="18"/>
            <w:szCs w:val="18"/>
          </w:rPr>
          <w:tab/>
        </w:r>
        <w:r w:rsidRPr="0077795F">
          <w:rPr>
            <w:rStyle w:val="Hyperlink"/>
            <w:noProof/>
            <w:color w:val="auto"/>
            <w:sz w:val="18"/>
            <w:szCs w:val="18"/>
            <w:u w:val="none"/>
          </w:rPr>
          <w:t>OWNER’S RIGHT TO CARRY OUT THE WORK</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_Toc169326777 \h </w:instrText>
        </w:r>
        <w:r w:rsidRPr="0077795F">
          <w:rPr>
            <w:noProof/>
            <w:sz w:val="18"/>
            <w:szCs w:val="18"/>
          </w:rPr>
        </w:r>
        <w:r w:rsidRPr="0077795F">
          <w:rPr>
            <w:noProof/>
            <w:webHidden/>
            <w:sz w:val="18"/>
            <w:szCs w:val="18"/>
          </w:rPr>
          <w:fldChar w:fldCharType="separate"/>
        </w:r>
        <w:r w:rsidR="00F90B74">
          <w:rPr>
            <w:noProof/>
            <w:webHidden/>
            <w:sz w:val="18"/>
            <w:szCs w:val="18"/>
          </w:rPr>
          <w:t>5</w:t>
        </w:r>
        <w:r w:rsidRPr="0077795F">
          <w:rPr>
            <w:noProof/>
            <w:webHidden/>
            <w:sz w:val="18"/>
            <w:szCs w:val="18"/>
          </w:rPr>
          <w:fldChar w:fldCharType="end"/>
        </w:r>
      </w:hyperlink>
    </w:p>
    <w:p w14:paraId="649F77DD" w14:textId="77777777" w:rsidR="0011161B" w:rsidRPr="0077795F" w:rsidRDefault="0011161B">
      <w:pPr>
        <w:pStyle w:val="TOC2"/>
        <w:rPr>
          <w:caps w:val="0"/>
          <w:noProof/>
          <w:sz w:val="18"/>
          <w:szCs w:val="18"/>
        </w:rPr>
      </w:pPr>
      <w:hyperlink w:anchor="_Toc169326778" w:history="1">
        <w:r w:rsidRPr="0077795F">
          <w:rPr>
            <w:rStyle w:val="Hyperlink"/>
            <w:noProof/>
            <w:color w:val="auto"/>
            <w:sz w:val="18"/>
            <w:szCs w:val="18"/>
            <w:u w:val="none"/>
          </w:rPr>
          <w:t>3.5</w:t>
        </w:r>
        <w:r w:rsidRPr="0077795F">
          <w:rPr>
            <w:caps w:val="0"/>
            <w:noProof/>
            <w:sz w:val="18"/>
            <w:szCs w:val="18"/>
          </w:rPr>
          <w:tab/>
        </w:r>
        <w:r w:rsidRPr="0077795F">
          <w:rPr>
            <w:rStyle w:val="Hyperlink"/>
            <w:noProof/>
            <w:color w:val="auto"/>
            <w:sz w:val="18"/>
            <w:szCs w:val="18"/>
            <w:u w:val="none"/>
          </w:rPr>
          <w:t>OWNER’S RIGHT TO AUDIT CONTRACTOR’S RECORDS</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_Toc169326778 \h </w:instrText>
        </w:r>
        <w:r w:rsidRPr="0077795F">
          <w:rPr>
            <w:noProof/>
            <w:sz w:val="18"/>
            <w:szCs w:val="18"/>
          </w:rPr>
        </w:r>
        <w:r w:rsidRPr="0077795F">
          <w:rPr>
            <w:noProof/>
            <w:webHidden/>
            <w:sz w:val="18"/>
            <w:szCs w:val="18"/>
          </w:rPr>
          <w:fldChar w:fldCharType="separate"/>
        </w:r>
        <w:r w:rsidR="00F90B74">
          <w:rPr>
            <w:noProof/>
            <w:webHidden/>
            <w:sz w:val="18"/>
            <w:szCs w:val="18"/>
          </w:rPr>
          <w:t>5</w:t>
        </w:r>
        <w:r w:rsidRPr="0077795F">
          <w:rPr>
            <w:noProof/>
            <w:webHidden/>
            <w:sz w:val="18"/>
            <w:szCs w:val="18"/>
          </w:rPr>
          <w:fldChar w:fldCharType="end"/>
        </w:r>
      </w:hyperlink>
    </w:p>
    <w:p w14:paraId="54C639CB" w14:textId="77777777" w:rsidR="0011161B" w:rsidRPr="0077795F" w:rsidRDefault="0011161B">
      <w:pPr>
        <w:pStyle w:val="TOC1"/>
        <w:rPr>
          <w:noProof/>
          <w:sz w:val="18"/>
          <w:szCs w:val="18"/>
        </w:rPr>
      </w:pPr>
      <w:hyperlink w:anchor="_Toc169326779" w:history="1">
        <w:r w:rsidRPr="0077795F">
          <w:rPr>
            <w:rStyle w:val="Hyperlink"/>
            <w:noProof/>
            <w:color w:val="auto"/>
            <w:sz w:val="18"/>
            <w:szCs w:val="18"/>
            <w:u w:val="none"/>
          </w:rPr>
          <w:t>ARTICLE 4 CONTRACTOR</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_Toc169326779 \h </w:instrText>
        </w:r>
        <w:r w:rsidRPr="0077795F">
          <w:rPr>
            <w:noProof/>
            <w:sz w:val="18"/>
            <w:szCs w:val="18"/>
          </w:rPr>
        </w:r>
        <w:r w:rsidRPr="0077795F">
          <w:rPr>
            <w:noProof/>
            <w:webHidden/>
            <w:sz w:val="18"/>
            <w:szCs w:val="18"/>
          </w:rPr>
          <w:fldChar w:fldCharType="separate"/>
        </w:r>
        <w:r w:rsidR="00F90B74">
          <w:rPr>
            <w:noProof/>
            <w:webHidden/>
            <w:sz w:val="18"/>
            <w:szCs w:val="18"/>
          </w:rPr>
          <w:t>5</w:t>
        </w:r>
        <w:r w:rsidRPr="0077795F">
          <w:rPr>
            <w:noProof/>
            <w:webHidden/>
            <w:sz w:val="18"/>
            <w:szCs w:val="18"/>
          </w:rPr>
          <w:fldChar w:fldCharType="end"/>
        </w:r>
      </w:hyperlink>
    </w:p>
    <w:p w14:paraId="53A3F8C9" w14:textId="77777777" w:rsidR="0011161B" w:rsidRPr="0077795F" w:rsidRDefault="0011161B">
      <w:pPr>
        <w:pStyle w:val="TOC2"/>
        <w:rPr>
          <w:caps w:val="0"/>
          <w:noProof/>
          <w:sz w:val="18"/>
          <w:szCs w:val="18"/>
        </w:rPr>
      </w:pPr>
      <w:hyperlink w:anchor="_Toc169326780" w:history="1">
        <w:r w:rsidRPr="0077795F">
          <w:rPr>
            <w:rStyle w:val="Hyperlink"/>
            <w:noProof/>
            <w:color w:val="auto"/>
            <w:sz w:val="18"/>
            <w:szCs w:val="18"/>
            <w:u w:val="none"/>
          </w:rPr>
          <w:t>4.1</w:t>
        </w:r>
        <w:r w:rsidRPr="0077795F">
          <w:rPr>
            <w:caps w:val="0"/>
            <w:noProof/>
            <w:sz w:val="18"/>
            <w:szCs w:val="18"/>
          </w:rPr>
          <w:tab/>
        </w:r>
        <w:r w:rsidRPr="0077795F">
          <w:rPr>
            <w:rStyle w:val="Hyperlink"/>
            <w:noProof/>
            <w:color w:val="auto"/>
            <w:sz w:val="18"/>
            <w:szCs w:val="18"/>
            <w:u w:val="none"/>
          </w:rPr>
          <w:t>DEFINITION</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_Toc169326780 \h </w:instrText>
        </w:r>
        <w:r w:rsidRPr="0077795F">
          <w:rPr>
            <w:noProof/>
            <w:sz w:val="18"/>
            <w:szCs w:val="18"/>
          </w:rPr>
        </w:r>
        <w:r w:rsidRPr="0077795F">
          <w:rPr>
            <w:noProof/>
            <w:webHidden/>
            <w:sz w:val="18"/>
            <w:szCs w:val="18"/>
          </w:rPr>
          <w:fldChar w:fldCharType="separate"/>
        </w:r>
        <w:r w:rsidR="00F90B74">
          <w:rPr>
            <w:noProof/>
            <w:webHidden/>
            <w:sz w:val="18"/>
            <w:szCs w:val="18"/>
          </w:rPr>
          <w:t>5</w:t>
        </w:r>
        <w:r w:rsidRPr="0077795F">
          <w:rPr>
            <w:noProof/>
            <w:webHidden/>
            <w:sz w:val="18"/>
            <w:szCs w:val="18"/>
          </w:rPr>
          <w:fldChar w:fldCharType="end"/>
        </w:r>
      </w:hyperlink>
    </w:p>
    <w:p w14:paraId="548C2144" w14:textId="77777777" w:rsidR="0011161B" w:rsidRPr="0077795F" w:rsidRDefault="0011161B">
      <w:pPr>
        <w:pStyle w:val="TOC2"/>
        <w:rPr>
          <w:caps w:val="0"/>
          <w:noProof/>
          <w:sz w:val="18"/>
          <w:szCs w:val="18"/>
        </w:rPr>
      </w:pPr>
      <w:hyperlink w:anchor="_Toc169326781" w:history="1">
        <w:r w:rsidRPr="0077795F">
          <w:rPr>
            <w:rStyle w:val="Hyperlink"/>
            <w:noProof/>
            <w:color w:val="auto"/>
            <w:sz w:val="18"/>
            <w:szCs w:val="18"/>
            <w:u w:val="none"/>
          </w:rPr>
          <w:t>4.2</w:t>
        </w:r>
        <w:r w:rsidRPr="0077795F">
          <w:rPr>
            <w:caps w:val="0"/>
            <w:noProof/>
            <w:sz w:val="18"/>
            <w:szCs w:val="18"/>
          </w:rPr>
          <w:tab/>
        </w:r>
        <w:r w:rsidRPr="0077795F">
          <w:rPr>
            <w:rStyle w:val="Hyperlink"/>
            <w:noProof/>
            <w:color w:val="auto"/>
            <w:sz w:val="18"/>
            <w:szCs w:val="18"/>
            <w:u w:val="none"/>
          </w:rPr>
          <w:t>REVIEW OF CONTRACT DOCUMENTS</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_Toc169326781 \h </w:instrText>
        </w:r>
        <w:r w:rsidRPr="0077795F">
          <w:rPr>
            <w:noProof/>
            <w:sz w:val="18"/>
            <w:szCs w:val="18"/>
          </w:rPr>
        </w:r>
        <w:r w:rsidRPr="0077795F">
          <w:rPr>
            <w:noProof/>
            <w:webHidden/>
            <w:sz w:val="18"/>
            <w:szCs w:val="18"/>
          </w:rPr>
          <w:fldChar w:fldCharType="separate"/>
        </w:r>
        <w:r w:rsidR="00F90B74">
          <w:rPr>
            <w:noProof/>
            <w:webHidden/>
            <w:sz w:val="18"/>
            <w:szCs w:val="18"/>
          </w:rPr>
          <w:t>5</w:t>
        </w:r>
        <w:r w:rsidRPr="0077795F">
          <w:rPr>
            <w:noProof/>
            <w:webHidden/>
            <w:sz w:val="18"/>
            <w:szCs w:val="18"/>
          </w:rPr>
          <w:fldChar w:fldCharType="end"/>
        </w:r>
      </w:hyperlink>
    </w:p>
    <w:p w14:paraId="1EE51D46" w14:textId="77777777" w:rsidR="0011161B" w:rsidRPr="0077795F" w:rsidRDefault="0011161B">
      <w:pPr>
        <w:pStyle w:val="TOC2"/>
        <w:rPr>
          <w:caps w:val="0"/>
          <w:noProof/>
          <w:sz w:val="18"/>
          <w:szCs w:val="18"/>
        </w:rPr>
      </w:pPr>
      <w:hyperlink w:anchor="_Toc169326782" w:history="1">
        <w:r w:rsidRPr="0077795F">
          <w:rPr>
            <w:rStyle w:val="Hyperlink"/>
            <w:noProof/>
            <w:color w:val="auto"/>
            <w:sz w:val="18"/>
            <w:szCs w:val="18"/>
            <w:u w:val="none"/>
          </w:rPr>
          <w:t>4.3</w:t>
        </w:r>
        <w:r w:rsidRPr="0077795F">
          <w:rPr>
            <w:caps w:val="0"/>
            <w:noProof/>
            <w:sz w:val="18"/>
            <w:szCs w:val="18"/>
          </w:rPr>
          <w:tab/>
        </w:r>
        <w:r w:rsidRPr="0077795F">
          <w:rPr>
            <w:rStyle w:val="Hyperlink"/>
            <w:noProof/>
            <w:color w:val="auto"/>
            <w:sz w:val="18"/>
            <w:szCs w:val="18"/>
            <w:u w:val="none"/>
          </w:rPr>
          <w:t>SUPERVISION AND CONSTRUCTION PROCEDURES</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_Toc169326782 \h </w:instrText>
        </w:r>
        <w:r w:rsidRPr="0077795F">
          <w:rPr>
            <w:noProof/>
            <w:sz w:val="18"/>
            <w:szCs w:val="18"/>
          </w:rPr>
        </w:r>
        <w:r w:rsidRPr="0077795F">
          <w:rPr>
            <w:noProof/>
            <w:webHidden/>
            <w:sz w:val="18"/>
            <w:szCs w:val="18"/>
          </w:rPr>
          <w:fldChar w:fldCharType="separate"/>
        </w:r>
        <w:r w:rsidR="00F90B74">
          <w:rPr>
            <w:noProof/>
            <w:webHidden/>
            <w:sz w:val="18"/>
            <w:szCs w:val="18"/>
          </w:rPr>
          <w:t>6</w:t>
        </w:r>
        <w:r w:rsidRPr="0077795F">
          <w:rPr>
            <w:noProof/>
            <w:webHidden/>
            <w:sz w:val="18"/>
            <w:szCs w:val="18"/>
          </w:rPr>
          <w:fldChar w:fldCharType="end"/>
        </w:r>
      </w:hyperlink>
    </w:p>
    <w:p w14:paraId="56A0CBAA" w14:textId="77777777" w:rsidR="0011161B" w:rsidRPr="0077795F" w:rsidRDefault="0011161B">
      <w:pPr>
        <w:pStyle w:val="TOC2"/>
        <w:rPr>
          <w:caps w:val="0"/>
          <w:noProof/>
          <w:sz w:val="18"/>
          <w:szCs w:val="18"/>
        </w:rPr>
      </w:pPr>
      <w:hyperlink w:anchor="_Toc169326783" w:history="1">
        <w:r w:rsidRPr="0077795F">
          <w:rPr>
            <w:rStyle w:val="Hyperlink"/>
            <w:noProof/>
            <w:color w:val="auto"/>
            <w:sz w:val="18"/>
            <w:szCs w:val="18"/>
            <w:u w:val="none"/>
          </w:rPr>
          <w:t>4.4</w:t>
        </w:r>
        <w:r w:rsidRPr="0077795F">
          <w:rPr>
            <w:caps w:val="0"/>
            <w:noProof/>
            <w:sz w:val="18"/>
            <w:szCs w:val="18"/>
          </w:rPr>
          <w:tab/>
        </w:r>
        <w:r w:rsidRPr="0077795F">
          <w:rPr>
            <w:rStyle w:val="Hyperlink"/>
            <w:noProof/>
            <w:color w:val="auto"/>
            <w:sz w:val="18"/>
            <w:szCs w:val="18"/>
            <w:u w:val="none"/>
          </w:rPr>
          <w:t>LABOR AND MATERIALS</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_Toc169326783 \h </w:instrText>
        </w:r>
        <w:r w:rsidRPr="0077795F">
          <w:rPr>
            <w:noProof/>
            <w:sz w:val="18"/>
            <w:szCs w:val="18"/>
          </w:rPr>
        </w:r>
        <w:r w:rsidRPr="0077795F">
          <w:rPr>
            <w:noProof/>
            <w:webHidden/>
            <w:sz w:val="18"/>
            <w:szCs w:val="18"/>
          </w:rPr>
          <w:fldChar w:fldCharType="separate"/>
        </w:r>
        <w:r w:rsidR="00F90B74">
          <w:rPr>
            <w:noProof/>
            <w:webHidden/>
            <w:sz w:val="18"/>
            <w:szCs w:val="18"/>
          </w:rPr>
          <w:t>6</w:t>
        </w:r>
        <w:r w:rsidRPr="0077795F">
          <w:rPr>
            <w:noProof/>
            <w:webHidden/>
            <w:sz w:val="18"/>
            <w:szCs w:val="18"/>
          </w:rPr>
          <w:fldChar w:fldCharType="end"/>
        </w:r>
      </w:hyperlink>
    </w:p>
    <w:p w14:paraId="71B20C4D" w14:textId="77777777" w:rsidR="0011161B" w:rsidRPr="0077795F" w:rsidRDefault="0011161B">
      <w:pPr>
        <w:pStyle w:val="TOC2"/>
        <w:rPr>
          <w:caps w:val="0"/>
          <w:noProof/>
          <w:sz w:val="18"/>
          <w:szCs w:val="18"/>
        </w:rPr>
      </w:pPr>
      <w:hyperlink w:anchor="_Toc169326784" w:history="1">
        <w:r w:rsidRPr="0077795F">
          <w:rPr>
            <w:rStyle w:val="Hyperlink"/>
            <w:noProof/>
            <w:color w:val="auto"/>
            <w:sz w:val="18"/>
            <w:szCs w:val="18"/>
            <w:u w:val="none"/>
          </w:rPr>
          <w:t>4.5</w:t>
        </w:r>
        <w:r w:rsidRPr="0077795F">
          <w:rPr>
            <w:caps w:val="0"/>
            <w:noProof/>
            <w:sz w:val="18"/>
            <w:szCs w:val="18"/>
          </w:rPr>
          <w:tab/>
        </w:r>
        <w:r w:rsidRPr="0077795F">
          <w:rPr>
            <w:rStyle w:val="Hyperlink"/>
            <w:noProof/>
            <w:color w:val="auto"/>
            <w:sz w:val="18"/>
            <w:szCs w:val="18"/>
            <w:u w:val="none"/>
          </w:rPr>
          <w:t>WARRANTY</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_Toc169326784 \h </w:instrText>
        </w:r>
        <w:r w:rsidRPr="0077795F">
          <w:rPr>
            <w:noProof/>
            <w:sz w:val="18"/>
            <w:szCs w:val="18"/>
          </w:rPr>
        </w:r>
        <w:r w:rsidRPr="0077795F">
          <w:rPr>
            <w:noProof/>
            <w:webHidden/>
            <w:sz w:val="18"/>
            <w:szCs w:val="18"/>
          </w:rPr>
          <w:fldChar w:fldCharType="separate"/>
        </w:r>
        <w:r w:rsidR="00F90B74">
          <w:rPr>
            <w:noProof/>
            <w:webHidden/>
            <w:sz w:val="18"/>
            <w:szCs w:val="18"/>
          </w:rPr>
          <w:t>7</w:t>
        </w:r>
        <w:r w:rsidRPr="0077795F">
          <w:rPr>
            <w:noProof/>
            <w:webHidden/>
            <w:sz w:val="18"/>
            <w:szCs w:val="18"/>
          </w:rPr>
          <w:fldChar w:fldCharType="end"/>
        </w:r>
      </w:hyperlink>
    </w:p>
    <w:p w14:paraId="568ED41E" w14:textId="77777777" w:rsidR="0011161B" w:rsidRPr="0077795F" w:rsidRDefault="0011161B">
      <w:pPr>
        <w:pStyle w:val="TOC2"/>
        <w:rPr>
          <w:caps w:val="0"/>
          <w:noProof/>
          <w:sz w:val="18"/>
          <w:szCs w:val="18"/>
        </w:rPr>
      </w:pPr>
      <w:hyperlink w:anchor="_Toc169326785" w:history="1">
        <w:r w:rsidRPr="0077795F">
          <w:rPr>
            <w:rStyle w:val="Hyperlink"/>
            <w:noProof/>
            <w:color w:val="auto"/>
            <w:sz w:val="18"/>
            <w:szCs w:val="18"/>
            <w:u w:val="none"/>
          </w:rPr>
          <w:t>4.6</w:t>
        </w:r>
        <w:r w:rsidRPr="0077795F">
          <w:rPr>
            <w:caps w:val="0"/>
            <w:noProof/>
            <w:sz w:val="18"/>
            <w:szCs w:val="18"/>
          </w:rPr>
          <w:tab/>
        </w:r>
        <w:r w:rsidRPr="0077795F">
          <w:rPr>
            <w:rStyle w:val="Hyperlink"/>
            <w:noProof/>
            <w:color w:val="auto"/>
            <w:sz w:val="18"/>
            <w:szCs w:val="18"/>
            <w:u w:val="none"/>
          </w:rPr>
          <w:t>TAXES</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_Toc169326785 \h </w:instrText>
        </w:r>
        <w:r w:rsidRPr="0077795F">
          <w:rPr>
            <w:noProof/>
            <w:sz w:val="18"/>
            <w:szCs w:val="18"/>
          </w:rPr>
        </w:r>
        <w:r w:rsidRPr="0077795F">
          <w:rPr>
            <w:noProof/>
            <w:webHidden/>
            <w:sz w:val="18"/>
            <w:szCs w:val="18"/>
          </w:rPr>
          <w:fldChar w:fldCharType="separate"/>
        </w:r>
        <w:r w:rsidR="00F90B74">
          <w:rPr>
            <w:noProof/>
            <w:webHidden/>
            <w:sz w:val="18"/>
            <w:szCs w:val="18"/>
          </w:rPr>
          <w:t>8</w:t>
        </w:r>
        <w:r w:rsidRPr="0077795F">
          <w:rPr>
            <w:noProof/>
            <w:webHidden/>
            <w:sz w:val="18"/>
            <w:szCs w:val="18"/>
          </w:rPr>
          <w:fldChar w:fldCharType="end"/>
        </w:r>
      </w:hyperlink>
    </w:p>
    <w:p w14:paraId="406C5D56" w14:textId="77777777" w:rsidR="0011161B" w:rsidRPr="0077795F" w:rsidRDefault="0011161B">
      <w:pPr>
        <w:pStyle w:val="TOC2"/>
        <w:rPr>
          <w:caps w:val="0"/>
          <w:noProof/>
          <w:sz w:val="18"/>
          <w:szCs w:val="18"/>
        </w:rPr>
      </w:pPr>
      <w:hyperlink w:anchor="_Toc169326786" w:history="1">
        <w:r w:rsidRPr="0077795F">
          <w:rPr>
            <w:rStyle w:val="Hyperlink"/>
            <w:noProof/>
            <w:color w:val="auto"/>
            <w:sz w:val="18"/>
            <w:szCs w:val="18"/>
            <w:u w:val="none"/>
          </w:rPr>
          <w:t>4.7</w:t>
        </w:r>
        <w:r w:rsidRPr="0077795F">
          <w:rPr>
            <w:caps w:val="0"/>
            <w:noProof/>
            <w:sz w:val="18"/>
            <w:szCs w:val="18"/>
          </w:rPr>
          <w:tab/>
        </w:r>
        <w:r w:rsidRPr="0077795F">
          <w:rPr>
            <w:rStyle w:val="Hyperlink"/>
            <w:noProof/>
            <w:color w:val="auto"/>
            <w:sz w:val="18"/>
            <w:szCs w:val="18"/>
            <w:u w:val="none"/>
          </w:rPr>
          <w:t>PERMITS, FEES AND NOTICES</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_Toc169326786 \h </w:instrText>
        </w:r>
        <w:r w:rsidRPr="0077795F">
          <w:rPr>
            <w:noProof/>
            <w:sz w:val="18"/>
            <w:szCs w:val="18"/>
          </w:rPr>
        </w:r>
        <w:r w:rsidRPr="0077795F">
          <w:rPr>
            <w:noProof/>
            <w:webHidden/>
            <w:sz w:val="18"/>
            <w:szCs w:val="18"/>
          </w:rPr>
          <w:fldChar w:fldCharType="separate"/>
        </w:r>
        <w:r w:rsidR="00F90B74">
          <w:rPr>
            <w:noProof/>
            <w:webHidden/>
            <w:sz w:val="18"/>
            <w:szCs w:val="18"/>
          </w:rPr>
          <w:t>9</w:t>
        </w:r>
        <w:r w:rsidRPr="0077795F">
          <w:rPr>
            <w:noProof/>
            <w:webHidden/>
            <w:sz w:val="18"/>
            <w:szCs w:val="18"/>
          </w:rPr>
          <w:fldChar w:fldCharType="end"/>
        </w:r>
      </w:hyperlink>
    </w:p>
    <w:p w14:paraId="18458F4D" w14:textId="77777777" w:rsidR="0011161B" w:rsidRPr="0077795F" w:rsidRDefault="0011161B">
      <w:pPr>
        <w:pStyle w:val="TOC2"/>
        <w:rPr>
          <w:caps w:val="0"/>
          <w:noProof/>
          <w:sz w:val="18"/>
          <w:szCs w:val="18"/>
        </w:rPr>
      </w:pPr>
      <w:hyperlink w:anchor="_Toc169326787" w:history="1">
        <w:r w:rsidRPr="0077795F">
          <w:rPr>
            <w:rStyle w:val="Hyperlink"/>
            <w:noProof/>
            <w:color w:val="auto"/>
            <w:sz w:val="18"/>
            <w:szCs w:val="18"/>
            <w:u w:val="none"/>
          </w:rPr>
          <w:t>4.8</w:t>
        </w:r>
        <w:r w:rsidRPr="0077795F">
          <w:rPr>
            <w:caps w:val="0"/>
            <w:noProof/>
            <w:sz w:val="18"/>
            <w:szCs w:val="18"/>
          </w:rPr>
          <w:tab/>
        </w:r>
        <w:r w:rsidRPr="0077795F">
          <w:rPr>
            <w:rStyle w:val="Hyperlink"/>
            <w:noProof/>
            <w:color w:val="auto"/>
            <w:sz w:val="18"/>
            <w:szCs w:val="18"/>
            <w:u w:val="none"/>
          </w:rPr>
          <w:t>ALLOWANCES</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_Toc169326787 \h </w:instrText>
        </w:r>
        <w:r w:rsidRPr="0077795F">
          <w:rPr>
            <w:noProof/>
            <w:sz w:val="18"/>
            <w:szCs w:val="18"/>
          </w:rPr>
        </w:r>
        <w:r w:rsidRPr="0077795F">
          <w:rPr>
            <w:noProof/>
            <w:webHidden/>
            <w:sz w:val="18"/>
            <w:szCs w:val="18"/>
          </w:rPr>
          <w:fldChar w:fldCharType="separate"/>
        </w:r>
        <w:r w:rsidR="00F90B74">
          <w:rPr>
            <w:noProof/>
            <w:webHidden/>
            <w:sz w:val="18"/>
            <w:szCs w:val="18"/>
          </w:rPr>
          <w:t>9</w:t>
        </w:r>
        <w:r w:rsidRPr="0077795F">
          <w:rPr>
            <w:noProof/>
            <w:webHidden/>
            <w:sz w:val="18"/>
            <w:szCs w:val="18"/>
          </w:rPr>
          <w:fldChar w:fldCharType="end"/>
        </w:r>
      </w:hyperlink>
    </w:p>
    <w:p w14:paraId="3F973565" w14:textId="77777777" w:rsidR="0011161B" w:rsidRPr="0077795F" w:rsidRDefault="0011161B">
      <w:pPr>
        <w:pStyle w:val="TOC2"/>
        <w:rPr>
          <w:caps w:val="0"/>
          <w:noProof/>
          <w:sz w:val="18"/>
          <w:szCs w:val="18"/>
        </w:rPr>
      </w:pPr>
      <w:hyperlink w:anchor="_Toc169326788" w:history="1">
        <w:r w:rsidRPr="0077795F">
          <w:rPr>
            <w:rStyle w:val="Hyperlink"/>
            <w:noProof/>
            <w:color w:val="auto"/>
            <w:sz w:val="18"/>
            <w:szCs w:val="18"/>
            <w:u w:val="none"/>
          </w:rPr>
          <w:t>4.9</w:t>
        </w:r>
        <w:r w:rsidRPr="0077795F">
          <w:rPr>
            <w:caps w:val="0"/>
            <w:noProof/>
            <w:sz w:val="18"/>
            <w:szCs w:val="18"/>
          </w:rPr>
          <w:tab/>
        </w:r>
        <w:r w:rsidRPr="0077795F">
          <w:rPr>
            <w:rStyle w:val="Hyperlink"/>
            <w:noProof/>
            <w:color w:val="auto"/>
            <w:sz w:val="18"/>
            <w:szCs w:val="18"/>
            <w:u w:val="none"/>
          </w:rPr>
          <w:t>SUPERINTENDENT</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_Toc169326788 \h </w:instrText>
        </w:r>
        <w:r w:rsidRPr="0077795F">
          <w:rPr>
            <w:noProof/>
            <w:sz w:val="18"/>
            <w:szCs w:val="18"/>
          </w:rPr>
        </w:r>
        <w:r w:rsidRPr="0077795F">
          <w:rPr>
            <w:noProof/>
            <w:webHidden/>
            <w:sz w:val="18"/>
            <w:szCs w:val="18"/>
          </w:rPr>
          <w:fldChar w:fldCharType="separate"/>
        </w:r>
        <w:r w:rsidR="00F90B74">
          <w:rPr>
            <w:noProof/>
            <w:webHidden/>
            <w:sz w:val="18"/>
            <w:szCs w:val="18"/>
          </w:rPr>
          <w:t>9</w:t>
        </w:r>
        <w:r w:rsidRPr="0077795F">
          <w:rPr>
            <w:noProof/>
            <w:webHidden/>
            <w:sz w:val="18"/>
            <w:szCs w:val="18"/>
          </w:rPr>
          <w:fldChar w:fldCharType="end"/>
        </w:r>
      </w:hyperlink>
    </w:p>
    <w:p w14:paraId="26E834EA" w14:textId="77777777" w:rsidR="0011161B" w:rsidRPr="0077795F" w:rsidRDefault="0011161B">
      <w:pPr>
        <w:pStyle w:val="TOC2"/>
        <w:rPr>
          <w:caps w:val="0"/>
          <w:noProof/>
          <w:sz w:val="18"/>
          <w:szCs w:val="18"/>
        </w:rPr>
      </w:pPr>
      <w:hyperlink w:anchor="_Toc169326789" w:history="1">
        <w:r w:rsidRPr="0077795F">
          <w:rPr>
            <w:rStyle w:val="Hyperlink"/>
            <w:noProof/>
            <w:color w:val="auto"/>
            <w:sz w:val="18"/>
            <w:szCs w:val="18"/>
            <w:u w:val="none"/>
          </w:rPr>
          <w:t>4.10</w:t>
        </w:r>
        <w:r w:rsidRPr="0077795F">
          <w:rPr>
            <w:caps w:val="0"/>
            <w:noProof/>
            <w:sz w:val="18"/>
            <w:szCs w:val="18"/>
          </w:rPr>
          <w:tab/>
        </w:r>
        <w:r w:rsidRPr="0077795F">
          <w:rPr>
            <w:rStyle w:val="Hyperlink"/>
            <w:noProof/>
            <w:color w:val="auto"/>
            <w:sz w:val="18"/>
            <w:szCs w:val="18"/>
            <w:u w:val="none"/>
          </w:rPr>
          <w:t>PROGRESS SCHEDULE</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_Toc169326789 \h </w:instrText>
        </w:r>
        <w:r w:rsidRPr="0077795F">
          <w:rPr>
            <w:noProof/>
            <w:sz w:val="18"/>
            <w:szCs w:val="18"/>
          </w:rPr>
        </w:r>
        <w:r w:rsidRPr="0077795F">
          <w:rPr>
            <w:noProof/>
            <w:webHidden/>
            <w:sz w:val="18"/>
            <w:szCs w:val="18"/>
          </w:rPr>
          <w:fldChar w:fldCharType="separate"/>
        </w:r>
        <w:r w:rsidR="00F90B74">
          <w:rPr>
            <w:noProof/>
            <w:webHidden/>
            <w:sz w:val="18"/>
            <w:szCs w:val="18"/>
          </w:rPr>
          <w:t>9</w:t>
        </w:r>
        <w:r w:rsidRPr="0077795F">
          <w:rPr>
            <w:noProof/>
            <w:webHidden/>
            <w:sz w:val="18"/>
            <w:szCs w:val="18"/>
          </w:rPr>
          <w:fldChar w:fldCharType="end"/>
        </w:r>
      </w:hyperlink>
    </w:p>
    <w:p w14:paraId="3542CAF4" w14:textId="77777777" w:rsidR="0011161B" w:rsidRPr="0077795F" w:rsidRDefault="0011161B">
      <w:pPr>
        <w:pStyle w:val="TOC2"/>
        <w:rPr>
          <w:caps w:val="0"/>
          <w:noProof/>
          <w:sz w:val="18"/>
          <w:szCs w:val="18"/>
        </w:rPr>
      </w:pPr>
      <w:hyperlink w:anchor="_Toc169326790" w:history="1">
        <w:r w:rsidRPr="0077795F">
          <w:rPr>
            <w:rStyle w:val="Hyperlink"/>
            <w:noProof/>
            <w:color w:val="auto"/>
            <w:sz w:val="18"/>
            <w:szCs w:val="18"/>
            <w:u w:val="none"/>
          </w:rPr>
          <w:t>4.11</w:t>
        </w:r>
        <w:r w:rsidRPr="0077795F">
          <w:rPr>
            <w:caps w:val="0"/>
            <w:noProof/>
            <w:sz w:val="18"/>
            <w:szCs w:val="18"/>
          </w:rPr>
          <w:tab/>
        </w:r>
        <w:r w:rsidRPr="0077795F">
          <w:rPr>
            <w:rStyle w:val="Hyperlink"/>
            <w:noProof/>
            <w:color w:val="auto"/>
            <w:sz w:val="18"/>
            <w:szCs w:val="18"/>
            <w:u w:val="none"/>
          </w:rPr>
          <w:t>DOCUMENTS AND SAMPLES AT THE SITE</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_Toc169326790 \h </w:instrText>
        </w:r>
        <w:r w:rsidRPr="0077795F">
          <w:rPr>
            <w:noProof/>
            <w:sz w:val="18"/>
            <w:szCs w:val="18"/>
          </w:rPr>
        </w:r>
        <w:r w:rsidRPr="0077795F">
          <w:rPr>
            <w:noProof/>
            <w:webHidden/>
            <w:sz w:val="18"/>
            <w:szCs w:val="18"/>
          </w:rPr>
          <w:fldChar w:fldCharType="separate"/>
        </w:r>
        <w:r w:rsidR="00F90B74">
          <w:rPr>
            <w:noProof/>
            <w:webHidden/>
            <w:sz w:val="18"/>
            <w:szCs w:val="18"/>
          </w:rPr>
          <w:t>10</w:t>
        </w:r>
        <w:r w:rsidRPr="0077795F">
          <w:rPr>
            <w:noProof/>
            <w:webHidden/>
            <w:sz w:val="18"/>
            <w:szCs w:val="18"/>
          </w:rPr>
          <w:fldChar w:fldCharType="end"/>
        </w:r>
      </w:hyperlink>
    </w:p>
    <w:p w14:paraId="5E70B33A" w14:textId="77777777" w:rsidR="0011161B" w:rsidRPr="0077795F" w:rsidRDefault="0011161B">
      <w:pPr>
        <w:pStyle w:val="TOC2"/>
        <w:rPr>
          <w:caps w:val="0"/>
          <w:noProof/>
          <w:sz w:val="18"/>
          <w:szCs w:val="18"/>
        </w:rPr>
      </w:pPr>
      <w:hyperlink w:anchor="_Toc169326791" w:history="1">
        <w:r w:rsidRPr="0077795F">
          <w:rPr>
            <w:rStyle w:val="Hyperlink"/>
            <w:noProof/>
            <w:color w:val="auto"/>
            <w:sz w:val="18"/>
            <w:szCs w:val="18"/>
            <w:u w:val="none"/>
          </w:rPr>
          <w:t>4.12</w:t>
        </w:r>
        <w:r w:rsidRPr="0077795F">
          <w:rPr>
            <w:caps w:val="0"/>
            <w:noProof/>
            <w:sz w:val="18"/>
            <w:szCs w:val="18"/>
          </w:rPr>
          <w:tab/>
        </w:r>
        <w:r w:rsidRPr="0077795F">
          <w:rPr>
            <w:rStyle w:val="Hyperlink"/>
            <w:noProof/>
            <w:color w:val="auto"/>
            <w:sz w:val="18"/>
            <w:szCs w:val="18"/>
            <w:u w:val="none"/>
          </w:rPr>
          <w:t>SHOP DRAWINGS, PRODUCT DATA AND SAMPLES</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_Toc169326791 \h </w:instrText>
        </w:r>
        <w:r w:rsidRPr="0077795F">
          <w:rPr>
            <w:noProof/>
            <w:sz w:val="18"/>
            <w:szCs w:val="18"/>
          </w:rPr>
        </w:r>
        <w:r w:rsidRPr="0077795F">
          <w:rPr>
            <w:noProof/>
            <w:webHidden/>
            <w:sz w:val="18"/>
            <w:szCs w:val="18"/>
          </w:rPr>
          <w:fldChar w:fldCharType="separate"/>
        </w:r>
        <w:r w:rsidR="00F90B74">
          <w:rPr>
            <w:noProof/>
            <w:webHidden/>
            <w:sz w:val="18"/>
            <w:szCs w:val="18"/>
          </w:rPr>
          <w:t>10</w:t>
        </w:r>
        <w:r w:rsidRPr="0077795F">
          <w:rPr>
            <w:noProof/>
            <w:webHidden/>
            <w:sz w:val="18"/>
            <w:szCs w:val="18"/>
          </w:rPr>
          <w:fldChar w:fldCharType="end"/>
        </w:r>
      </w:hyperlink>
    </w:p>
    <w:p w14:paraId="2498A7F1" w14:textId="77777777" w:rsidR="0011161B" w:rsidRPr="0077795F" w:rsidRDefault="0011161B">
      <w:pPr>
        <w:pStyle w:val="TOC2"/>
        <w:rPr>
          <w:caps w:val="0"/>
          <w:noProof/>
          <w:sz w:val="18"/>
          <w:szCs w:val="18"/>
        </w:rPr>
      </w:pPr>
      <w:hyperlink w:anchor="_Toc169326792" w:history="1">
        <w:r w:rsidRPr="0077795F">
          <w:rPr>
            <w:rStyle w:val="Hyperlink"/>
            <w:noProof/>
            <w:color w:val="auto"/>
            <w:sz w:val="18"/>
            <w:szCs w:val="18"/>
            <w:u w:val="none"/>
          </w:rPr>
          <w:t>4.13</w:t>
        </w:r>
        <w:r w:rsidRPr="0077795F">
          <w:rPr>
            <w:caps w:val="0"/>
            <w:noProof/>
            <w:sz w:val="18"/>
            <w:szCs w:val="18"/>
          </w:rPr>
          <w:tab/>
        </w:r>
        <w:r w:rsidRPr="0077795F">
          <w:rPr>
            <w:rStyle w:val="Hyperlink"/>
            <w:noProof/>
            <w:color w:val="auto"/>
            <w:sz w:val="18"/>
            <w:szCs w:val="18"/>
            <w:u w:val="none"/>
          </w:rPr>
          <w:t>USE OF SITE</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_Toc169326792 \h </w:instrText>
        </w:r>
        <w:r w:rsidRPr="0077795F">
          <w:rPr>
            <w:noProof/>
            <w:sz w:val="18"/>
            <w:szCs w:val="18"/>
          </w:rPr>
        </w:r>
        <w:r w:rsidRPr="0077795F">
          <w:rPr>
            <w:noProof/>
            <w:webHidden/>
            <w:sz w:val="18"/>
            <w:szCs w:val="18"/>
          </w:rPr>
          <w:fldChar w:fldCharType="separate"/>
        </w:r>
        <w:r w:rsidR="00F90B74">
          <w:rPr>
            <w:noProof/>
            <w:webHidden/>
            <w:sz w:val="18"/>
            <w:szCs w:val="18"/>
          </w:rPr>
          <w:t>10</w:t>
        </w:r>
        <w:r w:rsidRPr="0077795F">
          <w:rPr>
            <w:noProof/>
            <w:webHidden/>
            <w:sz w:val="18"/>
            <w:szCs w:val="18"/>
          </w:rPr>
          <w:fldChar w:fldCharType="end"/>
        </w:r>
      </w:hyperlink>
    </w:p>
    <w:p w14:paraId="0F6F834C" w14:textId="77777777" w:rsidR="0011161B" w:rsidRPr="0077795F" w:rsidRDefault="0011161B">
      <w:pPr>
        <w:pStyle w:val="TOC2"/>
        <w:rPr>
          <w:caps w:val="0"/>
          <w:noProof/>
          <w:sz w:val="18"/>
          <w:szCs w:val="18"/>
        </w:rPr>
      </w:pPr>
      <w:hyperlink w:anchor="_Toc169326793" w:history="1">
        <w:r w:rsidRPr="0077795F">
          <w:rPr>
            <w:rStyle w:val="Hyperlink"/>
            <w:noProof/>
            <w:color w:val="auto"/>
            <w:sz w:val="18"/>
            <w:szCs w:val="18"/>
            <w:u w:val="none"/>
          </w:rPr>
          <w:t>4.14</w:t>
        </w:r>
        <w:r w:rsidRPr="0077795F">
          <w:rPr>
            <w:caps w:val="0"/>
            <w:noProof/>
            <w:sz w:val="18"/>
            <w:szCs w:val="18"/>
          </w:rPr>
          <w:tab/>
        </w:r>
        <w:r w:rsidRPr="0077795F">
          <w:rPr>
            <w:rStyle w:val="Hyperlink"/>
            <w:noProof/>
            <w:color w:val="auto"/>
            <w:sz w:val="18"/>
            <w:szCs w:val="18"/>
            <w:u w:val="none"/>
          </w:rPr>
          <w:t>CUTTING AND PATCHING OF WORK</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_Toc169326793 \h </w:instrText>
        </w:r>
        <w:r w:rsidRPr="0077795F">
          <w:rPr>
            <w:noProof/>
            <w:sz w:val="18"/>
            <w:szCs w:val="18"/>
          </w:rPr>
        </w:r>
        <w:r w:rsidRPr="0077795F">
          <w:rPr>
            <w:noProof/>
            <w:webHidden/>
            <w:sz w:val="18"/>
            <w:szCs w:val="18"/>
          </w:rPr>
          <w:fldChar w:fldCharType="separate"/>
        </w:r>
        <w:r w:rsidR="00F90B74">
          <w:rPr>
            <w:noProof/>
            <w:webHidden/>
            <w:sz w:val="18"/>
            <w:szCs w:val="18"/>
          </w:rPr>
          <w:t>10</w:t>
        </w:r>
        <w:r w:rsidRPr="0077795F">
          <w:rPr>
            <w:noProof/>
            <w:webHidden/>
            <w:sz w:val="18"/>
            <w:szCs w:val="18"/>
          </w:rPr>
          <w:fldChar w:fldCharType="end"/>
        </w:r>
      </w:hyperlink>
    </w:p>
    <w:p w14:paraId="440CBDAC" w14:textId="77777777" w:rsidR="0011161B" w:rsidRPr="0077795F" w:rsidRDefault="0011161B">
      <w:pPr>
        <w:pStyle w:val="TOC2"/>
        <w:rPr>
          <w:caps w:val="0"/>
          <w:noProof/>
          <w:sz w:val="18"/>
          <w:szCs w:val="18"/>
        </w:rPr>
      </w:pPr>
      <w:hyperlink w:anchor="_Toc169326794" w:history="1">
        <w:r w:rsidRPr="0077795F">
          <w:rPr>
            <w:rStyle w:val="Hyperlink"/>
            <w:noProof/>
            <w:color w:val="auto"/>
            <w:sz w:val="18"/>
            <w:szCs w:val="18"/>
            <w:u w:val="none"/>
          </w:rPr>
          <w:t>4.15</w:t>
        </w:r>
        <w:r w:rsidRPr="0077795F">
          <w:rPr>
            <w:caps w:val="0"/>
            <w:noProof/>
            <w:sz w:val="18"/>
            <w:szCs w:val="18"/>
          </w:rPr>
          <w:tab/>
        </w:r>
        <w:r w:rsidRPr="0077795F">
          <w:rPr>
            <w:rStyle w:val="Hyperlink"/>
            <w:noProof/>
            <w:color w:val="auto"/>
            <w:sz w:val="18"/>
            <w:szCs w:val="18"/>
            <w:u w:val="none"/>
          </w:rPr>
          <w:t>CLEANING UP</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_Toc169326794 \h </w:instrText>
        </w:r>
        <w:r w:rsidRPr="0077795F">
          <w:rPr>
            <w:noProof/>
            <w:sz w:val="18"/>
            <w:szCs w:val="18"/>
          </w:rPr>
        </w:r>
        <w:r w:rsidRPr="0077795F">
          <w:rPr>
            <w:noProof/>
            <w:webHidden/>
            <w:sz w:val="18"/>
            <w:szCs w:val="18"/>
          </w:rPr>
          <w:fldChar w:fldCharType="separate"/>
        </w:r>
        <w:r w:rsidR="00F90B74">
          <w:rPr>
            <w:noProof/>
            <w:webHidden/>
            <w:sz w:val="18"/>
            <w:szCs w:val="18"/>
          </w:rPr>
          <w:t>11</w:t>
        </w:r>
        <w:r w:rsidRPr="0077795F">
          <w:rPr>
            <w:noProof/>
            <w:webHidden/>
            <w:sz w:val="18"/>
            <w:szCs w:val="18"/>
          </w:rPr>
          <w:fldChar w:fldCharType="end"/>
        </w:r>
      </w:hyperlink>
    </w:p>
    <w:p w14:paraId="37D538C4" w14:textId="77777777" w:rsidR="0011161B" w:rsidRPr="0077795F" w:rsidRDefault="0011161B">
      <w:pPr>
        <w:pStyle w:val="TOC2"/>
        <w:rPr>
          <w:caps w:val="0"/>
          <w:noProof/>
          <w:sz w:val="18"/>
          <w:szCs w:val="18"/>
        </w:rPr>
      </w:pPr>
      <w:hyperlink w:anchor="_Toc169326795" w:history="1">
        <w:r w:rsidRPr="0077795F">
          <w:rPr>
            <w:rStyle w:val="Hyperlink"/>
            <w:noProof/>
            <w:color w:val="auto"/>
            <w:sz w:val="18"/>
            <w:szCs w:val="18"/>
            <w:u w:val="none"/>
          </w:rPr>
          <w:t>4.16</w:t>
        </w:r>
        <w:r w:rsidRPr="0077795F">
          <w:rPr>
            <w:caps w:val="0"/>
            <w:noProof/>
            <w:sz w:val="18"/>
            <w:szCs w:val="18"/>
          </w:rPr>
          <w:tab/>
        </w:r>
        <w:r w:rsidRPr="0077795F">
          <w:rPr>
            <w:rStyle w:val="Hyperlink"/>
            <w:noProof/>
            <w:color w:val="auto"/>
            <w:sz w:val="18"/>
            <w:szCs w:val="18"/>
            <w:u w:val="none"/>
          </w:rPr>
          <w:t>COMMUNICATIONS</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_Toc169326795 \h </w:instrText>
        </w:r>
        <w:r w:rsidRPr="0077795F">
          <w:rPr>
            <w:noProof/>
            <w:sz w:val="18"/>
            <w:szCs w:val="18"/>
          </w:rPr>
        </w:r>
        <w:r w:rsidRPr="0077795F">
          <w:rPr>
            <w:noProof/>
            <w:webHidden/>
            <w:sz w:val="18"/>
            <w:szCs w:val="18"/>
          </w:rPr>
          <w:fldChar w:fldCharType="separate"/>
        </w:r>
        <w:r w:rsidR="00F90B74">
          <w:rPr>
            <w:noProof/>
            <w:webHidden/>
            <w:sz w:val="18"/>
            <w:szCs w:val="18"/>
          </w:rPr>
          <w:t>11</w:t>
        </w:r>
        <w:r w:rsidRPr="0077795F">
          <w:rPr>
            <w:noProof/>
            <w:webHidden/>
            <w:sz w:val="18"/>
            <w:szCs w:val="18"/>
          </w:rPr>
          <w:fldChar w:fldCharType="end"/>
        </w:r>
      </w:hyperlink>
    </w:p>
    <w:p w14:paraId="09EF8369" w14:textId="77777777" w:rsidR="0011161B" w:rsidRPr="0077795F" w:rsidRDefault="0011161B">
      <w:pPr>
        <w:pStyle w:val="TOC2"/>
        <w:rPr>
          <w:caps w:val="0"/>
          <w:noProof/>
          <w:sz w:val="18"/>
          <w:szCs w:val="18"/>
        </w:rPr>
      </w:pPr>
      <w:hyperlink w:anchor="_Toc169326796" w:history="1">
        <w:r w:rsidRPr="0077795F">
          <w:rPr>
            <w:rStyle w:val="Hyperlink"/>
            <w:noProof/>
            <w:color w:val="auto"/>
            <w:sz w:val="18"/>
            <w:szCs w:val="18"/>
            <w:u w:val="none"/>
          </w:rPr>
          <w:t>4.17</w:t>
        </w:r>
        <w:r w:rsidRPr="0077795F">
          <w:rPr>
            <w:caps w:val="0"/>
            <w:noProof/>
            <w:sz w:val="18"/>
            <w:szCs w:val="18"/>
          </w:rPr>
          <w:tab/>
        </w:r>
        <w:r w:rsidRPr="0077795F">
          <w:rPr>
            <w:rStyle w:val="Hyperlink"/>
            <w:noProof/>
            <w:color w:val="auto"/>
            <w:sz w:val="18"/>
            <w:szCs w:val="18"/>
            <w:u w:val="none"/>
          </w:rPr>
          <w:t>ROYALTIES AND PATENTS</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_Toc169326796 \h </w:instrText>
        </w:r>
        <w:r w:rsidRPr="0077795F">
          <w:rPr>
            <w:noProof/>
            <w:sz w:val="18"/>
            <w:szCs w:val="18"/>
          </w:rPr>
        </w:r>
        <w:r w:rsidRPr="0077795F">
          <w:rPr>
            <w:noProof/>
            <w:webHidden/>
            <w:sz w:val="18"/>
            <w:szCs w:val="18"/>
          </w:rPr>
          <w:fldChar w:fldCharType="separate"/>
        </w:r>
        <w:r w:rsidR="00F90B74">
          <w:rPr>
            <w:noProof/>
            <w:webHidden/>
            <w:sz w:val="18"/>
            <w:szCs w:val="18"/>
          </w:rPr>
          <w:t>11</w:t>
        </w:r>
        <w:r w:rsidRPr="0077795F">
          <w:rPr>
            <w:noProof/>
            <w:webHidden/>
            <w:sz w:val="18"/>
            <w:szCs w:val="18"/>
          </w:rPr>
          <w:fldChar w:fldCharType="end"/>
        </w:r>
      </w:hyperlink>
    </w:p>
    <w:p w14:paraId="4490FC35" w14:textId="77777777" w:rsidR="0011161B" w:rsidRPr="0077795F" w:rsidRDefault="0011161B">
      <w:pPr>
        <w:pStyle w:val="TOC2"/>
        <w:rPr>
          <w:caps w:val="0"/>
          <w:noProof/>
          <w:sz w:val="18"/>
          <w:szCs w:val="18"/>
        </w:rPr>
      </w:pPr>
      <w:hyperlink w:anchor="_Toc169326797" w:history="1">
        <w:r w:rsidRPr="0077795F">
          <w:rPr>
            <w:rStyle w:val="Hyperlink"/>
            <w:noProof/>
            <w:color w:val="auto"/>
            <w:sz w:val="18"/>
            <w:szCs w:val="18"/>
            <w:u w:val="none"/>
          </w:rPr>
          <w:t>4.18</w:t>
        </w:r>
        <w:r w:rsidRPr="0077795F">
          <w:rPr>
            <w:caps w:val="0"/>
            <w:noProof/>
            <w:sz w:val="18"/>
            <w:szCs w:val="18"/>
          </w:rPr>
          <w:tab/>
        </w:r>
        <w:r w:rsidRPr="0077795F">
          <w:rPr>
            <w:rStyle w:val="Hyperlink"/>
            <w:noProof/>
            <w:color w:val="auto"/>
            <w:sz w:val="18"/>
            <w:szCs w:val="18"/>
            <w:u w:val="none"/>
          </w:rPr>
          <w:t>INDEMNIFICATION</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_Toc169326797 \h </w:instrText>
        </w:r>
        <w:r w:rsidRPr="0077795F">
          <w:rPr>
            <w:noProof/>
            <w:sz w:val="18"/>
            <w:szCs w:val="18"/>
          </w:rPr>
        </w:r>
        <w:r w:rsidRPr="0077795F">
          <w:rPr>
            <w:noProof/>
            <w:webHidden/>
            <w:sz w:val="18"/>
            <w:szCs w:val="18"/>
          </w:rPr>
          <w:fldChar w:fldCharType="separate"/>
        </w:r>
        <w:r w:rsidR="00F90B74">
          <w:rPr>
            <w:noProof/>
            <w:webHidden/>
            <w:sz w:val="18"/>
            <w:szCs w:val="18"/>
          </w:rPr>
          <w:t>11</w:t>
        </w:r>
        <w:r w:rsidRPr="0077795F">
          <w:rPr>
            <w:noProof/>
            <w:webHidden/>
            <w:sz w:val="18"/>
            <w:szCs w:val="18"/>
          </w:rPr>
          <w:fldChar w:fldCharType="end"/>
        </w:r>
      </w:hyperlink>
    </w:p>
    <w:p w14:paraId="0928456A" w14:textId="77777777" w:rsidR="0011161B" w:rsidRPr="0077795F" w:rsidRDefault="0011161B">
      <w:pPr>
        <w:pStyle w:val="TOC2"/>
        <w:rPr>
          <w:caps w:val="0"/>
          <w:noProof/>
          <w:sz w:val="18"/>
          <w:szCs w:val="18"/>
        </w:rPr>
      </w:pPr>
      <w:hyperlink w:anchor="_Toc169326798" w:history="1">
        <w:r w:rsidRPr="0077795F">
          <w:rPr>
            <w:rStyle w:val="Hyperlink"/>
            <w:noProof/>
            <w:color w:val="auto"/>
            <w:sz w:val="18"/>
            <w:szCs w:val="18"/>
            <w:u w:val="none"/>
          </w:rPr>
          <w:t>4.19</w:t>
        </w:r>
        <w:r w:rsidRPr="0077795F">
          <w:rPr>
            <w:caps w:val="0"/>
            <w:noProof/>
            <w:sz w:val="18"/>
            <w:szCs w:val="18"/>
          </w:rPr>
          <w:tab/>
        </w:r>
        <w:r w:rsidRPr="0077795F">
          <w:rPr>
            <w:rStyle w:val="Hyperlink"/>
            <w:noProof/>
            <w:color w:val="auto"/>
            <w:sz w:val="18"/>
            <w:szCs w:val="18"/>
            <w:u w:val="none"/>
          </w:rPr>
          <w:t>REPRESENTATIONS AND WARRANTIES</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_Toc169326798 \h </w:instrText>
        </w:r>
        <w:r w:rsidRPr="0077795F">
          <w:rPr>
            <w:noProof/>
            <w:sz w:val="18"/>
            <w:szCs w:val="18"/>
          </w:rPr>
        </w:r>
        <w:r w:rsidRPr="0077795F">
          <w:rPr>
            <w:noProof/>
            <w:webHidden/>
            <w:sz w:val="18"/>
            <w:szCs w:val="18"/>
          </w:rPr>
          <w:fldChar w:fldCharType="separate"/>
        </w:r>
        <w:r w:rsidR="00F90B74">
          <w:rPr>
            <w:noProof/>
            <w:webHidden/>
            <w:sz w:val="18"/>
            <w:szCs w:val="18"/>
          </w:rPr>
          <w:t>11</w:t>
        </w:r>
        <w:r w:rsidRPr="0077795F">
          <w:rPr>
            <w:noProof/>
            <w:webHidden/>
            <w:sz w:val="18"/>
            <w:szCs w:val="18"/>
          </w:rPr>
          <w:fldChar w:fldCharType="end"/>
        </w:r>
      </w:hyperlink>
    </w:p>
    <w:p w14:paraId="68FBA3E9" w14:textId="77777777" w:rsidR="0011161B" w:rsidRPr="0077795F" w:rsidRDefault="0011161B">
      <w:pPr>
        <w:pStyle w:val="TOC1"/>
        <w:rPr>
          <w:noProof/>
          <w:sz w:val="18"/>
          <w:szCs w:val="18"/>
        </w:rPr>
      </w:pPr>
      <w:hyperlink w:anchor="_Toc169326799" w:history="1">
        <w:r w:rsidRPr="0077795F">
          <w:rPr>
            <w:rStyle w:val="Hyperlink"/>
            <w:noProof/>
            <w:color w:val="auto"/>
            <w:sz w:val="18"/>
            <w:szCs w:val="18"/>
            <w:u w:val="none"/>
          </w:rPr>
          <w:t>ARTICLE 5 SUBCONTRACTORS</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_Toc169326799 \h </w:instrText>
        </w:r>
        <w:r w:rsidRPr="0077795F">
          <w:rPr>
            <w:noProof/>
            <w:sz w:val="18"/>
            <w:szCs w:val="18"/>
          </w:rPr>
        </w:r>
        <w:r w:rsidRPr="0077795F">
          <w:rPr>
            <w:noProof/>
            <w:webHidden/>
            <w:sz w:val="18"/>
            <w:szCs w:val="18"/>
          </w:rPr>
          <w:fldChar w:fldCharType="separate"/>
        </w:r>
        <w:r w:rsidR="00F90B74">
          <w:rPr>
            <w:noProof/>
            <w:webHidden/>
            <w:sz w:val="18"/>
            <w:szCs w:val="18"/>
          </w:rPr>
          <w:t>12</w:t>
        </w:r>
        <w:r w:rsidRPr="0077795F">
          <w:rPr>
            <w:noProof/>
            <w:webHidden/>
            <w:sz w:val="18"/>
            <w:szCs w:val="18"/>
          </w:rPr>
          <w:fldChar w:fldCharType="end"/>
        </w:r>
      </w:hyperlink>
    </w:p>
    <w:p w14:paraId="18CC0886" w14:textId="77777777" w:rsidR="0011161B" w:rsidRPr="0077795F" w:rsidRDefault="0011161B">
      <w:pPr>
        <w:pStyle w:val="TOC2"/>
        <w:rPr>
          <w:caps w:val="0"/>
          <w:noProof/>
          <w:sz w:val="18"/>
          <w:szCs w:val="18"/>
        </w:rPr>
      </w:pPr>
      <w:hyperlink w:anchor="_Toc169326800" w:history="1">
        <w:r w:rsidRPr="0077795F">
          <w:rPr>
            <w:rStyle w:val="Hyperlink"/>
            <w:noProof/>
            <w:color w:val="auto"/>
            <w:sz w:val="18"/>
            <w:szCs w:val="18"/>
            <w:u w:val="none"/>
          </w:rPr>
          <w:t>5.1</w:t>
        </w:r>
        <w:r w:rsidRPr="0077795F">
          <w:rPr>
            <w:caps w:val="0"/>
            <w:noProof/>
            <w:sz w:val="18"/>
            <w:szCs w:val="18"/>
          </w:rPr>
          <w:tab/>
        </w:r>
        <w:r w:rsidRPr="0077795F">
          <w:rPr>
            <w:rStyle w:val="Hyperlink"/>
            <w:noProof/>
            <w:color w:val="auto"/>
            <w:sz w:val="18"/>
            <w:szCs w:val="18"/>
            <w:u w:val="none"/>
          </w:rPr>
          <w:t>DEFINITION</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_Toc169326800 \h </w:instrText>
        </w:r>
        <w:r w:rsidRPr="0077795F">
          <w:rPr>
            <w:noProof/>
            <w:sz w:val="18"/>
            <w:szCs w:val="18"/>
          </w:rPr>
        </w:r>
        <w:r w:rsidRPr="0077795F">
          <w:rPr>
            <w:noProof/>
            <w:webHidden/>
            <w:sz w:val="18"/>
            <w:szCs w:val="18"/>
          </w:rPr>
          <w:fldChar w:fldCharType="separate"/>
        </w:r>
        <w:r w:rsidR="00F90B74">
          <w:rPr>
            <w:noProof/>
            <w:webHidden/>
            <w:sz w:val="18"/>
            <w:szCs w:val="18"/>
          </w:rPr>
          <w:t>12</w:t>
        </w:r>
        <w:r w:rsidRPr="0077795F">
          <w:rPr>
            <w:noProof/>
            <w:webHidden/>
            <w:sz w:val="18"/>
            <w:szCs w:val="18"/>
          </w:rPr>
          <w:fldChar w:fldCharType="end"/>
        </w:r>
      </w:hyperlink>
    </w:p>
    <w:p w14:paraId="666FBF37" w14:textId="77777777" w:rsidR="0011161B" w:rsidRPr="0077795F" w:rsidRDefault="0011161B">
      <w:pPr>
        <w:pStyle w:val="TOC2"/>
        <w:rPr>
          <w:caps w:val="0"/>
          <w:noProof/>
          <w:sz w:val="18"/>
          <w:szCs w:val="18"/>
        </w:rPr>
      </w:pPr>
      <w:hyperlink w:anchor="_Toc169326801" w:history="1">
        <w:r w:rsidRPr="0077795F">
          <w:rPr>
            <w:rStyle w:val="Hyperlink"/>
            <w:noProof/>
            <w:color w:val="auto"/>
            <w:sz w:val="18"/>
            <w:szCs w:val="18"/>
            <w:u w:val="none"/>
          </w:rPr>
          <w:t>5.2</w:t>
        </w:r>
        <w:r w:rsidRPr="0077795F">
          <w:rPr>
            <w:caps w:val="0"/>
            <w:noProof/>
            <w:sz w:val="18"/>
            <w:szCs w:val="18"/>
          </w:rPr>
          <w:tab/>
        </w:r>
        <w:r w:rsidRPr="0077795F">
          <w:rPr>
            <w:rStyle w:val="Hyperlink"/>
            <w:noProof/>
            <w:color w:val="auto"/>
            <w:sz w:val="18"/>
            <w:szCs w:val="18"/>
            <w:u w:val="none"/>
          </w:rPr>
          <w:t>AWARD OF SUBCONTRACTS AND OTHER CONTRACTS FOR PORTIONS OF THE WORK</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_Toc169326801 \h </w:instrText>
        </w:r>
        <w:r w:rsidRPr="0077795F">
          <w:rPr>
            <w:noProof/>
            <w:sz w:val="18"/>
            <w:szCs w:val="18"/>
          </w:rPr>
        </w:r>
        <w:r w:rsidRPr="0077795F">
          <w:rPr>
            <w:noProof/>
            <w:webHidden/>
            <w:sz w:val="18"/>
            <w:szCs w:val="18"/>
          </w:rPr>
          <w:fldChar w:fldCharType="separate"/>
        </w:r>
        <w:r w:rsidR="00F90B74">
          <w:rPr>
            <w:noProof/>
            <w:webHidden/>
            <w:sz w:val="18"/>
            <w:szCs w:val="18"/>
          </w:rPr>
          <w:t>12</w:t>
        </w:r>
        <w:r w:rsidRPr="0077795F">
          <w:rPr>
            <w:noProof/>
            <w:webHidden/>
            <w:sz w:val="18"/>
            <w:szCs w:val="18"/>
          </w:rPr>
          <w:fldChar w:fldCharType="end"/>
        </w:r>
      </w:hyperlink>
    </w:p>
    <w:p w14:paraId="68078635" w14:textId="77777777" w:rsidR="0011161B" w:rsidRPr="0077795F" w:rsidRDefault="0011161B">
      <w:pPr>
        <w:pStyle w:val="TOC2"/>
        <w:rPr>
          <w:caps w:val="0"/>
          <w:noProof/>
          <w:sz w:val="18"/>
          <w:szCs w:val="18"/>
        </w:rPr>
      </w:pPr>
      <w:hyperlink w:anchor="_Toc169326802" w:history="1">
        <w:r w:rsidRPr="0077795F">
          <w:rPr>
            <w:rStyle w:val="Hyperlink"/>
            <w:noProof/>
            <w:color w:val="auto"/>
            <w:sz w:val="18"/>
            <w:szCs w:val="18"/>
            <w:u w:val="none"/>
          </w:rPr>
          <w:t>5.3</w:t>
        </w:r>
        <w:r w:rsidRPr="0077795F">
          <w:rPr>
            <w:caps w:val="0"/>
            <w:noProof/>
            <w:sz w:val="18"/>
            <w:szCs w:val="18"/>
          </w:rPr>
          <w:tab/>
        </w:r>
        <w:r w:rsidRPr="0077795F">
          <w:rPr>
            <w:rStyle w:val="Hyperlink"/>
            <w:noProof/>
            <w:color w:val="auto"/>
            <w:sz w:val="18"/>
            <w:szCs w:val="18"/>
            <w:u w:val="none"/>
          </w:rPr>
          <w:t>SUBCONTRACTUAL RELATIONS</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_Toc169326802 \h </w:instrText>
        </w:r>
        <w:r w:rsidRPr="0077795F">
          <w:rPr>
            <w:noProof/>
            <w:sz w:val="18"/>
            <w:szCs w:val="18"/>
          </w:rPr>
        </w:r>
        <w:r w:rsidRPr="0077795F">
          <w:rPr>
            <w:noProof/>
            <w:webHidden/>
            <w:sz w:val="18"/>
            <w:szCs w:val="18"/>
          </w:rPr>
          <w:fldChar w:fldCharType="separate"/>
        </w:r>
        <w:r w:rsidR="00F90B74">
          <w:rPr>
            <w:noProof/>
            <w:webHidden/>
            <w:sz w:val="18"/>
            <w:szCs w:val="18"/>
          </w:rPr>
          <w:t>12</w:t>
        </w:r>
        <w:r w:rsidRPr="0077795F">
          <w:rPr>
            <w:noProof/>
            <w:webHidden/>
            <w:sz w:val="18"/>
            <w:szCs w:val="18"/>
          </w:rPr>
          <w:fldChar w:fldCharType="end"/>
        </w:r>
      </w:hyperlink>
    </w:p>
    <w:p w14:paraId="03B4884F" w14:textId="77777777" w:rsidR="0011161B" w:rsidRPr="0077795F" w:rsidRDefault="0011161B">
      <w:pPr>
        <w:pStyle w:val="TOC1"/>
        <w:rPr>
          <w:noProof/>
          <w:sz w:val="18"/>
          <w:szCs w:val="18"/>
        </w:rPr>
      </w:pPr>
      <w:hyperlink w:anchor="_Toc169326803" w:history="1">
        <w:r w:rsidRPr="0077795F">
          <w:rPr>
            <w:rStyle w:val="Hyperlink"/>
            <w:noProof/>
            <w:color w:val="auto"/>
            <w:sz w:val="18"/>
            <w:szCs w:val="18"/>
            <w:u w:val="none"/>
          </w:rPr>
          <w:t>ARTICLE 6 WORK BY OWNER OR BY SEPARATE CONTRACTORS</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_Toc169326803 \h </w:instrText>
        </w:r>
        <w:r w:rsidRPr="0077795F">
          <w:rPr>
            <w:noProof/>
            <w:sz w:val="18"/>
            <w:szCs w:val="18"/>
          </w:rPr>
        </w:r>
        <w:r w:rsidRPr="0077795F">
          <w:rPr>
            <w:noProof/>
            <w:webHidden/>
            <w:sz w:val="18"/>
            <w:szCs w:val="18"/>
          </w:rPr>
          <w:fldChar w:fldCharType="separate"/>
        </w:r>
        <w:r w:rsidR="00F90B74">
          <w:rPr>
            <w:noProof/>
            <w:webHidden/>
            <w:sz w:val="18"/>
            <w:szCs w:val="18"/>
          </w:rPr>
          <w:t>13</w:t>
        </w:r>
        <w:r w:rsidRPr="0077795F">
          <w:rPr>
            <w:noProof/>
            <w:webHidden/>
            <w:sz w:val="18"/>
            <w:szCs w:val="18"/>
          </w:rPr>
          <w:fldChar w:fldCharType="end"/>
        </w:r>
      </w:hyperlink>
    </w:p>
    <w:p w14:paraId="3FDDE523" w14:textId="77777777" w:rsidR="0011161B" w:rsidRPr="0077795F" w:rsidRDefault="0011161B">
      <w:pPr>
        <w:pStyle w:val="TOC2"/>
        <w:rPr>
          <w:caps w:val="0"/>
          <w:noProof/>
          <w:sz w:val="18"/>
          <w:szCs w:val="18"/>
        </w:rPr>
      </w:pPr>
      <w:hyperlink w:anchor="_Toc169326804" w:history="1">
        <w:r w:rsidRPr="0077795F">
          <w:rPr>
            <w:rStyle w:val="Hyperlink"/>
            <w:noProof/>
            <w:color w:val="auto"/>
            <w:sz w:val="18"/>
            <w:szCs w:val="18"/>
            <w:u w:val="none"/>
          </w:rPr>
          <w:t>6.1</w:t>
        </w:r>
        <w:r w:rsidRPr="0077795F">
          <w:rPr>
            <w:caps w:val="0"/>
            <w:noProof/>
            <w:sz w:val="18"/>
            <w:szCs w:val="18"/>
          </w:rPr>
          <w:tab/>
        </w:r>
        <w:r w:rsidRPr="0077795F">
          <w:rPr>
            <w:rStyle w:val="Hyperlink"/>
            <w:noProof/>
            <w:color w:val="auto"/>
            <w:sz w:val="18"/>
            <w:szCs w:val="18"/>
            <w:u w:val="none"/>
          </w:rPr>
          <w:t xml:space="preserve">OWNER’S RIGHT TO PERFORM WORK AND TO AWARD </w:t>
        </w:r>
        <w:r w:rsidRPr="0077795F">
          <w:rPr>
            <w:rStyle w:val="Hyperlink"/>
            <w:noProof/>
            <w:color w:val="auto"/>
            <w:sz w:val="18"/>
            <w:szCs w:val="18"/>
            <w:u w:val="none"/>
          </w:rPr>
          <w:br/>
          <w:t>SEPARATE CONTRACTS</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_Toc169326804 \h </w:instrText>
        </w:r>
        <w:r w:rsidRPr="0077795F">
          <w:rPr>
            <w:noProof/>
            <w:sz w:val="18"/>
            <w:szCs w:val="18"/>
          </w:rPr>
        </w:r>
        <w:r w:rsidRPr="0077795F">
          <w:rPr>
            <w:noProof/>
            <w:webHidden/>
            <w:sz w:val="18"/>
            <w:szCs w:val="18"/>
          </w:rPr>
          <w:fldChar w:fldCharType="separate"/>
        </w:r>
        <w:r w:rsidR="00F90B74">
          <w:rPr>
            <w:noProof/>
            <w:webHidden/>
            <w:sz w:val="18"/>
            <w:szCs w:val="18"/>
          </w:rPr>
          <w:t>13</w:t>
        </w:r>
        <w:r w:rsidRPr="0077795F">
          <w:rPr>
            <w:noProof/>
            <w:webHidden/>
            <w:sz w:val="18"/>
            <w:szCs w:val="18"/>
          </w:rPr>
          <w:fldChar w:fldCharType="end"/>
        </w:r>
      </w:hyperlink>
    </w:p>
    <w:p w14:paraId="3EAC5086" w14:textId="77777777" w:rsidR="0011161B" w:rsidRPr="0077795F" w:rsidRDefault="0011161B">
      <w:pPr>
        <w:pStyle w:val="TOC2"/>
        <w:rPr>
          <w:caps w:val="0"/>
          <w:noProof/>
          <w:sz w:val="18"/>
          <w:szCs w:val="18"/>
        </w:rPr>
      </w:pPr>
      <w:hyperlink w:anchor="_Toc169326805" w:history="1">
        <w:r w:rsidRPr="0077795F">
          <w:rPr>
            <w:rStyle w:val="Hyperlink"/>
            <w:noProof/>
            <w:color w:val="auto"/>
            <w:sz w:val="18"/>
            <w:szCs w:val="18"/>
            <w:u w:val="none"/>
          </w:rPr>
          <w:t>6.2</w:t>
        </w:r>
        <w:r w:rsidRPr="0077795F">
          <w:rPr>
            <w:caps w:val="0"/>
            <w:noProof/>
            <w:sz w:val="18"/>
            <w:szCs w:val="18"/>
          </w:rPr>
          <w:tab/>
        </w:r>
        <w:r w:rsidRPr="0077795F">
          <w:rPr>
            <w:rStyle w:val="Hyperlink"/>
            <w:noProof/>
            <w:color w:val="auto"/>
            <w:sz w:val="18"/>
            <w:szCs w:val="18"/>
            <w:u w:val="none"/>
          </w:rPr>
          <w:t>MUTUAL RESPONSIBILITY</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_Toc169326805 \h </w:instrText>
        </w:r>
        <w:r w:rsidRPr="0077795F">
          <w:rPr>
            <w:noProof/>
            <w:sz w:val="18"/>
            <w:szCs w:val="18"/>
          </w:rPr>
        </w:r>
        <w:r w:rsidRPr="0077795F">
          <w:rPr>
            <w:noProof/>
            <w:webHidden/>
            <w:sz w:val="18"/>
            <w:szCs w:val="18"/>
          </w:rPr>
          <w:fldChar w:fldCharType="separate"/>
        </w:r>
        <w:r w:rsidR="00F90B74">
          <w:rPr>
            <w:noProof/>
            <w:webHidden/>
            <w:sz w:val="18"/>
            <w:szCs w:val="18"/>
          </w:rPr>
          <w:t>13</w:t>
        </w:r>
        <w:r w:rsidRPr="0077795F">
          <w:rPr>
            <w:noProof/>
            <w:webHidden/>
            <w:sz w:val="18"/>
            <w:szCs w:val="18"/>
          </w:rPr>
          <w:fldChar w:fldCharType="end"/>
        </w:r>
      </w:hyperlink>
    </w:p>
    <w:p w14:paraId="7399F23A" w14:textId="77777777" w:rsidR="0011161B" w:rsidRPr="0077795F" w:rsidRDefault="0011161B">
      <w:pPr>
        <w:pStyle w:val="TOC2"/>
        <w:rPr>
          <w:caps w:val="0"/>
          <w:noProof/>
          <w:sz w:val="18"/>
          <w:szCs w:val="18"/>
        </w:rPr>
      </w:pPr>
      <w:hyperlink w:anchor="_Toc169326806" w:history="1">
        <w:r w:rsidRPr="0077795F">
          <w:rPr>
            <w:rStyle w:val="Hyperlink"/>
            <w:noProof/>
            <w:color w:val="auto"/>
            <w:sz w:val="18"/>
            <w:szCs w:val="18"/>
            <w:u w:val="none"/>
          </w:rPr>
          <w:t>6.3</w:t>
        </w:r>
        <w:r w:rsidRPr="0077795F">
          <w:rPr>
            <w:caps w:val="0"/>
            <w:noProof/>
            <w:sz w:val="18"/>
            <w:szCs w:val="18"/>
          </w:rPr>
          <w:tab/>
        </w:r>
        <w:r w:rsidRPr="0077795F">
          <w:rPr>
            <w:rStyle w:val="Hyperlink"/>
            <w:noProof/>
            <w:color w:val="auto"/>
            <w:sz w:val="18"/>
            <w:szCs w:val="18"/>
            <w:u w:val="none"/>
          </w:rPr>
          <w:t>OWNER’S RIGHT TO CLEAN UP</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_Toc169326806 \h </w:instrText>
        </w:r>
        <w:r w:rsidRPr="0077795F">
          <w:rPr>
            <w:noProof/>
            <w:sz w:val="18"/>
            <w:szCs w:val="18"/>
          </w:rPr>
        </w:r>
        <w:r w:rsidRPr="0077795F">
          <w:rPr>
            <w:noProof/>
            <w:webHidden/>
            <w:sz w:val="18"/>
            <w:szCs w:val="18"/>
          </w:rPr>
          <w:fldChar w:fldCharType="separate"/>
        </w:r>
        <w:r w:rsidR="00F90B74">
          <w:rPr>
            <w:noProof/>
            <w:webHidden/>
            <w:sz w:val="18"/>
            <w:szCs w:val="18"/>
          </w:rPr>
          <w:t>14</w:t>
        </w:r>
        <w:r w:rsidRPr="0077795F">
          <w:rPr>
            <w:noProof/>
            <w:webHidden/>
            <w:sz w:val="18"/>
            <w:szCs w:val="18"/>
          </w:rPr>
          <w:fldChar w:fldCharType="end"/>
        </w:r>
      </w:hyperlink>
    </w:p>
    <w:p w14:paraId="73EE9B32" w14:textId="77777777" w:rsidR="0011161B" w:rsidRPr="0077795F" w:rsidRDefault="0011161B">
      <w:pPr>
        <w:pStyle w:val="TOC1"/>
        <w:rPr>
          <w:noProof/>
          <w:sz w:val="18"/>
          <w:szCs w:val="18"/>
        </w:rPr>
      </w:pPr>
      <w:hyperlink w:anchor="_Toc169326807" w:history="1">
        <w:r w:rsidRPr="0077795F">
          <w:rPr>
            <w:rStyle w:val="Hyperlink"/>
            <w:noProof/>
            <w:color w:val="auto"/>
            <w:sz w:val="18"/>
            <w:szCs w:val="18"/>
            <w:u w:val="none"/>
          </w:rPr>
          <w:t>ARTICLE 7 MISCELLANEOUS PROVISIONS</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_Toc169326807 \h </w:instrText>
        </w:r>
        <w:r w:rsidRPr="0077795F">
          <w:rPr>
            <w:noProof/>
            <w:sz w:val="18"/>
            <w:szCs w:val="18"/>
          </w:rPr>
        </w:r>
        <w:r w:rsidRPr="0077795F">
          <w:rPr>
            <w:noProof/>
            <w:webHidden/>
            <w:sz w:val="18"/>
            <w:szCs w:val="18"/>
          </w:rPr>
          <w:fldChar w:fldCharType="separate"/>
        </w:r>
        <w:r w:rsidR="00F90B74">
          <w:rPr>
            <w:noProof/>
            <w:webHidden/>
            <w:sz w:val="18"/>
            <w:szCs w:val="18"/>
          </w:rPr>
          <w:t>14</w:t>
        </w:r>
        <w:r w:rsidRPr="0077795F">
          <w:rPr>
            <w:noProof/>
            <w:webHidden/>
            <w:sz w:val="18"/>
            <w:szCs w:val="18"/>
          </w:rPr>
          <w:fldChar w:fldCharType="end"/>
        </w:r>
      </w:hyperlink>
    </w:p>
    <w:p w14:paraId="23C4BE62" w14:textId="77777777" w:rsidR="0011161B" w:rsidRPr="0077795F" w:rsidRDefault="0011161B">
      <w:pPr>
        <w:pStyle w:val="TOC2"/>
        <w:rPr>
          <w:caps w:val="0"/>
          <w:noProof/>
          <w:sz w:val="18"/>
          <w:szCs w:val="18"/>
        </w:rPr>
      </w:pPr>
      <w:hyperlink w:anchor="_Toc169326808" w:history="1">
        <w:r w:rsidRPr="0077795F">
          <w:rPr>
            <w:rStyle w:val="Hyperlink"/>
            <w:noProof/>
            <w:color w:val="auto"/>
            <w:sz w:val="18"/>
            <w:szCs w:val="18"/>
            <w:u w:val="none"/>
          </w:rPr>
          <w:t>7.1</w:t>
        </w:r>
        <w:r w:rsidRPr="0077795F">
          <w:rPr>
            <w:caps w:val="0"/>
            <w:noProof/>
            <w:sz w:val="18"/>
            <w:szCs w:val="18"/>
          </w:rPr>
          <w:tab/>
        </w:r>
        <w:r w:rsidRPr="0077795F">
          <w:rPr>
            <w:rStyle w:val="Hyperlink"/>
            <w:noProof/>
            <w:color w:val="auto"/>
            <w:sz w:val="18"/>
            <w:szCs w:val="18"/>
            <w:u w:val="none"/>
          </w:rPr>
          <w:t>GOVERNING LAW</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_Toc169326808 \h </w:instrText>
        </w:r>
        <w:r w:rsidRPr="0077795F">
          <w:rPr>
            <w:noProof/>
            <w:sz w:val="18"/>
            <w:szCs w:val="18"/>
          </w:rPr>
        </w:r>
        <w:r w:rsidRPr="0077795F">
          <w:rPr>
            <w:noProof/>
            <w:webHidden/>
            <w:sz w:val="18"/>
            <w:szCs w:val="18"/>
          </w:rPr>
          <w:fldChar w:fldCharType="separate"/>
        </w:r>
        <w:r w:rsidR="00F90B74">
          <w:rPr>
            <w:noProof/>
            <w:webHidden/>
            <w:sz w:val="18"/>
            <w:szCs w:val="18"/>
          </w:rPr>
          <w:t>14</w:t>
        </w:r>
        <w:r w:rsidRPr="0077795F">
          <w:rPr>
            <w:noProof/>
            <w:webHidden/>
            <w:sz w:val="18"/>
            <w:szCs w:val="18"/>
          </w:rPr>
          <w:fldChar w:fldCharType="end"/>
        </w:r>
      </w:hyperlink>
    </w:p>
    <w:p w14:paraId="4DC87AC3" w14:textId="77777777" w:rsidR="0011161B" w:rsidRPr="0077795F" w:rsidRDefault="0011161B">
      <w:pPr>
        <w:pStyle w:val="TOC2"/>
        <w:rPr>
          <w:caps w:val="0"/>
          <w:noProof/>
          <w:sz w:val="18"/>
          <w:szCs w:val="18"/>
        </w:rPr>
      </w:pPr>
      <w:hyperlink w:anchor="_Toc169326809" w:history="1">
        <w:r w:rsidRPr="0077795F">
          <w:rPr>
            <w:rStyle w:val="Hyperlink"/>
            <w:noProof/>
            <w:color w:val="auto"/>
            <w:sz w:val="18"/>
            <w:szCs w:val="18"/>
            <w:u w:val="none"/>
          </w:rPr>
          <w:t>7.2</w:t>
        </w:r>
        <w:r w:rsidRPr="0077795F">
          <w:rPr>
            <w:caps w:val="0"/>
            <w:noProof/>
            <w:sz w:val="18"/>
            <w:szCs w:val="18"/>
          </w:rPr>
          <w:tab/>
        </w:r>
        <w:r w:rsidRPr="0077795F">
          <w:rPr>
            <w:rStyle w:val="Hyperlink"/>
            <w:noProof/>
            <w:color w:val="auto"/>
            <w:sz w:val="18"/>
            <w:szCs w:val="18"/>
            <w:u w:val="none"/>
          </w:rPr>
          <w:t>SUCCESSORS AND ASSIGNS</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_Toc169326809 \h </w:instrText>
        </w:r>
        <w:r w:rsidRPr="0077795F">
          <w:rPr>
            <w:noProof/>
            <w:sz w:val="18"/>
            <w:szCs w:val="18"/>
          </w:rPr>
        </w:r>
        <w:r w:rsidRPr="0077795F">
          <w:rPr>
            <w:noProof/>
            <w:webHidden/>
            <w:sz w:val="18"/>
            <w:szCs w:val="18"/>
          </w:rPr>
          <w:fldChar w:fldCharType="separate"/>
        </w:r>
        <w:r w:rsidR="00F90B74">
          <w:rPr>
            <w:noProof/>
            <w:webHidden/>
            <w:sz w:val="18"/>
            <w:szCs w:val="18"/>
          </w:rPr>
          <w:t>14</w:t>
        </w:r>
        <w:r w:rsidRPr="0077795F">
          <w:rPr>
            <w:noProof/>
            <w:webHidden/>
            <w:sz w:val="18"/>
            <w:szCs w:val="18"/>
          </w:rPr>
          <w:fldChar w:fldCharType="end"/>
        </w:r>
      </w:hyperlink>
    </w:p>
    <w:p w14:paraId="1F1A576B" w14:textId="77777777" w:rsidR="0011161B" w:rsidRPr="0077795F" w:rsidRDefault="0011161B">
      <w:pPr>
        <w:pStyle w:val="TOC2"/>
        <w:rPr>
          <w:caps w:val="0"/>
          <w:noProof/>
          <w:sz w:val="18"/>
          <w:szCs w:val="18"/>
        </w:rPr>
      </w:pPr>
      <w:hyperlink w:anchor="_Toc169326810" w:history="1">
        <w:r w:rsidRPr="0077795F">
          <w:rPr>
            <w:rStyle w:val="Hyperlink"/>
            <w:noProof/>
            <w:color w:val="auto"/>
            <w:sz w:val="18"/>
            <w:szCs w:val="18"/>
            <w:u w:val="none"/>
          </w:rPr>
          <w:t>7.3</w:t>
        </w:r>
        <w:r w:rsidRPr="0077795F">
          <w:rPr>
            <w:caps w:val="0"/>
            <w:noProof/>
            <w:sz w:val="18"/>
            <w:szCs w:val="18"/>
          </w:rPr>
          <w:tab/>
        </w:r>
        <w:r w:rsidRPr="0077795F">
          <w:rPr>
            <w:rStyle w:val="Hyperlink"/>
            <w:noProof/>
            <w:color w:val="auto"/>
            <w:sz w:val="18"/>
            <w:szCs w:val="18"/>
            <w:u w:val="none"/>
          </w:rPr>
          <w:t>WRITTEN NOTICE</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_Toc169326810 \h </w:instrText>
        </w:r>
        <w:r w:rsidRPr="0077795F">
          <w:rPr>
            <w:noProof/>
            <w:sz w:val="18"/>
            <w:szCs w:val="18"/>
          </w:rPr>
        </w:r>
        <w:r w:rsidRPr="0077795F">
          <w:rPr>
            <w:noProof/>
            <w:webHidden/>
            <w:sz w:val="18"/>
            <w:szCs w:val="18"/>
          </w:rPr>
          <w:fldChar w:fldCharType="separate"/>
        </w:r>
        <w:r w:rsidR="00F90B74">
          <w:rPr>
            <w:noProof/>
            <w:webHidden/>
            <w:sz w:val="18"/>
            <w:szCs w:val="18"/>
          </w:rPr>
          <w:t>14</w:t>
        </w:r>
        <w:r w:rsidRPr="0077795F">
          <w:rPr>
            <w:noProof/>
            <w:webHidden/>
            <w:sz w:val="18"/>
            <w:szCs w:val="18"/>
          </w:rPr>
          <w:fldChar w:fldCharType="end"/>
        </w:r>
      </w:hyperlink>
    </w:p>
    <w:p w14:paraId="50986FC6" w14:textId="77777777" w:rsidR="0011161B" w:rsidRPr="0077795F" w:rsidRDefault="0011161B">
      <w:pPr>
        <w:pStyle w:val="TOC2"/>
        <w:rPr>
          <w:caps w:val="0"/>
          <w:noProof/>
          <w:sz w:val="18"/>
          <w:szCs w:val="18"/>
        </w:rPr>
      </w:pPr>
      <w:hyperlink w:anchor="_Toc169326811" w:history="1">
        <w:r w:rsidRPr="0077795F">
          <w:rPr>
            <w:rStyle w:val="Hyperlink"/>
            <w:noProof/>
            <w:color w:val="auto"/>
            <w:sz w:val="18"/>
            <w:szCs w:val="18"/>
            <w:u w:val="none"/>
          </w:rPr>
          <w:t>7.4</w:t>
        </w:r>
        <w:r w:rsidRPr="0077795F">
          <w:rPr>
            <w:caps w:val="0"/>
            <w:noProof/>
            <w:sz w:val="18"/>
            <w:szCs w:val="18"/>
          </w:rPr>
          <w:tab/>
        </w:r>
        <w:r w:rsidRPr="0077795F">
          <w:rPr>
            <w:rStyle w:val="Hyperlink"/>
            <w:noProof/>
            <w:color w:val="auto"/>
            <w:sz w:val="18"/>
            <w:szCs w:val="18"/>
            <w:u w:val="none"/>
          </w:rPr>
          <w:t>CLAIMS FOR DAMAGES</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_Toc169326811 \h </w:instrText>
        </w:r>
        <w:r w:rsidRPr="0077795F">
          <w:rPr>
            <w:noProof/>
            <w:sz w:val="18"/>
            <w:szCs w:val="18"/>
          </w:rPr>
        </w:r>
        <w:r w:rsidRPr="0077795F">
          <w:rPr>
            <w:noProof/>
            <w:webHidden/>
            <w:sz w:val="18"/>
            <w:szCs w:val="18"/>
          </w:rPr>
          <w:fldChar w:fldCharType="separate"/>
        </w:r>
        <w:r w:rsidR="00F90B74">
          <w:rPr>
            <w:noProof/>
            <w:webHidden/>
            <w:sz w:val="18"/>
            <w:szCs w:val="18"/>
          </w:rPr>
          <w:t>14</w:t>
        </w:r>
        <w:r w:rsidRPr="0077795F">
          <w:rPr>
            <w:noProof/>
            <w:webHidden/>
            <w:sz w:val="18"/>
            <w:szCs w:val="18"/>
          </w:rPr>
          <w:fldChar w:fldCharType="end"/>
        </w:r>
      </w:hyperlink>
    </w:p>
    <w:p w14:paraId="0304D8D9" w14:textId="77777777" w:rsidR="0011161B" w:rsidRPr="0077795F" w:rsidRDefault="0011161B">
      <w:pPr>
        <w:pStyle w:val="TOC2"/>
        <w:rPr>
          <w:caps w:val="0"/>
          <w:noProof/>
          <w:sz w:val="18"/>
          <w:szCs w:val="18"/>
        </w:rPr>
      </w:pPr>
      <w:hyperlink w:anchor="_Toc169326812" w:history="1">
        <w:r w:rsidRPr="0077795F">
          <w:rPr>
            <w:rStyle w:val="Hyperlink"/>
            <w:noProof/>
            <w:color w:val="auto"/>
            <w:sz w:val="18"/>
            <w:szCs w:val="18"/>
            <w:u w:val="none"/>
          </w:rPr>
          <w:t>7.5</w:t>
        </w:r>
        <w:r w:rsidRPr="0077795F">
          <w:rPr>
            <w:caps w:val="0"/>
            <w:noProof/>
            <w:sz w:val="18"/>
            <w:szCs w:val="18"/>
          </w:rPr>
          <w:tab/>
        </w:r>
        <w:r w:rsidRPr="0077795F">
          <w:rPr>
            <w:rStyle w:val="Hyperlink"/>
            <w:noProof/>
            <w:color w:val="auto"/>
            <w:sz w:val="18"/>
            <w:szCs w:val="18"/>
            <w:u w:val="none"/>
          </w:rPr>
          <w:t xml:space="preserve">PERFORMANCE BOND AND LABOR AND MATERIAL </w:t>
        </w:r>
        <w:r w:rsidRPr="0077795F">
          <w:rPr>
            <w:rStyle w:val="Hyperlink"/>
            <w:noProof/>
            <w:color w:val="auto"/>
            <w:sz w:val="18"/>
            <w:szCs w:val="18"/>
            <w:u w:val="none"/>
          </w:rPr>
          <w:br/>
          <w:t>PAYMENT BOND</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_Toc169326812 \h </w:instrText>
        </w:r>
        <w:r w:rsidRPr="0077795F">
          <w:rPr>
            <w:noProof/>
            <w:sz w:val="18"/>
            <w:szCs w:val="18"/>
          </w:rPr>
        </w:r>
        <w:r w:rsidRPr="0077795F">
          <w:rPr>
            <w:noProof/>
            <w:webHidden/>
            <w:sz w:val="18"/>
            <w:szCs w:val="18"/>
          </w:rPr>
          <w:fldChar w:fldCharType="separate"/>
        </w:r>
        <w:r w:rsidR="00F90B74">
          <w:rPr>
            <w:noProof/>
            <w:webHidden/>
            <w:sz w:val="18"/>
            <w:szCs w:val="18"/>
          </w:rPr>
          <w:t>14</w:t>
        </w:r>
        <w:r w:rsidRPr="0077795F">
          <w:rPr>
            <w:noProof/>
            <w:webHidden/>
            <w:sz w:val="18"/>
            <w:szCs w:val="18"/>
          </w:rPr>
          <w:fldChar w:fldCharType="end"/>
        </w:r>
      </w:hyperlink>
    </w:p>
    <w:p w14:paraId="6BFFAF1B" w14:textId="77777777" w:rsidR="0011161B" w:rsidRPr="0077795F" w:rsidRDefault="0011161B">
      <w:pPr>
        <w:pStyle w:val="TOC2"/>
        <w:rPr>
          <w:caps w:val="0"/>
          <w:noProof/>
          <w:sz w:val="18"/>
          <w:szCs w:val="18"/>
        </w:rPr>
      </w:pPr>
      <w:hyperlink w:anchor="_Toc169326813" w:history="1">
        <w:r w:rsidRPr="0077795F">
          <w:rPr>
            <w:rStyle w:val="Hyperlink"/>
            <w:noProof/>
            <w:color w:val="auto"/>
            <w:sz w:val="18"/>
            <w:szCs w:val="18"/>
            <w:u w:val="none"/>
          </w:rPr>
          <w:t>7.6</w:t>
        </w:r>
        <w:r w:rsidRPr="0077795F">
          <w:rPr>
            <w:caps w:val="0"/>
            <w:noProof/>
            <w:sz w:val="18"/>
            <w:szCs w:val="18"/>
          </w:rPr>
          <w:tab/>
        </w:r>
        <w:r w:rsidRPr="0077795F">
          <w:rPr>
            <w:rStyle w:val="Hyperlink"/>
            <w:noProof/>
            <w:color w:val="auto"/>
            <w:sz w:val="18"/>
            <w:szCs w:val="18"/>
            <w:u w:val="none"/>
          </w:rPr>
          <w:t>RIGHTS AND REMEDIES</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_Toc169326813 \h </w:instrText>
        </w:r>
        <w:r w:rsidRPr="0077795F">
          <w:rPr>
            <w:noProof/>
            <w:sz w:val="18"/>
            <w:szCs w:val="18"/>
          </w:rPr>
        </w:r>
        <w:r w:rsidRPr="0077795F">
          <w:rPr>
            <w:noProof/>
            <w:webHidden/>
            <w:sz w:val="18"/>
            <w:szCs w:val="18"/>
          </w:rPr>
          <w:fldChar w:fldCharType="separate"/>
        </w:r>
        <w:r w:rsidR="00F90B74">
          <w:rPr>
            <w:noProof/>
            <w:webHidden/>
            <w:sz w:val="18"/>
            <w:szCs w:val="18"/>
          </w:rPr>
          <w:t>14</w:t>
        </w:r>
        <w:r w:rsidRPr="0077795F">
          <w:rPr>
            <w:noProof/>
            <w:webHidden/>
            <w:sz w:val="18"/>
            <w:szCs w:val="18"/>
          </w:rPr>
          <w:fldChar w:fldCharType="end"/>
        </w:r>
      </w:hyperlink>
    </w:p>
    <w:p w14:paraId="4AED9A71" w14:textId="77777777" w:rsidR="0011161B" w:rsidRPr="0077795F" w:rsidRDefault="0011161B">
      <w:pPr>
        <w:pStyle w:val="TOC2"/>
        <w:rPr>
          <w:caps w:val="0"/>
          <w:noProof/>
          <w:sz w:val="18"/>
          <w:szCs w:val="18"/>
        </w:rPr>
      </w:pPr>
      <w:hyperlink w:anchor="_Toc169326814" w:history="1">
        <w:r w:rsidRPr="0077795F">
          <w:rPr>
            <w:rStyle w:val="Hyperlink"/>
            <w:noProof/>
            <w:color w:val="auto"/>
            <w:sz w:val="18"/>
            <w:szCs w:val="18"/>
            <w:u w:val="none"/>
          </w:rPr>
          <w:t>7.7</w:t>
        </w:r>
        <w:r w:rsidRPr="0077795F">
          <w:rPr>
            <w:caps w:val="0"/>
            <w:noProof/>
            <w:sz w:val="18"/>
            <w:szCs w:val="18"/>
          </w:rPr>
          <w:tab/>
        </w:r>
        <w:r w:rsidRPr="0077795F">
          <w:rPr>
            <w:rStyle w:val="Hyperlink"/>
            <w:noProof/>
            <w:color w:val="auto"/>
            <w:sz w:val="18"/>
            <w:szCs w:val="18"/>
            <w:u w:val="none"/>
          </w:rPr>
          <w:t>TESTS</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_Toc169326814 \h </w:instrText>
        </w:r>
        <w:r w:rsidRPr="0077795F">
          <w:rPr>
            <w:noProof/>
            <w:sz w:val="18"/>
            <w:szCs w:val="18"/>
          </w:rPr>
        </w:r>
        <w:r w:rsidRPr="0077795F">
          <w:rPr>
            <w:noProof/>
            <w:webHidden/>
            <w:sz w:val="18"/>
            <w:szCs w:val="18"/>
          </w:rPr>
          <w:fldChar w:fldCharType="separate"/>
        </w:r>
        <w:r w:rsidR="00F90B74">
          <w:rPr>
            <w:noProof/>
            <w:webHidden/>
            <w:sz w:val="18"/>
            <w:szCs w:val="18"/>
          </w:rPr>
          <w:t>14</w:t>
        </w:r>
        <w:r w:rsidRPr="0077795F">
          <w:rPr>
            <w:noProof/>
            <w:webHidden/>
            <w:sz w:val="18"/>
            <w:szCs w:val="18"/>
          </w:rPr>
          <w:fldChar w:fldCharType="end"/>
        </w:r>
      </w:hyperlink>
    </w:p>
    <w:p w14:paraId="184AC6BB" w14:textId="77777777" w:rsidR="0011161B" w:rsidRPr="0077795F" w:rsidRDefault="0011161B">
      <w:pPr>
        <w:pStyle w:val="TOC2"/>
        <w:rPr>
          <w:caps w:val="0"/>
          <w:noProof/>
          <w:sz w:val="18"/>
          <w:szCs w:val="18"/>
        </w:rPr>
      </w:pPr>
      <w:hyperlink w:anchor="_Toc169326815" w:history="1">
        <w:r w:rsidRPr="0077795F">
          <w:rPr>
            <w:rStyle w:val="Hyperlink"/>
            <w:noProof/>
            <w:color w:val="auto"/>
            <w:sz w:val="18"/>
            <w:szCs w:val="18"/>
            <w:u w:val="none"/>
          </w:rPr>
          <w:t>7.8</w:t>
        </w:r>
        <w:r w:rsidRPr="0077795F">
          <w:rPr>
            <w:caps w:val="0"/>
            <w:noProof/>
            <w:sz w:val="18"/>
            <w:szCs w:val="18"/>
          </w:rPr>
          <w:tab/>
        </w:r>
        <w:r w:rsidRPr="0077795F">
          <w:rPr>
            <w:rStyle w:val="Hyperlink"/>
            <w:noProof/>
            <w:color w:val="auto"/>
            <w:sz w:val="18"/>
            <w:szCs w:val="18"/>
            <w:u w:val="none"/>
          </w:rPr>
          <w:t>INTEREST</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_Toc169326815 \h </w:instrText>
        </w:r>
        <w:r w:rsidRPr="0077795F">
          <w:rPr>
            <w:noProof/>
            <w:sz w:val="18"/>
            <w:szCs w:val="18"/>
          </w:rPr>
        </w:r>
        <w:r w:rsidRPr="0077795F">
          <w:rPr>
            <w:noProof/>
            <w:webHidden/>
            <w:sz w:val="18"/>
            <w:szCs w:val="18"/>
          </w:rPr>
          <w:fldChar w:fldCharType="separate"/>
        </w:r>
        <w:r w:rsidR="00F90B74">
          <w:rPr>
            <w:noProof/>
            <w:webHidden/>
            <w:sz w:val="18"/>
            <w:szCs w:val="18"/>
          </w:rPr>
          <w:t>15</w:t>
        </w:r>
        <w:r w:rsidRPr="0077795F">
          <w:rPr>
            <w:noProof/>
            <w:webHidden/>
            <w:sz w:val="18"/>
            <w:szCs w:val="18"/>
          </w:rPr>
          <w:fldChar w:fldCharType="end"/>
        </w:r>
      </w:hyperlink>
    </w:p>
    <w:p w14:paraId="07B6BA12" w14:textId="77777777" w:rsidR="0011161B" w:rsidRPr="0077795F" w:rsidRDefault="0011161B">
      <w:pPr>
        <w:pStyle w:val="TOC2"/>
        <w:rPr>
          <w:caps w:val="0"/>
          <w:noProof/>
          <w:sz w:val="18"/>
          <w:szCs w:val="18"/>
        </w:rPr>
      </w:pPr>
      <w:hyperlink w:anchor="_Toc169326816" w:history="1">
        <w:r w:rsidRPr="0077795F">
          <w:rPr>
            <w:rStyle w:val="Hyperlink"/>
            <w:noProof/>
            <w:color w:val="auto"/>
            <w:sz w:val="18"/>
            <w:szCs w:val="18"/>
            <w:u w:val="none"/>
          </w:rPr>
          <w:t>7.9</w:t>
        </w:r>
        <w:r w:rsidRPr="0077795F">
          <w:rPr>
            <w:caps w:val="0"/>
            <w:noProof/>
            <w:sz w:val="18"/>
            <w:szCs w:val="18"/>
          </w:rPr>
          <w:tab/>
        </w:r>
        <w:r w:rsidRPr="0077795F">
          <w:rPr>
            <w:rStyle w:val="Hyperlink"/>
            <w:noProof/>
            <w:color w:val="auto"/>
            <w:sz w:val="18"/>
            <w:szCs w:val="18"/>
            <w:u w:val="none"/>
          </w:rPr>
          <w:t>DISPUTE RESOLUTION</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_Toc169326816 \h </w:instrText>
        </w:r>
        <w:r w:rsidRPr="0077795F">
          <w:rPr>
            <w:noProof/>
            <w:sz w:val="18"/>
            <w:szCs w:val="18"/>
          </w:rPr>
        </w:r>
        <w:r w:rsidRPr="0077795F">
          <w:rPr>
            <w:noProof/>
            <w:webHidden/>
            <w:sz w:val="18"/>
            <w:szCs w:val="18"/>
          </w:rPr>
          <w:fldChar w:fldCharType="separate"/>
        </w:r>
        <w:r w:rsidR="00F90B74">
          <w:rPr>
            <w:noProof/>
            <w:webHidden/>
            <w:sz w:val="18"/>
            <w:szCs w:val="18"/>
          </w:rPr>
          <w:t>15</w:t>
        </w:r>
        <w:r w:rsidRPr="0077795F">
          <w:rPr>
            <w:noProof/>
            <w:webHidden/>
            <w:sz w:val="18"/>
            <w:szCs w:val="18"/>
          </w:rPr>
          <w:fldChar w:fldCharType="end"/>
        </w:r>
      </w:hyperlink>
    </w:p>
    <w:p w14:paraId="080CF89E" w14:textId="77777777" w:rsidR="0011161B" w:rsidRPr="0077795F" w:rsidRDefault="0011161B">
      <w:pPr>
        <w:pStyle w:val="TOC2"/>
        <w:rPr>
          <w:caps w:val="0"/>
          <w:noProof/>
          <w:sz w:val="18"/>
          <w:szCs w:val="18"/>
        </w:rPr>
      </w:pPr>
      <w:hyperlink w:anchor="_Toc169326817" w:history="1">
        <w:r w:rsidRPr="0077795F">
          <w:rPr>
            <w:rStyle w:val="Hyperlink"/>
            <w:noProof/>
            <w:color w:val="auto"/>
            <w:sz w:val="18"/>
            <w:szCs w:val="18"/>
            <w:u w:val="none"/>
          </w:rPr>
          <w:t>7.10</w:t>
        </w:r>
        <w:r w:rsidRPr="0077795F">
          <w:rPr>
            <w:caps w:val="0"/>
            <w:noProof/>
            <w:sz w:val="18"/>
            <w:szCs w:val="18"/>
          </w:rPr>
          <w:tab/>
        </w:r>
        <w:r w:rsidRPr="0077795F">
          <w:rPr>
            <w:rStyle w:val="Hyperlink"/>
            <w:noProof/>
            <w:color w:val="auto"/>
            <w:sz w:val="18"/>
            <w:szCs w:val="18"/>
            <w:u w:val="none"/>
          </w:rPr>
          <w:t>WAIVER OF REMEDIES</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_Toc169326817 \h </w:instrText>
        </w:r>
        <w:r w:rsidRPr="0077795F">
          <w:rPr>
            <w:noProof/>
            <w:sz w:val="18"/>
            <w:szCs w:val="18"/>
          </w:rPr>
        </w:r>
        <w:r w:rsidRPr="0077795F">
          <w:rPr>
            <w:noProof/>
            <w:webHidden/>
            <w:sz w:val="18"/>
            <w:szCs w:val="18"/>
          </w:rPr>
          <w:fldChar w:fldCharType="separate"/>
        </w:r>
        <w:r w:rsidR="00F90B74">
          <w:rPr>
            <w:noProof/>
            <w:webHidden/>
            <w:sz w:val="18"/>
            <w:szCs w:val="18"/>
          </w:rPr>
          <w:t>16</w:t>
        </w:r>
        <w:r w:rsidRPr="0077795F">
          <w:rPr>
            <w:noProof/>
            <w:webHidden/>
            <w:sz w:val="18"/>
            <w:szCs w:val="18"/>
          </w:rPr>
          <w:fldChar w:fldCharType="end"/>
        </w:r>
      </w:hyperlink>
    </w:p>
    <w:p w14:paraId="74AA8216" w14:textId="77777777" w:rsidR="0011161B" w:rsidRPr="0077795F" w:rsidRDefault="0011161B">
      <w:pPr>
        <w:pStyle w:val="TOC1"/>
        <w:rPr>
          <w:noProof/>
          <w:sz w:val="18"/>
          <w:szCs w:val="18"/>
        </w:rPr>
      </w:pPr>
      <w:hyperlink w:anchor="_Toc169326818" w:history="1">
        <w:r w:rsidRPr="0077795F">
          <w:rPr>
            <w:rStyle w:val="Hyperlink"/>
            <w:noProof/>
            <w:color w:val="auto"/>
            <w:sz w:val="18"/>
            <w:szCs w:val="18"/>
            <w:u w:val="none"/>
          </w:rPr>
          <w:t>ARTICLE 8 TIME</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_Toc169326818 \h </w:instrText>
        </w:r>
        <w:r w:rsidRPr="0077795F">
          <w:rPr>
            <w:noProof/>
            <w:sz w:val="18"/>
            <w:szCs w:val="18"/>
          </w:rPr>
        </w:r>
        <w:r w:rsidRPr="0077795F">
          <w:rPr>
            <w:noProof/>
            <w:webHidden/>
            <w:sz w:val="18"/>
            <w:szCs w:val="18"/>
          </w:rPr>
          <w:fldChar w:fldCharType="separate"/>
        </w:r>
        <w:r w:rsidR="00F90B74">
          <w:rPr>
            <w:noProof/>
            <w:webHidden/>
            <w:sz w:val="18"/>
            <w:szCs w:val="18"/>
          </w:rPr>
          <w:t>16</w:t>
        </w:r>
        <w:r w:rsidRPr="0077795F">
          <w:rPr>
            <w:noProof/>
            <w:webHidden/>
            <w:sz w:val="18"/>
            <w:szCs w:val="18"/>
          </w:rPr>
          <w:fldChar w:fldCharType="end"/>
        </w:r>
      </w:hyperlink>
    </w:p>
    <w:p w14:paraId="4C4D8B24" w14:textId="77777777" w:rsidR="0011161B" w:rsidRPr="0077795F" w:rsidRDefault="0011161B">
      <w:pPr>
        <w:pStyle w:val="TOC2"/>
        <w:rPr>
          <w:caps w:val="0"/>
          <w:noProof/>
          <w:sz w:val="18"/>
          <w:szCs w:val="18"/>
        </w:rPr>
      </w:pPr>
      <w:hyperlink w:anchor="_Toc169326819" w:history="1">
        <w:r w:rsidRPr="0077795F">
          <w:rPr>
            <w:rStyle w:val="Hyperlink"/>
            <w:noProof/>
            <w:color w:val="auto"/>
            <w:sz w:val="18"/>
            <w:szCs w:val="18"/>
            <w:u w:val="none"/>
          </w:rPr>
          <w:t>8.1</w:t>
        </w:r>
        <w:r w:rsidRPr="0077795F">
          <w:rPr>
            <w:caps w:val="0"/>
            <w:noProof/>
            <w:sz w:val="18"/>
            <w:szCs w:val="18"/>
          </w:rPr>
          <w:tab/>
        </w:r>
        <w:r w:rsidRPr="0077795F">
          <w:rPr>
            <w:rStyle w:val="Hyperlink"/>
            <w:noProof/>
            <w:color w:val="auto"/>
            <w:sz w:val="18"/>
            <w:szCs w:val="18"/>
            <w:u w:val="none"/>
          </w:rPr>
          <w:t>DEFINITIONS</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_Toc169326819 \h </w:instrText>
        </w:r>
        <w:r w:rsidRPr="0077795F">
          <w:rPr>
            <w:noProof/>
            <w:sz w:val="18"/>
            <w:szCs w:val="18"/>
          </w:rPr>
        </w:r>
        <w:r w:rsidRPr="0077795F">
          <w:rPr>
            <w:noProof/>
            <w:webHidden/>
            <w:sz w:val="18"/>
            <w:szCs w:val="18"/>
          </w:rPr>
          <w:fldChar w:fldCharType="separate"/>
        </w:r>
        <w:r w:rsidR="00F90B74">
          <w:rPr>
            <w:noProof/>
            <w:webHidden/>
            <w:sz w:val="18"/>
            <w:szCs w:val="18"/>
          </w:rPr>
          <w:t>16</w:t>
        </w:r>
        <w:r w:rsidRPr="0077795F">
          <w:rPr>
            <w:noProof/>
            <w:webHidden/>
            <w:sz w:val="18"/>
            <w:szCs w:val="18"/>
          </w:rPr>
          <w:fldChar w:fldCharType="end"/>
        </w:r>
      </w:hyperlink>
    </w:p>
    <w:p w14:paraId="55DFB560" w14:textId="77777777" w:rsidR="0011161B" w:rsidRPr="0077795F" w:rsidRDefault="0011161B">
      <w:pPr>
        <w:pStyle w:val="TOC2"/>
        <w:rPr>
          <w:caps w:val="0"/>
          <w:noProof/>
          <w:sz w:val="18"/>
          <w:szCs w:val="18"/>
        </w:rPr>
      </w:pPr>
      <w:hyperlink w:anchor="_Toc169326820" w:history="1">
        <w:r w:rsidRPr="0077795F">
          <w:rPr>
            <w:rStyle w:val="Hyperlink"/>
            <w:noProof/>
            <w:color w:val="auto"/>
            <w:sz w:val="18"/>
            <w:szCs w:val="18"/>
            <w:u w:val="none"/>
          </w:rPr>
          <w:t>8.2</w:t>
        </w:r>
        <w:r w:rsidRPr="0077795F">
          <w:rPr>
            <w:caps w:val="0"/>
            <w:noProof/>
            <w:sz w:val="18"/>
            <w:szCs w:val="18"/>
          </w:rPr>
          <w:tab/>
        </w:r>
        <w:r w:rsidRPr="0077795F">
          <w:rPr>
            <w:rStyle w:val="Hyperlink"/>
            <w:noProof/>
            <w:color w:val="auto"/>
            <w:sz w:val="18"/>
            <w:szCs w:val="18"/>
            <w:u w:val="none"/>
          </w:rPr>
          <w:t>PROGRESS AND COMPLETION</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_Toc169326820 \h </w:instrText>
        </w:r>
        <w:r w:rsidRPr="0077795F">
          <w:rPr>
            <w:noProof/>
            <w:sz w:val="18"/>
            <w:szCs w:val="18"/>
          </w:rPr>
        </w:r>
        <w:r w:rsidRPr="0077795F">
          <w:rPr>
            <w:noProof/>
            <w:webHidden/>
            <w:sz w:val="18"/>
            <w:szCs w:val="18"/>
          </w:rPr>
          <w:fldChar w:fldCharType="separate"/>
        </w:r>
        <w:r w:rsidR="00F90B74">
          <w:rPr>
            <w:noProof/>
            <w:webHidden/>
            <w:sz w:val="18"/>
            <w:szCs w:val="18"/>
          </w:rPr>
          <w:t>16</w:t>
        </w:r>
        <w:r w:rsidRPr="0077795F">
          <w:rPr>
            <w:noProof/>
            <w:webHidden/>
            <w:sz w:val="18"/>
            <w:szCs w:val="18"/>
          </w:rPr>
          <w:fldChar w:fldCharType="end"/>
        </w:r>
      </w:hyperlink>
    </w:p>
    <w:p w14:paraId="023E00CA" w14:textId="77777777" w:rsidR="0011161B" w:rsidRPr="0077795F" w:rsidRDefault="0011161B">
      <w:pPr>
        <w:pStyle w:val="TOC2"/>
        <w:rPr>
          <w:caps w:val="0"/>
          <w:noProof/>
          <w:sz w:val="18"/>
          <w:szCs w:val="18"/>
        </w:rPr>
      </w:pPr>
      <w:hyperlink w:anchor="_Toc169326821" w:history="1">
        <w:r w:rsidRPr="0077795F">
          <w:rPr>
            <w:rStyle w:val="Hyperlink"/>
            <w:noProof/>
            <w:color w:val="auto"/>
            <w:sz w:val="18"/>
            <w:szCs w:val="18"/>
            <w:u w:val="none"/>
          </w:rPr>
          <w:t>8.3</w:t>
        </w:r>
        <w:r w:rsidRPr="0077795F">
          <w:rPr>
            <w:caps w:val="0"/>
            <w:noProof/>
            <w:sz w:val="18"/>
            <w:szCs w:val="18"/>
          </w:rPr>
          <w:tab/>
        </w:r>
        <w:r w:rsidRPr="0077795F">
          <w:rPr>
            <w:rStyle w:val="Hyperlink"/>
            <w:noProof/>
            <w:color w:val="auto"/>
            <w:sz w:val="18"/>
            <w:szCs w:val="18"/>
            <w:u w:val="none"/>
          </w:rPr>
          <w:t>DELAYS AND EXTENSIONS OF TIME</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_Toc169326821 \h </w:instrText>
        </w:r>
        <w:r w:rsidRPr="0077795F">
          <w:rPr>
            <w:noProof/>
            <w:sz w:val="18"/>
            <w:szCs w:val="18"/>
          </w:rPr>
        </w:r>
        <w:r w:rsidRPr="0077795F">
          <w:rPr>
            <w:noProof/>
            <w:webHidden/>
            <w:sz w:val="18"/>
            <w:szCs w:val="18"/>
          </w:rPr>
          <w:fldChar w:fldCharType="separate"/>
        </w:r>
        <w:r w:rsidR="00F90B74">
          <w:rPr>
            <w:noProof/>
            <w:webHidden/>
            <w:sz w:val="18"/>
            <w:szCs w:val="18"/>
          </w:rPr>
          <w:t>16</w:t>
        </w:r>
        <w:r w:rsidRPr="0077795F">
          <w:rPr>
            <w:noProof/>
            <w:webHidden/>
            <w:sz w:val="18"/>
            <w:szCs w:val="18"/>
          </w:rPr>
          <w:fldChar w:fldCharType="end"/>
        </w:r>
      </w:hyperlink>
    </w:p>
    <w:p w14:paraId="1FB101DA" w14:textId="77777777" w:rsidR="0011161B" w:rsidRPr="0077795F" w:rsidRDefault="0011161B">
      <w:pPr>
        <w:pStyle w:val="TOC1"/>
        <w:rPr>
          <w:noProof/>
          <w:sz w:val="18"/>
          <w:szCs w:val="18"/>
        </w:rPr>
      </w:pPr>
      <w:hyperlink w:anchor="_Toc169326822" w:history="1">
        <w:r w:rsidRPr="0077795F">
          <w:rPr>
            <w:rStyle w:val="Hyperlink"/>
            <w:noProof/>
            <w:color w:val="auto"/>
            <w:sz w:val="18"/>
            <w:szCs w:val="18"/>
            <w:u w:val="none"/>
          </w:rPr>
          <w:t>ARTICLE 9 PAYMENTS AND COMPLETION</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_Toc169326822 \h </w:instrText>
        </w:r>
        <w:r w:rsidRPr="0077795F">
          <w:rPr>
            <w:noProof/>
            <w:sz w:val="18"/>
            <w:szCs w:val="18"/>
          </w:rPr>
        </w:r>
        <w:r w:rsidRPr="0077795F">
          <w:rPr>
            <w:noProof/>
            <w:webHidden/>
            <w:sz w:val="18"/>
            <w:szCs w:val="18"/>
          </w:rPr>
          <w:fldChar w:fldCharType="separate"/>
        </w:r>
        <w:r w:rsidR="00F90B74">
          <w:rPr>
            <w:noProof/>
            <w:webHidden/>
            <w:sz w:val="18"/>
            <w:szCs w:val="18"/>
          </w:rPr>
          <w:t>17</w:t>
        </w:r>
        <w:r w:rsidRPr="0077795F">
          <w:rPr>
            <w:noProof/>
            <w:webHidden/>
            <w:sz w:val="18"/>
            <w:szCs w:val="18"/>
          </w:rPr>
          <w:fldChar w:fldCharType="end"/>
        </w:r>
      </w:hyperlink>
    </w:p>
    <w:p w14:paraId="64A0D213" w14:textId="77777777" w:rsidR="0011161B" w:rsidRPr="0077795F" w:rsidRDefault="0011161B">
      <w:pPr>
        <w:pStyle w:val="TOC2"/>
        <w:rPr>
          <w:caps w:val="0"/>
          <w:noProof/>
          <w:sz w:val="18"/>
          <w:szCs w:val="18"/>
        </w:rPr>
      </w:pPr>
      <w:hyperlink w:anchor="_Toc169326823" w:history="1">
        <w:r w:rsidRPr="0077795F">
          <w:rPr>
            <w:rStyle w:val="Hyperlink"/>
            <w:noProof/>
            <w:color w:val="auto"/>
            <w:sz w:val="18"/>
            <w:szCs w:val="18"/>
            <w:u w:val="none"/>
          </w:rPr>
          <w:t>9.1</w:t>
        </w:r>
        <w:r w:rsidRPr="0077795F">
          <w:rPr>
            <w:caps w:val="0"/>
            <w:noProof/>
            <w:sz w:val="18"/>
            <w:szCs w:val="18"/>
          </w:rPr>
          <w:tab/>
        </w:r>
        <w:r w:rsidRPr="0077795F">
          <w:rPr>
            <w:rStyle w:val="Hyperlink"/>
            <w:noProof/>
            <w:color w:val="auto"/>
            <w:sz w:val="18"/>
            <w:szCs w:val="18"/>
            <w:u w:val="none"/>
          </w:rPr>
          <w:t>CONTRACT SUM</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_Toc169326823 \h </w:instrText>
        </w:r>
        <w:r w:rsidRPr="0077795F">
          <w:rPr>
            <w:noProof/>
            <w:sz w:val="18"/>
            <w:szCs w:val="18"/>
          </w:rPr>
        </w:r>
        <w:r w:rsidRPr="0077795F">
          <w:rPr>
            <w:noProof/>
            <w:webHidden/>
            <w:sz w:val="18"/>
            <w:szCs w:val="18"/>
          </w:rPr>
          <w:fldChar w:fldCharType="separate"/>
        </w:r>
        <w:r w:rsidR="00F90B74">
          <w:rPr>
            <w:noProof/>
            <w:webHidden/>
            <w:sz w:val="18"/>
            <w:szCs w:val="18"/>
          </w:rPr>
          <w:t>17</w:t>
        </w:r>
        <w:r w:rsidRPr="0077795F">
          <w:rPr>
            <w:noProof/>
            <w:webHidden/>
            <w:sz w:val="18"/>
            <w:szCs w:val="18"/>
          </w:rPr>
          <w:fldChar w:fldCharType="end"/>
        </w:r>
      </w:hyperlink>
    </w:p>
    <w:p w14:paraId="08A8177F" w14:textId="77777777" w:rsidR="0011161B" w:rsidRPr="0077795F" w:rsidRDefault="0011161B">
      <w:pPr>
        <w:pStyle w:val="TOC2"/>
        <w:rPr>
          <w:caps w:val="0"/>
          <w:noProof/>
          <w:sz w:val="18"/>
          <w:szCs w:val="18"/>
        </w:rPr>
      </w:pPr>
      <w:hyperlink w:anchor="_Toc169326824" w:history="1">
        <w:r w:rsidRPr="0077795F">
          <w:rPr>
            <w:rStyle w:val="Hyperlink"/>
            <w:noProof/>
            <w:color w:val="auto"/>
            <w:sz w:val="18"/>
            <w:szCs w:val="18"/>
            <w:u w:val="none"/>
          </w:rPr>
          <w:t>9.2</w:t>
        </w:r>
        <w:r w:rsidRPr="0077795F">
          <w:rPr>
            <w:caps w:val="0"/>
            <w:noProof/>
            <w:sz w:val="18"/>
            <w:szCs w:val="18"/>
          </w:rPr>
          <w:tab/>
        </w:r>
        <w:r w:rsidRPr="0077795F">
          <w:rPr>
            <w:rStyle w:val="Hyperlink"/>
            <w:noProof/>
            <w:color w:val="auto"/>
            <w:sz w:val="18"/>
            <w:szCs w:val="18"/>
            <w:u w:val="none"/>
          </w:rPr>
          <w:t>SCHEDULE OF VALUES</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_Toc169326824 \h </w:instrText>
        </w:r>
        <w:r w:rsidRPr="0077795F">
          <w:rPr>
            <w:noProof/>
            <w:sz w:val="18"/>
            <w:szCs w:val="18"/>
          </w:rPr>
        </w:r>
        <w:r w:rsidRPr="0077795F">
          <w:rPr>
            <w:noProof/>
            <w:webHidden/>
            <w:sz w:val="18"/>
            <w:szCs w:val="18"/>
          </w:rPr>
          <w:fldChar w:fldCharType="separate"/>
        </w:r>
        <w:r w:rsidR="00F90B74">
          <w:rPr>
            <w:noProof/>
            <w:webHidden/>
            <w:sz w:val="18"/>
            <w:szCs w:val="18"/>
          </w:rPr>
          <w:t>17</w:t>
        </w:r>
        <w:r w:rsidRPr="0077795F">
          <w:rPr>
            <w:noProof/>
            <w:webHidden/>
            <w:sz w:val="18"/>
            <w:szCs w:val="18"/>
          </w:rPr>
          <w:fldChar w:fldCharType="end"/>
        </w:r>
      </w:hyperlink>
    </w:p>
    <w:p w14:paraId="339A0887" w14:textId="77777777" w:rsidR="0011161B" w:rsidRPr="0077795F" w:rsidRDefault="0011161B">
      <w:pPr>
        <w:pStyle w:val="TOC2"/>
        <w:rPr>
          <w:caps w:val="0"/>
          <w:noProof/>
          <w:sz w:val="18"/>
          <w:szCs w:val="18"/>
        </w:rPr>
      </w:pPr>
      <w:hyperlink w:anchor="_Toc169326825" w:history="1">
        <w:r w:rsidRPr="0077795F">
          <w:rPr>
            <w:rStyle w:val="Hyperlink"/>
            <w:noProof/>
            <w:color w:val="auto"/>
            <w:sz w:val="18"/>
            <w:szCs w:val="18"/>
            <w:u w:val="none"/>
          </w:rPr>
          <w:t>9.3</w:t>
        </w:r>
        <w:r w:rsidRPr="0077795F">
          <w:rPr>
            <w:caps w:val="0"/>
            <w:noProof/>
            <w:sz w:val="18"/>
            <w:szCs w:val="18"/>
          </w:rPr>
          <w:tab/>
        </w:r>
        <w:r w:rsidRPr="0077795F">
          <w:rPr>
            <w:rStyle w:val="Hyperlink"/>
            <w:noProof/>
            <w:color w:val="auto"/>
            <w:sz w:val="18"/>
            <w:szCs w:val="18"/>
            <w:u w:val="none"/>
          </w:rPr>
          <w:t>APPLICATIONS FOR PAYMENT</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_Toc169326825 \h </w:instrText>
        </w:r>
        <w:r w:rsidRPr="0077795F">
          <w:rPr>
            <w:noProof/>
            <w:sz w:val="18"/>
            <w:szCs w:val="18"/>
          </w:rPr>
        </w:r>
        <w:r w:rsidRPr="0077795F">
          <w:rPr>
            <w:noProof/>
            <w:webHidden/>
            <w:sz w:val="18"/>
            <w:szCs w:val="18"/>
          </w:rPr>
          <w:fldChar w:fldCharType="separate"/>
        </w:r>
        <w:r w:rsidR="00F90B74">
          <w:rPr>
            <w:noProof/>
            <w:webHidden/>
            <w:sz w:val="18"/>
            <w:szCs w:val="18"/>
          </w:rPr>
          <w:t>17</w:t>
        </w:r>
        <w:r w:rsidRPr="0077795F">
          <w:rPr>
            <w:noProof/>
            <w:webHidden/>
            <w:sz w:val="18"/>
            <w:szCs w:val="18"/>
          </w:rPr>
          <w:fldChar w:fldCharType="end"/>
        </w:r>
      </w:hyperlink>
    </w:p>
    <w:p w14:paraId="3745EF05" w14:textId="77777777" w:rsidR="0011161B" w:rsidRPr="0077795F" w:rsidRDefault="0011161B">
      <w:pPr>
        <w:pStyle w:val="TOC2"/>
        <w:rPr>
          <w:caps w:val="0"/>
          <w:noProof/>
          <w:sz w:val="18"/>
          <w:szCs w:val="18"/>
        </w:rPr>
      </w:pPr>
      <w:hyperlink w:anchor="_Toc169326826" w:history="1">
        <w:r w:rsidRPr="0077795F">
          <w:rPr>
            <w:rStyle w:val="Hyperlink"/>
            <w:noProof/>
            <w:color w:val="auto"/>
            <w:sz w:val="18"/>
            <w:szCs w:val="18"/>
            <w:u w:val="none"/>
          </w:rPr>
          <w:t>9.4</w:t>
        </w:r>
        <w:r w:rsidRPr="0077795F">
          <w:rPr>
            <w:caps w:val="0"/>
            <w:noProof/>
            <w:sz w:val="18"/>
            <w:szCs w:val="18"/>
          </w:rPr>
          <w:tab/>
        </w:r>
        <w:r w:rsidRPr="0077795F">
          <w:rPr>
            <w:rStyle w:val="Hyperlink"/>
            <w:noProof/>
            <w:color w:val="auto"/>
            <w:sz w:val="18"/>
            <w:szCs w:val="18"/>
            <w:u w:val="none"/>
          </w:rPr>
          <w:t>CERTIFICATES FOR PAYMENT</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_Toc169326826 \h </w:instrText>
        </w:r>
        <w:r w:rsidRPr="0077795F">
          <w:rPr>
            <w:noProof/>
            <w:sz w:val="18"/>
            <w:szCs w:val="18"/>
          </w:rPr>
        </w:r>
        <w:r w:rsidRPr="0077795F">
          <w:rPr>
            <w:noProof/>
            <w:webHidden/>
            <w:sz w:val="18"/>
            <w:szCs w:val="18"/>
          </w:rPr>
          <w:fldChar w:fldCharType="separate"/>
        </w:r>
        <w:r w:rsidR="00F90B74">
          <w:rPr>
            <w:noProof/>
            <w:webHidden/>
            <w:sz w:val="18"/>
            <w:szCs w:val="18"/>
          </w:rPr>
          <w:t>18</w:t>
        </w:r>
        <w:r w:rsidRPr="0077795F">
          <w:rPr>
            <w:noProof/>
            <w:webHidden/>
            <w:sz w:val="18"/>
            <w:szCs w:val="18"/>
          </w:rPr>
          <w:fldChar w:fldCharType="end"/>
        </w:r>
      </w:hyperlink>
    </w:p>
    <w:p w14:paraId="10EF73B4" w14:textId="77777777" w:rsidR="0011161B" w:rsidRPr="0077795F" w:rsidRDefault="0011161B">
      <w:pPr>
        <w:pStyle w:val="TOC2"/>
        <w:rPr>
          <w:caps w:val="0"/>
          <w:noProof/>
          <w:sz w:val="18"/>
          <w:szCs w:val="18"/>
        </w:rPr>
      </w:pPr>
      <w:hyperlink w:anchor="_Toc169326827" w:history="1">
        <w:r w:rsidRPr="0077795F">
          <w:rPr>
            <w:rStyle w:val="Hyperlink"/>
            <w:noProof/>
            <w:color w:val="auto"/>
            <w:sz w:val="18"/>
            <w:szCs w:val="18"/>
            <w:u w:val="none"/>
          </w:rPr>
          <w:t>9.5</w:t>
        </w:r>
        <w:r w:rsidRPr="0077795F">
          <w:rPr>
            <w:caps w:val="0"/>
            <w:noProof/>
            <w:sz w:val="18"/>
            <w:szCs w:val="18"/>
          </w:rPr>
          <w:tab/>
        </w:r>
        <w:r w:rsidRPr="0077795F">
          <w:rPr>
            <w:rStyle w:val="Hyperlink"/>
            <w:noProof/>
            <w:color w:val="auto"/>
            <w:sz w:val="18"/>
            <w:szCs w:val="18"/>
            <w:u w:val="none"/>
          </w:rPr>
          <w:t>PROGRESS PAYMENTS</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_Toc169326827 \h </w:instrText>
        </w:r>
        <w:r w:rsidRPr="0077795F">
          <w:rPr>
            <w:noProof/>
            <w:sz w:val="18"/>
            <w:szCs w:val="18"/>
          </w:rPr>
        </w:r>
        <w:r w:rsidRPr="0077795F">
          <w:rPr>
            <w:noProof/>
            <w:webHidden/>
            <w:sz w:val="18"/>
            <w:szCs w:val="18"/>
          </w:rPr>
          <w:fldChar w:fldCharType="separate"/>
        </w:r>
        <w:r w:rsidR="00F90B74">
          <w:rPr>
            <w:noProof/>
            <w:webHidden/>
            <w:sz w:val="18"/>
            <w:szCs w:val="18"/>
          </w:rPr>
          <w:t>18</w:t>
        </w:r>
        <w:r w:rsidRPr="0077795F">
          <w:rPr>
            <w:noProof/>
            <w:webHidden/>
            <w:sz w:val="18"/>
            <w:szCs w:val="18"/>
          </w:rPr>
          <w:fldChar w:fldCharType="end"/>
        </w:r>
      </w:hyperlink>
    </w:p>
    <w:p w14:paraId="4D366E8C" w14:textId="77777777" w:rsidR="0011161B" w:rsidRPr="0077795F" w:rsidRDefault="0011161B">
      <w:pPr>
        <w:pStyle w:val="TOC2"/>
        <w:rPr>
          <w:caps w:val="0"/>
          <w:noProof/>
          <w:sz w:val="18"/>
          <w:szCs w:val="18"/>
        </w:rPr>
      </w:pPr>
      <w:hyperlink w:anchor="_Toc169326828" w:history="1">
        <w:r w:rsidRPr="0077795F">
          <w:rPr>
            <w:rStyle w:val="Hyperlink"/>
            <w:noProof/>
            <w:color w:val="auto"/>
            <w:sz w:val="18"/>
            <w:szCs w:val="18"/>
            <w:u w:val="none"/>
          </w:rPr>
          <w:t>9.6</w:t>
        </w:r>
        <w:r w:rsidRPr="0077795F">
          <w:rPr>
            <w:caps w:val="0"/>
            <w:noProof/>
            <w:sz w:val="18"/>
            <w:szCs w:val="18"/>
          </w:rPr>
          <w:tab/>
        </w:r>
        <w:r w:rsidRPr="0077795F">
          <w:rPr>
            <w:rStyle w:val="Hyperlink"/>
            <w:noProof/>
            <w:color w:val="auto"/>
            <w:sz w:val="18"/>
            <w:szCs w:val="18"/>
            <w:u w:val="none"/>
          </w:rPr>
          <w:t>PAYMENTS WITHHELD</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_Toc169326828 \h </w:instrText>
        </w:r>
        <w:r w:rsidRPr="0077795F">
          <w:rPr>
            <w:noProof/>
            <w:sz w:val="18"/>
            <w:szCs w:val="18"/>
          </w:rPr>
        </w:r>
        <w:r w:rsidRPr="0077795F">
          <w:rPr>
            <w:noProof/>
            <w:webHidden/>
            <w:sz w:val="18"/>
            <w:szCs w:val="18"/>
          </w:rPr>
          <w:fldChar w:fldCharType="separate"/>
        </w:r>
        <w:r w:rsidR="00F90B74">
          <w:rPr>
            <w:noProof/>
            <w:webHidden/>
            <w:sz w:val="18"/>
            <w:szCs w:val="18"/>
          </w:rPr>
          <w:t>19</w:t>
        </w:r>
        <w:r w:rsidRPr="0077795F">
          <w:rPr>
            <w:noProof/>
            <w:webHidden/>
            <w:sz w:val="18"/>
            <w:szCs w:val="18"/>
          </w:rPr>
          <w:fldChar w:fldCharType="end"/>
        </w:r>
      </w:hyperlink>
    </w:p>
    <w:p w14:paraId="3C3BC681" w14:textId="77777777" w:rsidR="0011161B" w:rsidRPr="0077795F" w:rsidRDefault="0011161B">
      <w:pPr>
        <w:pStyle w:val="TOC2"/>
        <w:rPr>
          <w:caps w:val="0"/>
          <w:noProof/>
          <w:sz w:val="18"/>
          <w:szCs w:val="18"/>
        </w:rPr>
      </w:pPr>
      <w:hyperlink w:anchor="_Toc169326829" w:history="1">
        <w:r w:rsidRPr="0077795F">
          <w:rPr>
            <w:rStyle w:val="Hyperlink"/>
            <w:noProof/>
            <w:color w:val="auto"/>
            <w:sz w:val="18"/>
            <w:szCs w:val="18"/>
            <w:u w:val="none"/>
          </w:rPr>
          <w:t>9.7</w:t>
        </w:r>
        <w:r w:rsidRPr="0077795F">
          <w:rPr>
            <w:caps w:val="0"/>
            <w:noProof/>
            <w:sz w:val="18"/>
            <w:szCs w:val="18"/>
          </w:rPr>
          <w:tab/>
        </w:r>
        <w:r w:rsidRPr="0077795F">
          <w:rPr>
            <w:rStyle w:val="Hyperlink"/>
            <w:noProof/>
            <w:color w:val="auto"/>
            <w:sz w:val="18"/>
            <w:szCs w:val="18"/>
            <w:u w:val="none"/>
          </w:rPr>
          <w:t>SUBSTANTIAL COMPLETION</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_Toc169326829 \h </w:instrText>
        </w:r>
        <w:r w:rsidRPr="0077795F">
          <w:rPr>
            <w:noProof/>
            <w:sz w:val="18"/>
            <w:szCs w:val="18"/>
          </w:rPr>
        </w:r>
        <w:r w:rsidRPr="0077795F">
          <w:rPr>
            <w:noProof/>
            <w:webHidden/>
            <w:sz w:val="18"/>
            <w:szCs w:val="18"/>
          </w:rPr>
          <w:fldChar w:fldCharType="separate"/>
        </w:r>
        <w:r w:rsidR="00F90B74">
          <w:rPr>
            <w:noProof/>
            <w:webHidden/>
            <w:sz w:val="18"/>
            <w:szCs w:val="18"/>
          </w:rPr>
          <w:t>19</w:t>
        </w:r>
        <w:r w:rsidRPr="0077795F">
          <w:rPr>
            <w:noProof/>
            <w:webHidden/>
            <w:sz w:val="18"/>
            <w:szCs w:val="18"/>
          </w:rPr>
          <w:fldChar w:fldCharType="end"/>
        </w:r>
      </w:hyperlink>
    </w:p>
    <w:p w14:paraId="5C3B0DF1" w14:textId="77777777" w:rsidR="0011161B" w:rsidRPr="0077795F" w:rsidRDefault="0011161B">
      <w:pPr>
        <w:pStyle w:val="TOC2"/>
        <w:rPr>
          <w:caps w:val="0"/>
          <w:noProof/>
          <w:sz w:val="18"/>
          <w:szCs w:val="18"/>
        </w:rPr>
      </w:pPr>
      <w:hyperlink w:anchor="_Toc169326830" w:history="1">
        <w:r w:rsidRPr="0077795F">
          <w:rPr>
            <w:rStyle w:val="Hyperlink"/>
            <w:noProof/>
            <w:color w:val="auto"/>
            <w:sz w:val="18"/>
            <w:szCs w:val="18"/>
            <w:u w:val="none"/>
          </w:rPr>
          <w:t>9.8</w:t>
        </w:r>
        <w:r w:rsidRPr="0077795F">
          <w:rPr>
            <w:caps w:val="0"/>
            <w:noProof/>
            <w:sz w:val="18"/>
            <w:szCs w:val="18"/>
          </w:rPr>
          <w:tab/>
        </w:r>
        <w:r w:rsidRPr="0077795F">
          <w:rPr>
            <w:rStyle w:val="Hyperlink"/>
            <w:noProof/>
            <w:color w:val="auto"/>
            <w:sz w:val="18"/>
            <w:szCs w:val="18"/>
            <w:u w:val="none"/>
          </w:rPr>
          <w:t>FINAL COMPLETION AND FINAL PAYMENT</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_Toc169326830 \h </w:instrText>
        </w:r>
        <w:r w:rsidRPr="0077795F">
          <w:rPr>
            <w:noProof/>
            <w:sz w:val="18"/>
            <w:szCs w:val="18"/>
          </w:rPr>
        </w:r>
        <w:r w:rsidRPr="0077795F">
          <w:rPr>
            <w:noProof/>
            <w:webHidden/>
            <w:sz w:val="18"/>
            <w:szCs w:val="18"/>
          </w:rPr>
          <w:fldChar w:fldCharType="separate"/>
        </w:r>
        <w:r w:rsidR="00F90B74">
          <w:rPr>
            <w:noProof/>
            <w:webHidden/>
            <w:sz w:val="18"/>
            <w:szCs w:val="18"/>
          </w:rPr>
          <w:t>20</w:t>
        </w:r>
        <w:r w:rsidRPr="0077795F">
          <w:rPr>
            <w:noProof/>
            <w:webHidden/>
            <w:sz w:val="18"/>
            <w:szCs w:val="18"/>
          </w:rPr>
          <w:fldChar w:fldCharType="end"/>
        </w:r>
      </w:hyperlink>
    </w:p>
    <w:p w14:paraId="6092B08A" w14:textId="77777777" w:rsidR="0011161B" w:rsidRPr="0077795F" w:rsidRDefault="0011161B">
      <w:pPr>
        <w:pStyle w:val="TOC2"/>
        <w:rPr>
          <w:caps w:val="0"/>
          <w:noProof/>
          <w:sz w:val="18"/>
          <w:szCs w:val="18"/>
        </w:rPr>
      </w:pPr>
      <w:hyperlink w:anchor="_Toc169326831" w:history="1">
        <w:r w:rsidRPr="0077795F">
          <w:rPr>
            <w:rStyle w:val="Hyperlink"/>
            <w:noProof/>
            <w:color w:val="auto"/>
            <w:sz w:val="18"/>
            <w:szCs w:val="18"/>
            <w:u w:val="none"/>
          </w:rPr>
          <w:t>9.9</w:t>
        </w:r>
        <w:r w:rsidRPr="0077795F">
          <w:rPr>
            <w:caps w:val="0"/>
            <w:noProof/>
            <w:sz w:val="18"/>
            <w:szCs w:val="18"/>
          </w:rPr>
          <w:tab/>
        </w:r>
        <w:r w:rsidRPr="0077795F">
          <w:rPr>
            <w:rStyle w:val="Hyperlink"/>
            <w:noProof/>
            <w:color w:val="auto"/>
            <w:sz w:val="18"/>
            <w:szCs w:val="18"/>
            <w:u w:val="none"/>
          </w:rPr>
          <w:t>AS BUILT DRAWINGS</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_Toc169326831 \h </w:instrText>
        </w:r>
        <w:r w:rsidRPr="0077795F">
          <w:rPr>
            <w:noProof/>
            <w:sz w:val="18"/>
            <w:szCs w:val="18"/>
          </w:rPr>
        </w:r>
        <w:r w:rsidRPr="0077795F">
          <w:rPr>
            <w:noProof/>
            <w:webHidden/>
            <w:sz w:val="18"/>
            <w:szCs w:val="18"/>
          </w:rPr>
          <w:fldChar w:fldCharType="separate"/>
        </w:r>
        <w:r w:rsidR="00F90B74">
          <w:rPr>
            <w:noProof/>
            <w:webHidden/>
            <w:sz w:val="18"/>
            <w:szCs w:val="18"/>
          </w:rPr>
          <w:t>21</w:t>
        </w:r>
        <w:r w:rsidRPr="0077795F">
          <w:rPr>
            <w:noProof/>
            <w:webHidden/>
            <w:sz w:val="18"/>
            <w:szCs w:val="18"/>
          </w:rPr>
          <w:fldChar w:fldCharType="end"/>
        </w:r>
      </w:hyperlink>
    </w:p>
    <w:p w14:paraId="768B7DBD" w14:textId="77777777" w:rsidR="0011161B" w:rsidRPr="0077795F" w:rsidRDefault="0011161B">
      <w:pPr>
        <w:pStyle w:val="TOC2"/>
        <w:rPr>
          <w:caps w:val="0"/>
          <w:noProof/>
          <w:sz w:val="18"/>
          <w:szCs w:val="18"/>
        </w:rPr>
      </w:pPr>
      <w:hyperlink w:anchor="_Toc169326832" w:history="1">
        <w:r w:rsidRPr="0077795F">
          <w:rPr>
            <w:rStyle w:val="Hyperlink"/>
            <w:noProof/>
            <w:color w:val="auto"/>
            <w:sz w:val="18"/>
            <w:szCs w:val="18"/>
            <w:u w:val="none"/>
          </w:rPr>
          <w:t>9.10</w:t>
        </w:r>
        <w:r w:rsidRPr="0077795F">
          <w:rPr>
            <w:caps w:val="0"/>
            <w:noProof/>
            <w:sz w:val="18"/>
            <w:szCs w:val="18"/>
          </w:rPr>
          <w:tab/>
        </w:r>
        <w:r w:rsidRPr="0077795F">
          <w:rPr>
            <w:rStyle w:val="Hyperlink"/>
            <w:noProof/>
            <w:color w:val="auto"/>
            <w:sz w:val="18"/>
            <w:szCs w:val="18"/>
            <w:u w:val="none"/>
          </w:rPr>
          <w:t>Operating and Maintenance Manuals</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_Toc169326832 \h </w:instrText>
        </w:r>
        <w:r w:rsidRPr="0077795F">
          <w:rPr>
            <w:noProof/>
            <w:sz w:val="18"/>
            <w:szCs w:val="18"/>
          </w:rPr>
        </w:r>
        <w:r w:rsidRPr="0077795F">
          <w:rPr>
            <w:noProof/>
            <w:webHidden/>
            <w:sz w:val="18"/>
            <w:szCs w:val="18"/>
          </w:rPr>
          <w:fldChar w:fldCharType="separate"/>
        </w:r>
        <w:r w:rsidR="00F90B74">
          <w:rPr>
            <w:noProof/>
            <w:webHidden/>
            <w:sz w:val="18"/>
            <w:szCs w:val="18"/>
          </w:rPr>
          <w:t>21</w:t>
        </w:r>
        <w:r w:rsidRPr="0077795F">
          <w:rPr>
            <w:noProof/>
            <w:webHidden/>
            <w:sz w:val="18"/>
            <w:szCs w:val="18"/>
          </w:rPr>
          <w:fldChar w:fldCharType="end"/>
        </w:r>
      </w:hyperlink>
    </w:p>
    <w:p w14:paraId="6063B32B" w14:textId="77777777" w:rsidR="0011161B" w:rsidRPr="0077795F" w:rsidRDefault="0011161B">
      <w:pPr>
        <w:pStyle w:val="TOC1"/>
        <w:rPr>
          <w:noProof/>
          <w:sz w:val="18"/>
          <w:szCs w:val="18"/>
        </w:rPr>
      </w:pPr>
      <w:hyperlink w:anchor="_Toc169326833" w:history="1">
        <w:r w:rsidRPr="0077795F">
          <w:rPr>
            <w:rStyle w:val="Hyperlink"/>
            <w:noProof/>
            <w:color w:val="auto"/>
            <w:sz w:val="18"/>
            <w:szCs w:val="18"/>
            <w:u w:val="none"/>
          </w:rPr>
          <w:t>ARTICLE 10 PROTECTION OF PERSONS AND PROPERTY</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_Toc169326833 \h </w:instrText>
        </w:r>
        <w:r w:rsidRPr="0077795F">
          <w:rPr>
            <w:noProof/>
            <w:sz w:val="18"/>
            <w:szCs w:val="18"/>
          </w:rPr>
        </w:r>
        <w:r w:rsidRPr="0077795F">
          <w:rPr>
            <w:noProof/>
            <w:webHidden/>
            <w:sz w:val="18"/>
            <w:szCs w:val="18"/>
          </w:rPr>
          <w:fldChar w:fldCharType="separate"/>
        </w:r>
        <w:r w:rsidR="00F90B74">
          <w:rPr>
            <w:noProof/>
            <w:webHidden/>
            <w:sz w:val="18"/>
            <w:szCs w:val="18"/>
          </w:rPr>
          <w:t>21</w:t>
        </w:r>
        <w:r w:rsidRPr="0077795F">
          <w:rPr>
            <w:noProof/>
            <w:webHidden/>
            <w:sz w:val="18"/>
            <w:szCs w:val="18"/>
          </w:rPr>
          <w:fldChar w:fldCharType="end"/>
        </w:r>
      </w:hyperlink>
    </w:p>
    <w:p w14:paraId="6BDD6E08" w14:textId="77777777" w:rsidR="0011161B" w:rsidRPr="0077795F" w:rsidRDefault="0011161B">
      <w:pPr>
        <w:pStyle w:val="TOC2"/>
        <w:rPr>
          <w:caps w:val="0"/>
          <w:noProof/>
          <w:sz w:val="18"/>
          <w:szCs w:val="18"/>
        </w:rPr>
      </w:pPr>
      <w:hyperlink w:anchor="_Toc169326834" w:history="1">
        <w:r w:rsidRPr="0077795F">
          <w:rPr>
            <w:rStyle w:val="Hyperlink"/>
            <w:noProof/>
            <w:color w:val="auto"/>
            <w:sz w:val="18"/>
            <w:szCs w:val="18"/>
            <w:u w:val="none"/>
          </w:rPr>
          <w:t>10.1</w:t>
        </w:r>
        <w:r w:rsidRPr="0077795F">
          <w:rPr>
            <w:caps w:val="0"/>
            <w:noProof/>
            <w:sz w:val="18"/>
            <w:szCs w:val="18"/>
          </w:rPr>
          <w:tab/>
        </w:r>
        <w:r w:rsidRPr="0077795F">
          <w:rPr>
            <w:rStyle w:val="Hyperlink"/>
            <w:noProof/>
            <w:color w:val="auto"/>
            <w:sz w:val="18"/>
            <w:szCs w:val="18"/>
            <w:u w:val="none"/>
          </w:rPr>
          <w:t>SAFETY PRECAUTIONS AND PROGRAMS</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_Toc169326834 \h </w:instrText>
        </w:r>
        <w:r w:rsidRPr="0077795F">
          <w:rPr>
            <w:noProof/>
            <w:sz w:val="18"/>
            <w:szCs w:val="18"/>
          </w:rPr>
        </w:r>
        <w:r w:rsidRPr="0077795F">
          <w:rPr>
            <w:noProof/>
            <w:webHidden/>
            <w:sz w:val="18"/>
            <w:szCs w:val="18"/>
          </w:rPr>
          <w:fldChar w:fldCharType="separate"/>
        </w:r>
        <w:r w:rsidR="00F90B74">
          <w:rPr>
            <w:noProof/>
            <w:webHidden/>
            <w:sz w:val="18"/>
            <w:szCs w:val="18"/>
          </w:rPr>
          <w:t>21</w:t>
        </w:r>
        <w:r w:rsidRPr="0077795F">
          <w:rPr>
            <w:noProof/>
            <w:webHidden/>
            <w:sz w:val="18"/>
            <w:szCs w:val="18"/>
          </w:rPr>
          <w:fldChar w:fldCharType="end"/>
        </w:r>
      </w:hyperlink>
    </w:p>
    <w:p w14:paraId="28D31AF3" w14:textId="77777777" w:rsidR="0011161B" w:rsidRPr="0077795F" w:rsidRDefault="0011161B">
      <w:pPr>
        <w:pStyle w:val="TOC2"/>
        <w:rPr>
          <w:caps w:val="0"/>
          <w:noProof/>
          <w:sz w:val="18"/>
          <w:szCs w:val="18"/>
        </w:rPr>
      </w:pPr>
      <w:hyperlink w:anchor="_Toc169326835" w:history="1">
        <w:r w:rsidRPr="0077795F">
          <w:rPr>
            <w:rStyle w:val="Hyperlink"/>
            <w:noProof/>
            <w:color w:val="auto"/>
            <w:sz w:val="18"/>
            <w:szCs w:val="18"/>
            <w:u w:val="none"/>
          </w:rPr>
          <w:t>10.2</w:t>
        </w:r>
        <w:r w:rsidRPr="0077795F">
          <w:rPr>
            <w:caps w:val="0"/>
            <w:noProof/>
            <w:sz w:val="18"/>
            <w:szCs w:val="18"/>
          </w:rPr>
          <w:tab/>
        </w:r>
        <w:r w:rsidRPr="0077795F">
          <w:rPr>
            <w:rStyle w:val="Hyperlink"/>
            <w:noProof/>
            <w:color w:val="auto"/>
            <w:sz w:val="18"/>
            <w:szCs w:val="18"/>
            <w:u w:val="none"/>
          </w:rPr>
          <w:t>SAFETY OF PERSONS AND PROPERTY</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_Toc169326835 \h </w:instrText>
        </w:r>
        <w:r w:rsidRPr="0077795F">
          <w:rPr>
            <w:noProof/>
            <w:sz w:val="18"/>
            <w:szCs w:val="18"/>
          </w:rPr>
        </w:r>
        <w:r w:rsidRPr="0077795F">
          <w:rPr>
            <w:noProof/>
            <w:webHidden/>
            <w:sz w:val="18"/>
            <w:szCs w:val="18"/>
          </w:rPr>
          <w:fldChar w:fldCharType="separate"/>
        </w:r>
        <w:r w:rsidR="00F90B74">
          <w:rPr>
            <w:noProof/>
            <w:webHidden/>
            <w:sz w:val="18"/>
            <w:szCs w:val="18"/>
          </w:rPr>
          <w:t>21</w:t>
        </w:r>
        <w:r w:rsidRPr="0077795F">
          <w:rPr>
            <w:noProof/>
            <w:webHidden/>
            <w:sz w:val="18"/>
            <w:szCs w:val="18"/>
          </w:rPr>
          <w:fldChar w:fldCharType="end"/>
        </w:r>
      </w:hyperlink>
    </w:p>
    <w:p w14:paraId="45BDA170" w14:textId="77777777" w:rsidR="0011161B" w:rsidRPr="0077795F" w:rsidRDefault="0011161B">
      <w:pPr>
        <w:pStyle w:val="TOC2"/>
        <w:rPr>
          <w:caps w:val="0"/>
          <w:noProof/>
          <w:sz w:val="18"/>
          <w:szCs w:val="18"/>
        </w:rPr>
      </w:pPr>
      <w:hyperlink w:anchor="_Toc169326836" w:history="1">
        <w:r w:rsidRPr="0077795F">
          <w:rPr>
            <w:rStyle w:val="Hyperlink"/>
            <w:noProof/>
            <w:color w:val="auto"/>
            <w:sz w:val="18"/>
            <w:szCs w:val="18"/>
            <w:u w:val="none"/>
          </w:rPr>
          <w:t>10.3</w:t>
        </w:r>
        <w:r w:rsidRPr="0077795F">
          <w:rPr>
            <w:caps w:val="0"/>
            <w:noProof/>
            <w:sz w:val="18"/>
            <w:szCs w:val="18"/>
          </w:rPr>
          <w:tab/>
        </w:r>
        <w:r w:rsidRPr="0077795F">
          <w:rPr>
            <w:rStyle w:val="Hyperlink"/>
            <w:noProof/>
            <w:color w:val="auto"/>
            <w:sz w:val="18"/>
            <w:szCs w:val="18"/>
            <w:u w:val="none"/>
          </w:rPr>
          <w:t>EMERGENCIES</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_Toc169326836 \h </w:instrText>
        </w:r>
        <w:r w:rsidRPr="0077795F">
          <w:rPr>
            <w:noProof/>
            <w:sz w:val="18"/>
            <w:szCs w:val="18"/>
          </w:rPr>
        </w:r>
        <w:r w:rsidRPr="0077795F">
          <w:rPr>
            <w:noProof/>
            <w:webHidden/>
            <w:sz w:val="18"/>
            <w:szCs w:val="18"/>
          </w:rPr>
          <w:fldChar w:fldCharType="separate"/>
        </w:r>
        <w:r w:rsidR="00F90B74">
          <w:rPr>
            <w:noProof/>
            <w:webHidden/>
            <w:sz w:val="18"/>
            <w:szCs w:val="18"/>
          </w:rPr>
          <w:t>22</w:t>
        </w:r>
        <w:r w:rsidRPr="0077795F">
          <w:rPr>
            <w:noProof/>
            <w:webHidden/>
            <w:sz w:val="18"/>
            <w:szCs w:val="18"/>
          </w:rPr>
          <w:fldChar w:fldCharType="end"/>
        </w:r>
      </w:hyperlink>
    </w:p>
    <w:p w14:paraId="16E71244" w14:textId="77777777" w:rsidR="0011161B" w:rsidRPr="0077795F" w:rsidRDefault="0011161B">
      <w:pPr>
        <w:pStyle w:val="TOC2"/>
        <w:rPr>
          <w:caps w:val="0"/>
          <w:noProof/>
          <w:sz w:val="18"/>
          <w:szCs w:val="18"/>
        </w:rPr>
      </w:pPr>
      <w:hyperlink w:anchor="_Toc169326837" w:history="1">
        <w:r w:rsidRPr="0077795F">
          <w:rPr>
            <w:rStyle w:val="Hyperlink"/>
            <w:noProof/>
            <w:color w:val="auto"/>
            <w:sz w:val="18"/>
            <w:szCs w:val="18"/>
            <w:u w:val="none"/>
          </w:rPr>
          <w:t>10.4</w:t>
        </w:r>
        <w:r w:rsidRPr="0077795F">
          <w:rPr>
            <w:caps w:val="0"/>
            <w:noProof/>
            <w:sz w:val="18"/>
            <w:szCs w:val="18"/>
          </w:rPr>
          <w:tab/>
        </w:r>
        <w:r w:rsidRPr="0077795F">
          <w:rPr>
            <w:rStyle w:val="Hyperlink"/>
            <w:noProof/>
            <w:color w:val="auto"/>
            <w:sz w:val="18"/>
            <w:szCs w:val="18"/>
            <w:u w:val="none"/>
          </w:rPr>
          <w:t>HAZARDOUS MATERIALS</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_Toc169326837 \h </w:instrText>
        </w:r>
        <w:r w:rsidRPr="0077795F">
          <w:rPr>
            <w:noProof/>
            <w:sz w:val="18"/>
            <w:szCs w:val="18"/>
          </w:rPr>
        </w:r>
        <w:r w:rsidRPr="0077795F">
          <w:rPr>
            <w:noProof/>
            <w:webHidden/>
            <w:sz w:val="18"/>
            <w:szCs w:val="18"/>
          </w:rPr>
          <w:fldChar w:fldCharType="separate"/>
        </w:r>
        <w:r w:rsidR="00F90B74">
          <w:rPr>
            <w:noProof/>
            <w:webHidden/>
            <w:sz w:val="18"/>
            <w:szCs w:val="18"/>
          </w:rPr>
          <w:t>22</w:t>
        </w:r>
        <w:r w:rsidRPr="0077795F">
          <w:rPr>
            <w:noProof/>
            <w:webHidden/>
            <w:sz w:val="18"/>
            <w:szCs w:val="18"/>
          </w:rPr>
          <w:fldChar w:fldCharType="end"/>
        </w:r>
      </w:hyperlink>
    </w:p>
    <w:p w14:paraId="39B4869B" w14:textId="77777777" w:rsidR="0011161B" w:rsidRPr="0077795F" w:rsidRDefault="0011161B">
      <w:pPr>
        <w:pStyle w:val="TOC1"/>
        <w:rPr>
          <w:noProof/>
          <w:sz w:val="18"/>
          <w:szCs w:val="18"/>
        </w:rPr>
      </w:pPr>
      <w:hyperlink w:anchor="_Toc169326838" w:history="1">
        <w:r w:rsidRPr="0077795F">
          <w:rPr>
            <w:rStyle w:val="Hyperlink"/>
            <w:noProof/>
            <w:color w:val="auto"/>
            <w:sz w:val="18"/>
            <w:szCs w:val="18"/>
            <w:u w:val="none"/>
          </w:rPr>
          <w:t>ARTICLE 11 INSURANCE</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_Toc169326838 \h </w:instrText>
        </w:r>
        <w:r w:rsidRPr="0077795F">
          <w:rPr>
            <w:noProof/>
            <w:sz w:val="18"/>
            <w:szCs w:val="18"/>
          </w:rPr>
        </w:r>
        <w:r w:rsidRPr="0077795F">
          <w:rPr>
            <w:noProof/>
            <w:webHidden/>
            <w:sz w:val="18"/>
            <w:szCs w:val="18"/>
          </w:rPr>
          <w:fldChar w:fldCharType="separate"/>
        </w:r>
        <w:r w:rsidR="00F90B74">
          <w:rPr>
            <w:noProof/>
            <w:webHidden/>
            <w:sz w:val="18"/>
            <w:szCs w:val="18"/>
          </w:rPr>
          <w:t>22</w:t>
        </w:r>
        <w:r w:rsidRPr="0077795F">
          <w:rPr>
            <w:noProof/>
            <w:webHidden/>
            <w:sz w:val="18"/>
            <w:szCs w:val="18"/>
          </w:rPr>
          <w:fldChar w:fldCharType="end"/>
        </w:r>
      </w:hyperlink>
    </w:p>
    <w:p w14:paraId="5D9CC239" w14:textId="77777777" w:rsidR="0011161B" w:rsidRPr="0077795F" w:rsidRDefault="0011161B">
      <w:pPr>
        <w:pStyle w:val="TOC2"/>
        <w:rPr>
          <w:caps w:val="0"/>
          <w:noProof/>
          <w:sz w:val="18"/>
          <w:szCs w:val="18"/>
        </w:rPr>
      </w:pPr>
      <w:hyperlink w:anchor="_Toc169326839" w:history="1">
        <w:r w:rsidRPr="0077795F">
          <w:rPr>
            <w:rStyle w:val="Hyperlink"/>
            <w:noProof/>
            <w:color w:val="auto"/>
            <w:sz w:val="18"/>
            <w:szCs w:val="18"/>
            <w:u w:val="none"/>
          </w:rPr>
          <w:t>11.1</w:t>
        </w:r>
        <w:r w:rsidRPr="0077795F">
          <w:rPr>
            <w:caps w:val="0"/>
            <w:noProof/>
            <w:sz w:val="18"/>
            <w:szCs w:val="18"/>
          </w:rPr>
          <w:tab/>
        </w:r>
        <w:r w:rsidRPr="0077795F">
          <w:rPr>
            <w:rStyle w:val="Hyperlink"/>
            <w:noProof/>
            <w:color w:val="auto"/>
            <w:sz w:val="18"/>
            <w:szCs w:val="18"/>
            <w:u w:val="none"/>
          </w:rPr>
          <w:t>CONTRACTOR’S LIABILITY INSURANCE (Applicable to contracts with a value of $50,000 or less</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_Toc169326839 \h </w:instrText>
        </w:r>
        <w:r w:rsidRPr="0077795F">
          <w:rPr>
            <w:noProof/>
            <w:sz w:val="18"/>
            <w:szCs w:val="18"/>
          </w:rPr>
        </w:r>
        <w:r w:rsidRPr="0077795F">
          <w:rPr>
            <w:noProof/>
            <w:webHidden/>
            <w:sz w:val="18"/>
            <w:szCs w:val="18"/>
          </w:rPr>
          <w:fldChar w:fldCharType="separate"/>
        </w:r>
        <w:r w:rsidR="00F90B74">
          <w:rPr>
            <w:noProof/>
            <w:webHidden/>
            <w:sz w:val="18"/>
            <w:szCs w:val="18"/>
          </w:rPr>
          <w:t>22</w:t>
        </w:r>
        <w:r w:rsidRPr="0077795F">
          <w:rPr>
            <w:noProof/>
            <w:webHidden/>
            <w:sz w:val="18"/>
            <w:szCs w:val="18"/>
          </w:rPr>
          <w:fldChar w:fldCharType="end"/>
        </w:r>
      </w:hyperlink>
    </w:p>
    <w:p w14:paraId="61D3DD58" w14:textId="77777777" w:rsidR="0011161B" w:rsidRPr="0077795F" w:rsidRDefault="0011161B">
      <w:pPr>
        <w:pStyle w:val="TOC2"/>
        <w:rPr>
          <w:caps w:val="0"/>
          <w:noProof/>
          <w:sz w:val="18"/>
          <w:szCs w:val="18"/>
        </w:rPr>
      </w:pPr>
      <w:hyperlink w:anchor="_Toc169326840" w:history="1">
        <w:r w:rsidRPr="0077795F">
          <w:rPr>
            <w:rStyle w:val="Hyperlink"/>
            <w:noProof/>
            <w:color w:val="auto"/>
            <w:sz w:val="18"/>
            <w:szCs w:val="18"/>
            <w:u w:val="none"/>
          </w:rPr>
          <w:t>11.2</w:t>
        </w:r>
        <w:r w:rsidRPr="0077795F">
          <w:rPr>
            <w:caps w:val="0"/>
            <w:noProof/>
            <w:sz w:val="18"/>
            <w:szCs w:val="18"/>
          </w:rPr>
          <w:tab/>
        </w:r>
        <w:r w:rsidRPr="0077795F">
          <w:rPr>
            <w:rStyle w:val="Hyperlink"/>
            <w:noProof/>
            <w:color w:val="auto"/>
            <w:sz w:val="18"/>
            <w:szCs w:val="18"/>
            <w:u w:val="none"/>
          </w:rPr>
          <w:t>COMMERCIAL GENERAL LIABILITY POLICY</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_Toc169326840 \h </w:instrText>
        </w:r>
        <w:r w:rsidRPr="0077795F">
          <w:rPr>
            <w:noProof/>
            <w:sz w:val="18"/>
            <w:szCs w:val="18"/>
          </w:rPr>
        </w:r>
        <w:r w:rsidRPr="0077795F">
          <w:rPr>
            <w:noProof/>
            <w:webHidden/>
            <w:sz w:val="18"/>
            <w:szCs w:val="18"/>
          </w:rPr>
          <w:fldChar w:fldCharType="separate"/>
        </w:r>
        <w:r w:rsidR="00F90B74">
          <w:rPr>
            <w:noProof/>
            <w:webHidden/>
            <w:sz w:val="18"/>
            <w:szCs w:val="18"/>
          </w:rPr>
          <w:t>23</w:t>
        </w:r>
        <w:r w:rsidRPr="0077795F">
          <w:rPr>
            <w:noProof/>
            <w:webHidden/>
            <w:sz w:val="18"/>
            <w:szCs w:val="18"/>
          </w:rPr>
          <w:fldChar w:fldCharType="end"/>
        </w:r>
      </w:hyperlink>
    </w:p>
    <w:p w14:paraId="17DF749A" w14:textId="77777777" w:rsidR="0011161B" w:rsidRPr="0077795F" w:rsidRDefault="0011161B">
      <w:pPr>
        <w:pStyle w:val="TOC2"/>
        <w:rPr>
          <w:caps w:val="0"/>
          <w:noProof/>
          <w:sz w:val="18"/>
          <w:szCs w:val="18"/>
        </w:rPr>
      </w:pPr>
      <w:hyperlink w:anchor="_Toc169326841" w:history="1">
        <w:r w:rsidRPr="0077795F">
          <w:rPr>
            <w:rStyle w:val="Hyperlink"/>
            <w:noProof/>
            <w:color w:val="auto"/>
            <w:sz w:val="18"/>
            <w:szCs w:val="18"/>
            <w:u w:val="none"/>
          </w:rPr>
          <w:t>11.3</w:t>
        </w:r>
        <w:r w:rsidRPr="0077795F">
          <w:rPr>
            <w:caps w:val="0"/>
            <w:noProof/>
            <w:sz w:val="18"/>
            <w:szCs w:val="18"/>
          </w:rPr>
          <w:tab/>
        </w:r>
        <w:r w:rsidRPr="0077795F">
          <w:rPr>
            <w:rStyle w:val="Hyperlink"/>
            <w:noProof/>
            <w:color w:val="auto"/>
            <w:sz w:val="18"/>
            <w:szCs w:val="18"/>
            <w:u w:val="none"/>
          </w:rPr>
          <w:t>CERTIFICATES OF INSURANCE</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_Toc169326841 \h </w:instrText>
        </w:r>
        <w:r w:rsidRPr="0077795F">
          <w:rPr>
            <w:noProof/>
            <w:sz w:val="18"/>
            <w:szCs w:val="18"/>
          </w:rPr>
        </w:r>
        <w:r w:rsidRPr="0077795F">
          <w:rPr>
            <w:noProof/>
            <w:webHidden/>
            <w:sz w:val="18"/>
            <w:szCs w:val="18"/>
          </w:rPr>
          <w:fldChar w:fldCharType="separate"/>
        </w:r>
        <w:r w:rsidR="00F90B74">
          <w:rPr>
            <w:noProof/>
            <w:webHidden/>
            <w:sz w:val="18"/>
            <w:szCs w:val="18"/>
          </w:rPr>
          <w:t>23</w:t>
        </w:r>
        <w:r w:rsidRPr="0077795F">
          <w:rPr>
            <w:noProof/>
            <w:webHidden/>
            <w:sz w:val="18"/>
            <w:szCs w:val="18"/>
          </w:rPr>
          <w:fldChar w:fldCharType="end"/>
        </w:r>
      </w:hyperlink>
    </w:p>
    <w:p w14:paraId="7289068B" w14:textId="77777777" w:rsidR="0011161B" w:rsidRPr="0077795F" w:rsidRDefault="0011161B">
      <w:pPr>
        <w:pStyle w:val="TOC2"/>
        <w:rPr>
          <w:caps w:val="0"/>
          <w:noProof/>
          <w:sz w:val="18"/>
          <w:szCs w:val="18"/>
        </w:rPr>
      </w:pPr>
      <w:hyperlink w:anchor="_Toc169326842" w:history="1">
        <w:r w:rsidRPr="0077795F">
          <w:rPr>
            <w:rStyle w:val="Hyperlink"/>
            <w:noProof/>
            <w:color w:val="auto"/>
            <w:sz w:val="18"/>
            <w:szCs w:val="18"/>
            <w:u w:val="none"/>
          </w:rPr>
          <w:t>11.4</w:t>
        </w:r>
        <w:r w:rsidRPr="0077795F">
          <w:rPr>
            <w:caps w:val="0"/>
            <w:noProof/>
            <w:sz w:val="18"/>
            <w:szCs w:val="18"/>
          </w:rPr>
          <w:tab/>
        </w:r>
        <w:r w:rsidRPr="0077795F">
          <w:rPr>
            <w:rStyle w:val="Hyperlink"/>
            <w:noProof/>
            <w:color w:val="auto"/>
            <w:sz w:val="18"/>
            <w:szCs w:val="18"/>
            <w:u w:val="none"/>
          </w:rPr>
          <w:t>SUBCONTRACTOR INSURANCE</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_Toc169326842 \h </w:instrText>
        </w:r>
        <w:r w:rsidRPr="0077795F">
          <w:rPr>
            <w:noProof/>
            <w:sz w:val="18"/>
            <w:szCs w:val="18"/>
          </w:rPr>
        </w:r>
        <w:r w:rsidRPr="0077795F">
          <w:rPr>
            <w:noProof/>
            <w:webHidden/>
            <w:sz w:val="18"/>
            <w:szCs w:val="18"/>
          </w:rPr>
          <w:fldChar w:fldCharType="separate"/>
        </w:r>
        <w:r w:rsidR="00F90B74">
          <w:rPr>
            <w:noProof/>
            <w:webHidden/>
            <w:sz w:val="18"/>
            <w:szCs w:val="18"/>
          </w:rPr>
          <w:t>23</w:t>
        </w:r>
        <w:r w:rsidRPr="0077795F">
          <w:rPr>
            <w:noProof/>
            <w:webHidden/>
            <w:sz w:val="18"/>
            <w:szCs w:val="18"/>
          </w:rPr>
          <w:fldChar w:fldCharType="end"/>
        </w:r>
      </w:hyperlink>
    </w:p>
    <w:p w14:paraId="0DCCF118" w14:textId="77777777" w:rsidR="0011161B" w:rsidRPr="0077795F" w:rsidRDefault="0011161B">
      <w:pPr>
        <w:pStyle w:val="TOC2"/>
        <w:rPr>
          <w:caps w:val="0"/>
          <w:noProof/>
          <w:sz w:val="18"/>
          <w:szCs w:val="18"/>
        </w:rPr>
      </w:pPr>
      <w:hyperlink w:anchor="_Toc169326843" w:history="1">
        <w:r w:rsidRPr="0077795F">
          <w:rPr>
            <w:rStyle w:val="Hyperlink"/>
            <w:noProof/>
            <w:color w:val="auto"/>
            <w:sz w:val="18"/>
            <w:szCs w:val="18"/>
            <w:u w:val="none"/>
          </w:rPr>
          <w:t>11.5</w:t>
        </w:r>
        <w:r w:rsidRPr="0077795F">
          <w:rPr>
            <w:caps w:val="0"/>
            <w:noProof/>
            <w:sz w:val="18"/>
            <w:szCs w:val="18"/>
          </w:rPr>
          <w:tab/>
        </w:r>
        <w:r w:rsidRPr="0077795F">
          <w:rPr>
            <w:rStyle w:val="Hyperlink"/>
            <w:noProof/>
            <w:color w:val="auto"/>
            <w:sz w:val="18"/>
            <w:szCs w:val="18"/>
            <w:u w:val="none"/>
          </w:rPr>
          <w:t>BUILDERS RISK INSURANCE</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_Toc169326843 \h </w:instrText>
        </w:r>
        <w:r w:rsidRPr="0077795F">
          <w:rPr>
            <w:noProof/>
            <w:sz w:val="18"/>
            <w:szCs w:val="18"/>
          </w:rPr>
        </w:r>
        <w:r w:rsidRPr="0077795F">
          <w:rPr>
            <w:noProof/>
            <w:webHidden/>
            <w:sz w:val="18"/>
            <w:szCs w:val="18"/>
          </w:rPr>
          <w:fldChar w:fldCharType="separate"/>
        </w:r>
        <w:r w:rsidR="00F90B74">
          <w:rPr>
            <w:noProof/>
            <w:webHidden/>
            <w:sz w:val="18"/>
            <w:szCs w:val="18"/>
          </w:rPr>
          <w:t>23</w:t>
        </w:r>
        <w:r w:rsidRPr="0077795F">
          <w:rPr>
            <w:noProof/>
            <w:webHidden/>
            <w:sz w:val="18"/>
            <w:szCs w:val="18"/>
          </w:rPr>
          <w:fldChar w:fldCharType="end"/>
        </w:r>
      </w:hyperlink>
    </w:p>
    <w:p w14:paraId="0A49DD18" w14:textId="77777777" w:rsidR="0011161B" w:rsidRPr="0077795F" w:rsidRDefault="0011161B">
      <w:pPr>
        <w:pStyle w:val="TOC2"/>
        <w:rPr>
          <w:caps w:val="0"/>
          <w:noProof/>
          <w:sz w:val="18"/>
          <w:szCs w:val="18"/>
        </w:rPr>
      </w:pPr>
      <w:hyperlink w:anchor="_Toc169326844" w:history="1">
        <w:r w:rsidRPr="0077795F">
          <w:rPr>
            <w:rStyle w:val="Hyperlink"/>
            <w:noProof/>
            <w:color w:val="auto"/>
            <w:sz w:val="18"/>
            <w:szCs w:val="18"/>
            <w:u w:val="none"/>
          </w:rPr>
          <w:t>11.6</w:t>
        </w:r>
        <w:r w:rsidRPr="0077795F">
          <w:rPr>
            <w:caps w:val="0"/>
            <w:noProof/>
            <w:sz w:val="18"/>
            <w:szCs w:val="18"/>
          </w:rPr>
          <w:tab/>
        </w:r>
        <w:r w:rsidRPr="0077795F">
          <w:rPr>
            <w:rStyle w:val="Hyperlink"/>
            <w:noProof/>
            <w:color w:val="auto"/>
            <w:sz w:val="18"/>
            <w:szCs w:val="18"/>
            <w:u w:val="none"/>
          </w:rPr>
          <w:t>MISCELLANEOUS PROVISIONS</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_Toc169326844 \h </w:instrText>
        </w:r>
        <w:r w:rsidRPr="0077795F">
          <w:rPr>
            <w:noProof/>
            <w:sz w:val="18"/>
            <w:szCs w:val="18"/>
          </w:rPr>
        </w:r>
        <w:r w:rsidRPr="0077795F">
          <w:rPr>
            <w:noProof/>
            <w:webHidden/>
            <w:sz w:val="18"/>
            <w:szCs w:val="18"/>
          </w:rPr>
          <w:fldChar w:fldCharType="separate"/>
        </w:r>
        <w:r w:rsidR="00F90B74">
          <w:rPr>
            <w:noProof/>
            <w:webHidden/>
            <w:sz w:val="18"/>
            <w:szCs w:val="18"/>
          </w:rPr>
          <w:t>23</w:t>
        </w:r>
        <w:r w:rsidRPr="0077795F">
          <w:rPr>
            <w:noProof/>
            <w:webHidden/>
            <w:sz w:val="18"/>
            <w:szCs w:val="18"/>
          </w:rPr>
          <w:fldChar w:fldCharType="end"/>
        </w:r>
      </w:hyperlink>
    </w:p>
    <w:p w14:paraId="4EB39E1C" w14:textId="77777777" w:rsidR="0011161B" w:rsidRPr="0077795F" w:rsidRDefault="0011161B">
      <w:pPr>
        <w:pStyle w:val="TOC1"/>
        <w:rPr>
          <w:noProof/>
          <w:sz w:val="18"/>
          <w:szCs w:val="18"/>
        </w:rPr>
      </w:pPr>
      <w:hyperlink w:anchor="_Toc169326845" w:history="1">
        <w:r w:rsidRPr="0077795F">
          <w:rPr>
            <w:rStyle w:val="Hyperlink"/>
            <w:noProof/>
            <w:color w:val="auto"/>
            <w:sz w:val="18"/>
            <w:szCs w:val="18"/>
            <w:u w:val="none"/>
          </w:rPr>
          <w:t>ARTICLE 12 CHANGES IN THE WORK/SUBSTITUTIONS</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_Toc169326845 \h </w:instrText>
        </w:r>
        <w:r w:rsidRPr="0077795F">
          <w:rPr>
            <w:noProof/>
            <w:sz w:val="18"/>
            <w:szCs w:val="18"/>
          </w:rPr>
        </w:r>
        <w:r w:rsidRPr="0077795F">
          <w:rPr>
            <w:noProof/>
            <w:webHidden/>
            <w:sz w:val="18"/>
            <w:szCs w:val="18"/>
          </w:rPr>
          <w:fldChar w:fldCharType="separate"/>
        </w:r>
        <w:r w:rsidR="00F90B74">
          <w:rPr>
            <w:noProof/>
            <w:webHidden/>
            <w:sz w:val="18"/>
            <w:szCs w:val="18"/>
          </w:rPr>
          <w:t>24</w:t>
        </w:r>
        <w:r w:rsidRPr="0077795F">
          <w:rPr>
            <w:noProof/>
            <w:webHidden/>
            <w:sz w:val="18"/>
            <w:szCs w:val="18"/>
          </w:rPr>
          <w:fldChar w:fldCharType="end"/>
        </w:r>
      </w:hyperlink>
    </w:p>
    <w:p w14:paraId="5BC58172" w14:textId="77777777" w:rsidR="0011161B" w:rsidRPr="0077795F" w:rsidRDefault="0011161B">
      <w:pPr>
        <w:pStyle w:val="TOC2"/>
        <w:rPr>
          <w:caps w:val="0"/>
          <w:noProof/>
          <w:sz w:val="18"/>
          <w:szCs w:val="18"/>
        </w:rPr>
      </w:pPr>
      <w:hyperlink w:anchor="_Toc169326846" w:history="1">
        <w:r w:rsidRPr="0077795F">
          <w:rPr>
            <w:rStyle w:val="Hyperlink"/>
            <w:noProof/>
            <w:color w:val="auto"/>
            <w:sz w:val="18"/>
            <w:szCs w:val="18"/>
            <w:u w:val="none"/>
          </w:rPr>
          <w:t>12.1</w:t>
        </w:r>
        <w:r w:rsidRPr="0077795F">
          <w:rPr>
            <w:caps w:val="0"/>
            <w:noProof/>
            <w:sz w:val="18"/>
            <w:szCs w:val="18"/>
          </w:rPr>
          <w:tab/>
        </w:r>
        <w:r w:rsidRPr="0077795F">
          <w:rPr>
            <w:rStyle w:val="Hyperlink"/>
            <w:noProof/>
            <w:color w:val="auto"/>
            <w:sz w:val="18"/>
            <w:szCs w:val="18"/>
            <w:u w:val="none"/>
          </w:rPr>
          <w:t>CHANGE ORDERS</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_Toc169326846 \h </w:instrText>
        </w:r>
        <w:r w:rsidRPr="0077795F">
          <w:rPr>
            <w:noProof/>
            <w:sz w:val="18"/>
            <w:szCs w:val="18"/>
          </w:rPr>
        </w:r>
        <w:r w:rsidRPr="0077795F">
          <w:rPr>
            <w:noProof/>
            <w:webHidden/>
            <w:sz w:val="18"/>
            <w:szCs w:val="18"/>
          </w:rPr>
          <w:fldChar w:fldCharType="separate"/>
        </w:r>
        <w:r w:rsidR="00F90B74">
          <w:rPr>
            <w:noProof/>
            <w:webHidden/>
            <w:sz w:val="18"/>
            <w:szCs w:val="18"/>
          </w:rPr>
          <w:t>24</w:t>
        </w:r>
        <w:r w:rsidRPr="0077795F">
          <w:rPr>
            <w:noProof/>
            <w:webHidden/>
            <w:sz w:val="18"/>
            <w:szCs w:val="18"/>
          </w:rPr>
          <w:fldChar w:fldCharType="end"/>
        </w:r>
      </w:hyperlink>
    </w:p>
    <w:p w14:paraId="4303D41F" w14:textId="77777777" w:rsidR="0011161B" w:rsidRPr="0077795F" w:rsidRDefault="0011161B">
      <w:pPr>
        <w:pStyle w:val="TOC2"/>
        <w:rPr>
          <w:caps w:val="0"/>
          <w:noProof/>
          <w:sz w:val="18"/>
          <w:szCs w:val="18"/>
        </w:rPr>
      </w:pPr>
      <w:hyperlink w:anchor="_Toc169326847" w:history="1">
        <w:r w:rsidRPr="0077795F">
          <w:rPr>
            <w:rStyle w:val="Hyperlink"/>
            <w:noProof/>
            <w:color w:val="auto"/>
            <w:sz w:val="18"/>
            <w:szCs w:val="18"/>
            <w:u w:val="none"/>
          </w:rPr>
          <w:t>12.2</w:t>
        </w:r>
        <w:r w:rsidRPr="0077795F">
          <w:rPr>
            <w:caps w:val="0"/>
            <w:noProof/>
            <w:sz w:val="18"/>
            <w:szCs w:val="18"/>
          </w:rPr>
          <w:tab/>
        </w:r>
        <w:r w:rsidRPr="0077795F">
          <w:rPr>
            <w:rStyle w:val="Hyperlink"/>
            <w:noProof/>
            <w:color w:val="auto"/>
            <w:sz w:val="18"/>
            <w:szCs w:val="18"/>
            <w:u w:val="none"/>
          </w:rPr>
          <w:t>CONCEALED CONDITIONS</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_Toc169326847 \h </w:instrText>
        </w:r>
        <w:r w:rsidRPr="0077795F">
          <w:rPr>
            <w:noProof/>
            <w:sz w:val="18"/>
            <w:szCs w:val="18"/>
          </w:rPr>
        </w:r>
        <w:r w:rsidRPr="0077795F">
          <w:rPr>
            <w:noProof/>
            <w:webHidden/>
            <w:sz w:val="18"/>
            <w:szCs w:val="18"/>
          </w:rPr>
          <w:fldChar w:fldCharType="separate"/>
        </w:r>
        <w:r w:rsidR="00F90B74">
          <w:rPr>
            <w:noProof/>
            <w:webHidden/>
            <w:sz w:val="18"/>
            <w:szCs w:val="18"/>
          </w:rPr>
          <w:t>27</w:t>
        </w:r>
        <w:r w:rsidRPr="0077795F">
          <w:rPr>
            <w:noProof/>
            <w:webHidden/>
            <w:sz w:val="18"/>
            <w:szCs w:val="18"/>
          </w:rPr>
          <w:fldChar w:fldCharType="end"/>
        </w:r>
      </w:hyperlink>
    </w:p>
    <w:p w14:paraId="04ED7DB6" w14:textId="77777777" w:rsidR="0011161B" w:rsidRPr="0077795F" w:rsidRDefault="0011161B">
      <w:pPr>
        <w:pStyle w:val="TOC2"/>
        <w:rPr>
          <w:caps w:val="0"/>
          <w:noProof/>
          <w:sz w:val="18"/>
          <w:szCs w:val="18"/>
        </w:rPr>
      </w:pPr>
      <w:hyperlink w:anchor="_Toc169326848" w:history="1">
        <w:r w:rsidRPr="0077795F">
          <w:rPr>
            <w:rStyle w:val="Hyperlink"/>
            <w:noProof/>
            <w:color w:val="auto"/>
            <w:sz w:val="18"/>
            <w:szCs w:val="18"/>
            <w:u w:val="none"/>
          </w:rPr>
          <w:t>12.3</w:t>
        </w:r>
        <w:r w:rsidRPr="0077795F">
          <w:rPr>
            <w:caps w:val="0"/>
            <w:noProof/>
            <w:sz w:val="18"/>
            <w:szCs w:val="18"/>
          </w:rPr>
          <w:tab/>
        </w:r>
        <w:r w:rsidRPr="0077795F">
          <w:rPr>
            <w:rStyle w:val="Hyperlink"/>
            <w:noProof/>
            <w:color w:val="auto"/>
            <w:sz w:val="18"/>
            <w:szCs w:val="18"/>
            <w:u w:val="none"/>
          </w:rPr>
          <w:t>CLAIMS FOR ADDITIONAL COST</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_Toc169326848 \h </w:instrText>
        </w:r>
        <w:r w:rsidRPr="0077795F">
          <w:rPr>
            <w:noProof/>
            <w:sz w:val="18"/>
            <w:szCs w:val="18"/>
          </w:rPr>
        </w:r>
        <w:r w:rsidRPr="0077795F">
          <w:rPr>
            <w:noProof/>
            <w:webHidden/>
            <w:sz w:val="18"/>
            <w:szCs w:val="18"/>
          </w:rPr>
          <w:fldChar w:fldCharType="separate"/>
        </w:r>
        <w:r w:rsidR="00F90B74">
          <w:rPr>
            <w:noProof/>
            <w:webHidden/>
            <w:sz w:val="18"/>
            <w:szCs w:val="18"/>
          </w:rPr>
          <w:t>27</w:t>
        </w:r>
        <w:r w:rsidRPr="0077795F">
          <w:rPr>
            <w:noProof/>
            <w:webHidden/>
            <w:sz w:val="18"/>
            <w:szCs w:val="18"/>
          </w:rPr>
          <w:fldChar w:fldCharType="end"/>
        </w:r>
      </w:hyperlink>
    </w:p>
    <w:p w14:paraId="25FC576E" w14:textId="77777777" w:rsidR="0011161B" w:rsidRPr="0077795F" w:rsidRDefault="0011161B">
      <w:pPr>
        <w:pStyle w:val="TOC2"/>
        <w:rPr>
          <w:caps w:val="0"/>
          <w:noProof/>
          <w:sz w:val="18"/>
          <w:szCs w:val="18"/>
        </w:rPr>
      </w:pPr>
      <w:hyperlink w:anchor="_Toc169326849" w:history="1">
        <w:r w:rsidRPr="0077795F">
          <w:rPr>
            <w:rStyle w:val="Hyperlink"/>
            <w:noProof/>
            <w:color w:val="auto"/>
            <w:sz w:val="18"/>
            <w:szCs w:val="18"/>
            <w:u w:val="none"/>
          </w:rPr>
          <w:t>12.4</w:t>
        </w:r>
        <w:r w:rsidRPr="0077795F">
          <w:rPr>
            <w:caps w:val="0"/>
            <w:noProof/>
            <w:sz w:val="18"/>
            <w:szCs w:val="18"/>
          </w:rPr>
          <w:tab/>
        </w:r>
        <w:r w:rsidRPr="0077795F">
          <w:rPr>
            <w:rStyle w:val="Hyperlink"/>
            <w:noProof/>
            <w:color w:val="auto"/>
            <w:sz w:val="18"/>
            <w:szCs w:val="18"/>
            <w:u w:val="none"/>
          </w:rPr>
          <w:t>MINOR CHANGES IN THE WORK</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_Toc169326849 \h </w:instrText>
        </w:r>
        <w:r w:rsidRPr="0077795F">
          <w:rPr>
            <w:noProof/>
            <w:sz w:val="18"/>
            <w:szCs w:val="18"/>
          </w:rPr>
        </w:r>
        <w:r w:rsidRPr="0077795F">
          <w:rPr>
            <w:noProof/>
            <w:webHidden/>
            <w:sz w:val="18"/>
            <w:szCs w:val="18"/>
          </w:rPr>
          <w:fldChar w:fldCharType="separate"/>
        </w:r>
        <w:r w:rsidR="00F90B74">
          <w:rPr>
            <w:noProof/>
            <w:webHidden/>
            <w:sz w:val="18"/>
            <w:szCs w:val="18"/>
          </w:rPr>
          <w:t>28</w:t>
        </w:r>
        <w:r w:rsidRPr="0077795F">
          <w:rPr>
            <w:noProof/>
            <w:webHidden/>
            <w:sz w:val="18"/>
            <w:szCs w:val="18"/>
          </w:rPr>
          <w:fldChar w:fldCharType="end"/>
        </w:r>
      </w:hyperlink>
    </w:p>
    <w:p w14:paraId="5CB2E629" w14:textId="77777777" w:rsidR="0011161B" w:rsidRPr="0077795F" w:rsidRDefault="0011161B">
      <w:pPr>
        <w:pStyle w:val="TOC2"/>
        <w:rPr>
          <w:caps w:val="0"/>
          <w:noProof/>
          <w:sz w:val="18"/>
          <w:szCs w:val="18"/>
        </w:rPr>
      </w:pPr>
      <w:hyperlink w:anchor="_Toc169326850" w:history="1">
        <w:r w:rsidRPr="0077795F">
          <w:rPr>
            <w:rStyle w:val="Hyperlink"/>
            <w:noProof/>
            <w:color w:val="auto"/>
            <w:sz w:val="18"/>
            <w:szCs w:val="18"/>
            <w:u w:val="none"/>
          </w:rPr>
          <w:t>12.5</w:t>
        </w:r>
        <w:r w:rsidRPr="0077795F">
          <w:rPr>
            <w:caps w:val="0"/>
            <w:noProof/>
            <w:sz w:val="18"/>
            <w:szCs w:val="18"/>
          </w:rPr>
          <w:tab/>
        </w:r>
        <w:r w:rsidRPr="0077795F">
          <w:rPr>
            <w:rStyle w:val="Hyperlink"/>
            <w:noProof/>
            <w:color w:val="auto"/>
            <w:sz w:val="18"/>
            <w:szCs w:val="18"/>
            <w:u w:val="none"/>
          </w:rPr>
          <w:t>SUBSTITUTIONS</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_Toc169326850 \h </w:instrText>
        </w:r>
        <w:r w:rsidRPr="0077795F">
          <w:rPr>
            <w:noProof/>
            <w:sz w:val="18"/>
            <w:szCs w:val="18"/>
          </w:rPr>
        </w:r>
        <w:r w:rsidRPr="0077795F">
          <w:rPr>
            <w:noProof/>
            <w:webHidden/>
            <w:sz w:val="18"/>
            <w:szCs w:val="18"/>
          </w:rPr>
          <w:fldChar w:fldCharType="separate"/>
        </w:r>
        <w:r w:rsidR="00F90B74">
          <w:rPr>
            <w:noProof/>
            <w:webHidden/>
            <w:sz w:val="18"/>
            <w:szCs w:val="18"/>
          </w:rPr>
          <w:t>28</w:t>
        </w:r>
        <w:r w:rsidRPr="0077795F">
          <w:rPr>
            <w:noProof/>
            <w:webHidden/>
            <w:sz w:val="18"/>
            <w:szCs w:val="18"/>
          </w:rPr>
          <w:fldChar w:fldCharType="end"/>
        </w:r>
      </w:hyperlink>
    </w:p>
    <w:p w14:paraId="56348C82" w14:textId="77777777" w:rsidR="0011161B" w:rsidRPr="0077795F" w:rsidRDefault="0011161B">
      <w:pPr>
        <w:pStyle w:val="TOC1"/>
        <w:rPr>
          <w:noProof/>
          <w:sz w:val="18"/>
          <w:szCs w:val="18"/>
        </w:rPr>
      </w:pPr>
      <w:hyperlink w:anchor="_Toc169326851" w:history="1">
        <w:r w:rsidRPr="0077795F">
          <w:rPr>
            <w:rStyle w:val="Hyperlink"/>
            <w:noProof/>
            <w:color w:val="auto"/>
            <w:sz w:val="18"/>
            <w:szCs w:val="18"/>
            <w:u w:val="none"/>
          </w:rPr>
          <w:t>ARTICLE 13 UNCOVERING AND CORRECTION OF WORK</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_Toc169326851 \h </w:instrText>
        </w:r>
        <w:r w:rsidRPr="0077795F">
          <w:rPr>
            <w:noProof/>
            <w:sz w:val="18"/>
            <w:szCs w:val="18"/>
          </w:rPr>
        </w:r>
        <w:r w:rsidRPr="0077795F">
          <w:rPr>
            <w:noProof/>
            <w:webHidden/>
            <w:sz w:val="18"/>
            <w:szCs w:val="18"/>
          </w:rPr>
          <w:fldChar w:fldCharType="separate"/>
        </w:r>
        <w:r w:rsidR="00F90B74">
          <w:rPr>
            <w:noProof/>
            <w:webHidden/>
            <w:sz w:val="18"/>
            <w:szCs w:val="18"/>
          </w:rPr>
          <w:t>28</w:t>
        </w:r>
        <w:r w:rsidRPr="0077795F">
          <w:rPr>
            <w:noProof/>
            <w:webHidden/>
            <w:sz w:val="18"/>
            <w:szCs w:val="18"/>
          </w:rPr>
          <w:fldChar w:fldCharType="end"/>
        </w:r>
      </w:hyperlink>
    </w:p>
    <w:p w14:paraId="38FF3A5C" w14:textId="77777777" w:rsidR="0011161B" w:rsidRPr="0077795F" w:rsidRDefault="0011161B">
      <w:pPr>
        <w:pStyle w:val="TOC2"/>
        <w:rPr>
          <w:caps w:val="0"/>
          <w:noProof/>
          <w:sz w:val="18"/>
          <w:szCs w:val="18"/>
        </w:rPr>
      </w:pPr>
      <w:hyperlink w:anchor="_Toc169326852" w:history="1">
        <w:r w:rsidRPr="0077795F">
          <w:rPr>
            <w:rStyle w:val="Hyperlink"/>
            <w:noProof/>
            <w:color w:val="auto"/>
            <w:sz w:val="18"/>
            <w:szCs w:val="18"/>
            <w:u w:val="none"/>
          </w:rPr>
          <w:t>13.1</w:t>
        </w:r>
        <w:r w:rsidRPr="0077795F">
          <w:rPr>
            <w:caps w:val="0"/>
            <w:noProof/>
            <w:sz w:val="18"/>
            <w:szCs w:val="18"/>
          </w:rPr>
          <w:tab/>
        </w:r>
        <w:r w:rsidRPr="0077795F">
          <w:rPr>
            <w:rStyle w:val="Hyperlink"/>
            <w:noProof/>
            <w:color w:val="auto"/>
            <w:sz w:val="18"/>
            <w:szCs w:val="18"/>
            <w:u w:val="none"/>
          </w:rPr>
          <w:t>UNCOVERING OF WORK</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_Toc169326852 \h </w:instrText>
        </w:r>
        <w:r w:rsidRPr="0077795F">
          <w:rPr>
            <w:noProof/>
            <w:sz w:val="18"/>
            <w:szCs w:val="18"/>
          </w:rPr>
        </w:r>
        <w:r w:rsidRPr="0077795F">
          <w:rPr>
            <w:noProof/>
            <w:webHidden/>
            <w:sz w:val="18"/>
            <w:szCs w:val="18"/>
          </w:rPr>
          <w:fldChar w:fldCharType="separate"/>
        </w:r>
        <w:r w:rsidR="00F90B74">
          <w:rPr>
            <w:noProof/>
            <w:webHidden/>
            <w:sz w:val="18"/>
            <w:szCs w:val="18"/>
          </w:rPr>
          <w:t>28</w:t>
        </w:r>
        <w:r w:rsidRPr="0077795F">
          <w:rPr>
            <w:noProof/>
            <w:webHidden/>
            <w:sz w:val="18"/>
            <w:szCs w:val="18"/>
          </w:rPr>
          <w:fldChar w:fldCharType="end"/>
        </w:r>
      </w:hyperlink>
    </w:p>
    <w:p w14:paraId="326E9AD0" w14:textId="77777777" w:rsidR="0011161B" w:rsidRPr="0077795F" w:rsidRDefault="0011161B">
      <w:pPr>
        <w:pStyle w:val="TOC2"/>
        <w:rPr>
          <w:caps w:val="0"/>
          <w:noProof/>
          <w:sz w:val="18"/>
          <w:szCs w:val="18"/>
        </w:rPr>
      </w:pPr>
      <w:hyperlink w:anchor="_Toc169326853" w:history="1">
        <w:r w:rsidRPr="0077795F">
          <w:rPr>
            <w:rStyle w:val="Hyperlink"/>
            <w:noProof/>
            <w:color w:val="auto"/>
            <w:sz w:val="18"/>
            <w:szCs w:val="18"/>
            <w:u w:val="none"/>
          </w:rPr>
          <w:t>13.2</w:t>
        </w:r>
        <w:r w:rsidRPr="0077795F">
          <w:rPr>
            <w:caps w:val="0"/>
            <w:noProof/>
            <w:sz w:val="18"/>
            <w:szCs w:val="18"/>
          </w:rPr>
          <w:tab/>
        </w:r>
        <w:r w:rsidRPr="0077795F">
          <w:rPr>
            <w:rStyle w:val="Hyperlink"/>
            <w:noProof/>
            <w:color w:val="auto"/>
            <w:sz w:val="18"/>
            <w:szCs w:val="18"/>
            <w:u w:val="none"/>
          </w:rPr>
          <w:t xml:space="preserve">CORRECTION OF </w:t>
        </w:r>
        <w:r w:rsidR="0077795F" w:rsidRPr="0077795F">
          <w:rPr>
            <w:rStyle w:val="Hyperlink"/>
            <w:noProof/>
            <w:color w:val="auto"/>
            <w:sz w:val="18"/>
            <w:szCs w:val="18"/>
            <w:u w:val="none"/>
          </w:rPr>
          <w:t>W</w:t>
        </w:r>
        <w:r w:rsidRPr="0077795F">
          <w:rPr>
            <w:rStyle w:val="Hyperlink"/>
            <w:noProof/>
            <w:color w:val="auto"/>
            <w:sz w:val="18"/>
            <w:szCs w:val="18"/>
            <w:u w:val="none"/>
          </w:rPr>
          <w:t>ORK</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_Toc169326853 \h </w:instrText>
        </w:r>
        <w:r w:rsidRPr="0077795F">
          <w:rPr>
            <w:noProof/>
            <w:sz w:val="18"/>
            <w:szCs w:val="18"/>
          </w:rPr>
        </w:r>
        <w:r w:rsidRPr="0077795F">
          <w:rPr>
            <w:noProof/>
            <w:webHidden/>
            <w:sz w:val="18"/>
            <w:szCs w:val="18"/>
          </w:rPr>
          <w:fldChar w:fldCharType="separate"/>
        </w:r>
        <w:r w:rsidR="00F90B74">
          <w:rPr>
            <w:noProof/>
            <w:webHidden/>
            <w:sz w:val="18"/>
            <w:szCs w:val="18"/>
          </w:rPr>
          <w:t>28</w:t>
        </w:r>
        <w:r w:rsidRPr="0077795F">
          <w:rPr>
            <w:noProof/>
            <w:webHidden/>
            <w:sz w:val="18"/>
            <w:szCs w:val="18"/>
          </w:rPr>
          <w:fldChar w:fldCharType="end"/>
        </w:r>
      </w:hyperlink>
    </w:p>
    <w:p w14:paraId="5835EAAA" w14:textId="77777777" w:rsidR="0011161B" w:rsidRPr="0077795F" w:rsidRDefault="0011161B">
      <w:pPr>
        <w:pStyle w:val="TOC2"/>
        <w:rPr>
          <w:caps w:val="0"/>
          <w:noProof/>
          <w:sz w:val="18"/>
          <w:szCs w:val="18"/>
        </w:rPr>
      </w:pPr>
      <w:hyperlink w:anchor="_Toc169326854" w:history="1">
        <w:r w:rsidRPr="0077795F">
          <w:rPr>
            <w:rStyle w:val="Hyperlink"/>
            <w:noProof/>
            <w:color w:val="auto"/>
            <w:sz w:val="18"/>
            <w:szCs w:val="18"/>
            <w:u w:val="none"/>
          </w:rPr>
          <w:t>13.3</w:t>
        </w:r>
        <w:r w:rsidRPr="0077795F">
          <w:rPr>
            <w:caps w:val="0"/>
            <w:noProof/>
            <w:sz w:val="18"/>
            <w:szCs w:val="18"/>
          </w:rPr>
          <w:tab/>
        </w:r>
        <w:r w:rsidRPr="0077795F">
          <w:rPr>
            <w:rStyle w:val="Hyperlink"/>
            <w:noProof/>
            <w:color w:val="auto"/>
            <w:sz w:val="18"/>
            <w:szCs w:val="18"/>
            <w:u w:val="none"/>
          </w:rPr>
          <w:t>ACCEPTANCE OF DEFECTIVE OR NON-CONFORMING WORK</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_Toc169326854 \h </w:instrText>
        </w:r>
        <w:r w:rsidRPr="0077795F">
          <w:rPr>
            <w:noProof/>
            <w:sz w:val="18"/>
            <w:szCs w:val="18"/>
          </w:rPr>
        </w:r>
        <w:r w:rsidRPr="0077795F">
          <w:rPr>
            <w:noProof/>
            <w:webHidden/>
            <w:sz w:val="18"/>
            <w:szCs w:val="18"/>
          </w:rPr>
          <w:fldChar w:fldCharType="separate"/>
        </w:r>
        <w:r w:rsidR="00F90B74">
          <w:rPr>
            <w:noProof/>
            <w:webHidden/>
            <w:sz w:val="18"/>
            <w:szCs w:val="18"/>
          </w:rPr>
          <w:t>29</w:t>
        </w:r>
        <w:r w:rsidRPr="0077795F">
          <w:rPr>
            <w:noProof/>
            <w:webHidden/>
            <w:sz w:val="18"/>
            <w:szCs w:val="18"/>
          </w:rPr>
          <w:fldChar w:fldCharType="end"/>
        </w:r>
      </w:hyperlink>
    </w:p>
    <w:p w14:paraId="27785214" w14:textId="77777777" w:rsidR="0011161B" w:rsidRPr="0077795F" w:rsidRDefault="0011161B">
      <w:pPr>
        <w:pStyle w:val="TOC1"/>
        <w:rPr>
          <w:noProof/>
          <w:sz w:val="18"/>
          <w:szCs w:val="18"/>
        </w:rPr>
      </w:pPr>
      <w:hyperlink w:anchor="_Toc169326855" w:history="1">
        <w:r w:rsidRPr="0077795F">
          <w:rPr>
            <w:rStyle w:val="Hyperlink"/>
            <w:noProof/>
            <w:color w:val="auto"/>
            <w:sz w:val="18"/>
            <w:szCs w:val="18"/>
            <w:u w:val="none"/>
          </w:rPr>
          <w:t>ARTICLE 14 TERMINATION OF THE CONTRACT</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_Toc169326855 \h </w:instrText>
        </w:r>
        <w:r w:rsidRPr="0077795F">
          <w:rPr>
            <w:noProof/>
            <w:sz w:val="18"/>
            <w:szCs w:val="18"/>
          </w:rPr>
        </w:r>
        <w:r w:rsidRPr="0077795F">
          <w:rPr>
            <w:noProof/>
            <w:webHidden/>
            <w:sz w:val="18"/>
            <w:szCs w:val="18"/>
          </w:rPr>
          <w:fldChar w:fldCharType="separate"/>
        </w:r>
        <w:r w:rsidR="00F90B74">
          <w:rPr>
            <w:noProof/>
            <w:webHidden/>
            <w:sz w:val="18"/>
            <w:szCs w:val="18"/>
          </w:rPr>
          <w:t>29</w:t>
        </w:r>
        <w:r w:rsidRPr="0077795F">
          <w:rPr>
            <w:noProof/>
            <w:webHidden/>
            <w:sz w:val="18"/>
            <w:szCs w:val="18"/>
          </w:rPr>
          <w:fldChar w:fldCharType="end"/>
        </w:r>
      </w:hyperlink>
    </w:p>
    <w:p w14:paraId="4DF18655" w14:textId="77777777" w:rsidR="0011161B" w:rsidRPr="0077795F" w:rsidRDefault="0011161B">
      <w:pPr>
        <w:pStyle w:val="TOC2"/>
        <w:rPr>
          <w:caps w:val="0"/>
          <w:noProof/>
          <w:sz w:val="18"/>
          <w:szCs w:val="18"/>
        </w:rPr>
      </w:pPr>
      <w:hyperlink w:anchor="_Toc169326856" w:history="1">
        <w:r w:rsidRPr="0077795F">
          <w:rPr>
            <w:rStyle w:val="Hyperlink"/>
            <w:noProof/>
            <w:color w:val="auto"/>
            <w:sz w:val="18"/>
            <w:szCs w:val="18"/>
            <w:u w:val="none"/>
          </w:rPr>
          <w:t>14.1</w:t>
        </w:r>
        <w:r w:rsidRPr="0077795F">
          <w:rPr>
            <w:caps w:val="0"/>
            <w:noProof/>
            <w:sz w:val="18"/>
            <w:szCs w:val="18"/>
          </w:rPr>
          <w:tab/>
        </w:r>
        <w:r w:rsidRPr="0077795F">
          <w:rPr>
            <w:rStyle w:val="Hyperlink"/>
            <w:noProof/>
            <w:color w:val="auto"/>
            <w:sz w:val="18"/>
            <w:szCs w:val="18"/>
            <w:u w:val="none"/>
          </w:rPr>
          <w:t>TERMINATION BY THE CONTRACTOR</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_Toc169326856 \h </w:instrText>
        </w:r>
        <w:r w:rsidRPr="0077795F">
          <w:rPr>
            <w:noProof/>
            <w:sz w:val="18"/>
            <w:szCs w:val="18"/>
          </w:rPr>
        </w:r>
        <w:r w:rsidRPr="0077795F">
          <w:rPr>
            <w:noProof/>
            <w:webHidden/>
            <w:sz w:val="18"/>
            <w:szCs w:val="18"/>
          </w:rPr>
          <w:fldChar w:fldCharType="separate"/>
        </w:r>
        <w:r w:rsidR="00F90B74">
          <w:rPr>
            <w:noProof/>
            <w:webHidden/>
            <w:sz w:val="18"/>
            <w:szCs w:val="18"/>
          </w:rPr>
          <w:t>29</w:t>
        </w:r>
        <w:r w:rsidRPr="0077795F">
          <w:rPr>
            <w:noProof/>
            <w:webHidden/>
            <w:sz w:val="18"/>
            <w:szCs w:val="18"/>
          </w:rPr>
          <w:fldChar w:fldCharType="end"/>
        </w:r>
      </w:hyperlink>
    </w:p>
    <w:p w14:paraId="45BB4624" w14:textId="77777777" w:rsidR="0011161B" w:rsidRPr="0077795F" w:rsidRDefault="0011161B">
      <w:pPr>
        <w:pStyle w:val="TOC2"/>
        <w:rPr>
          <w:caps w:val="0"/>
          <w:noProof/>
          <w:sz w:val="18"/>
          <w:szCs w:val="18"/>
        </w:rPr>
      </w:pPr>
      <w:hyperlink w:anchor="_Toc169326857" w:history="1">
        <w:r w:rsidRPr="0077795F">
          <w:rPr>
            <w:rStyle w:val="Hyperlink"/>
            <w:noProof/>
            <w:color w:val="auto"/>
            <w:sz w:val="18"/>
            <w:szCs w:val="18"/>
            <w:u w:val="none"/>
          </w:rPr>
          <w:t>14.2</w:t>
        </w:r>
        <w:r w:rsidRPr="0077795F">
          <w:rPr>
            <w:caps w:val="0"/>
            <w:noProof/>
            <w:sz w:val="18"/>
            <w:szCs w:val="18"/>
          </w:rPr>
          <w:tab/>
        </w:r>
        <w:r w:rsidRPr="0077795F">
          <w:rPr>
            <w:rStyle w:val="Hyperlink"/>
            <w:noProof/>
            <w:color w:val="auto"/>
            <w:sz w:val="18"/>
            <w:szCs w:val="18"/>
            <w:u w:val="none"/>
          </w:rPr>
          <w:t>TERMINATION BY THE OWNER</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_Toc169326857 \h </w:instrText>
        </w:r>
        <w:r w:rsidRPr="0077795F">
          <w:rPr>
            <w:noProof/>
            <w:sz w:val="18"/>
            <w:szCs w:val="18"/>
          </w:rPr>
        </w:r>
        <w:r w:rsidRPr="0077795F">
          <w:rPr>
            <w:noProof/>
            <w:webHidden/>
            <w:sz w:val="18"/>
            <w:szCs w:val="18"/>
          </w:rPr>
          <w:fldChar w:fldCharType="separate"/>
        </w:r>
        <w:r w:rsidR="00F90B74">
          <w:rPr>
            <w:noProof/>
            <w:webHidden/>
            <w:sz w:val="18"/>
            <w:szCs w:val="18"/>
          </w:rPr>
          <w:t>29</w:t>
        </w:r>
        <w:r w:rsidRPr="0077795F">
          <w:rPr>
            <w:noProof/>
            <w:webHidden/>
            <w:sz w:val="18"/>
            <w:szCs w:val="18"/>
          </w:rPr>
          <w:fldChar w:fldCharType="end"/>
        </w:r>
      </w:hyperlink>
    </w:p>
    <w:p w14:paraId="3C7EB60F" w14:textId="77777777" w:rsidR="0011161B" w:rsidRPr="0077795F" w:rsidRDefault="0011161B">
      <w:pPr>
        <w:pStyle w:val="TOC2"/>
        <w:rPr>
          <w:caps w:val="0"/>
          <w:noProof/>
          <w:sz w:val="18"/>
          <w:szCs w:val="18"/>
        </w:rPr>
      </w:pPr>
      <w:hyperlink w:anchor="_Toc169326858" w:history="1">
        <w:r w:rsidRPr="0077795F">
          <w:rPr>
            <w:rStyle w:val="Hyperlink"/>
            <w:noProof/>
            <w:color w:val="auto"/>
            <w:sz w:val="18"/>
            <w:szCs w:val="18"/>
            <w:u w:val="none"/>
          </w:rPr>
          <w:t>14.3</w:t>
        </w:r>
        <w:r w:rsidRPr="0077795F">
          <w:rPr>
            <w:caps w:val="0"/>
            <w:noProof/>
            <w:sz w:val="18"/>
            <w:szCs w:val="18"/>
          </w:rPr>
          <w:tab/>
        </w:r>
        <w:r w:rsidRPr="0077795F">
          <w:rPr>
            <w:rStyle w:val="Hyperlink"/>
            <w:noProof/>
            <w:color w:val="auto"/>
            <w:sz w:val="18"/>
            <w:szCs w:val="18"/>
            <w:u w:val="none"/>
          </w:rPr>
          <w:t>TERMINATION BY THE OWNER FOR CONVENIENCE</w:t>
        </w:r>
        <w:r w:rsidRPr="0077795F">
          <w:rPr>
            <w:noProof/>
            <w:webHidden/>
            <w:sz w:val="18"/>
            <w:szCs w:val="18"/>
          </w:rPr>
          <w:tab/>
        </w:r>
        <w:r w:rsidRPr="0077795F">
          <w:rPr>
            <w:noProof/>
            <w:webHidden/>
            <w:sz w:val="18"/>
            <w:szCs w:val="18"/>
          </w:rPr>
          <w:fldChar w:fldCharType="begin"/>
        </w:r>
        <w:r w:rsidRPr="0077795F">
          <w:rPr>
            <w:noProof/>
            <w:webHidden/>
            <w:sz w:val="18"/>
            <w:szCs w:val="18"/>
          </w:rPr>
          <w:instrText xml:space="preserve"> PAGEREF _Toc169326858 \h </w:instrText>
        </w:r>
        <w:r w:rsidRPr="0077795F">
          <w:rPr>
            <w:noProof/>
            <w:sz w:val="18"/>
            <w:szCs w:val="18"/>
          </w:rPr>
        </w:r>
        <w:r w:rsidRPr="0077795F">
          <w:rPr>
            <w:noProof/>
            <w:webHidden/>
            <w:sz w:val="18"/>
            <w:szCs w:val="18"/>
          </w:rPr>
          <w:fldChar w:fldCharType="separate"/>
        </w:r>
        <w:r w:rsidR="00F90B74">
          <w:rPr>
            <w:noProof/>
            <w:webHidden/>
            <w:sz w:val="18"/>
            <w:szCs w:val="18"/>
          </w:rPr>
          <w:t>29</w:t>
        </w:r>
        <w:r w:rsidRPr="0077795F">
          <w:rPr>
            <w:noProof/>
            <w:webHidden/>
            <w:sz w:val="18"/>
            <w:szCs w:val="18"/>
          </w:rPr>
          <w:fldChar w:fldCharType="end"/>
        </w:r>
      </w:hyperlink>
    </w:p>
    <w:p w14:paraId="641B3543" w14:textId="77777777" w:rsidR="00A8489B" w:rsidRDefault="001321DA">
      <w:pPr>
        <w:sectPr w:rsidR="00A8489B" w:rsidSect="006C18E5">
          <w:footerReference w:type="default" r:id="rId12"/>
          <w:pgSz w:w="12240" w:h="15840"/>
          <w:pgMar w:top="1440" w:right="1800" w:bottom="1440" w:left="1800" w:header="720" w:footer="720" w:gutter="0"/>
          <w:pgNumType w:start="2"/>
          <w:cols w:space="720"/>
          <w:docGrid w:linePitch="360"/>
        </w:sectPr>
      </w:pPr>
      <w:r w:rsidRPr="0077795F">
        <w:rPr>
          <w:sz w:val="18"/>
          <w:szCs w:val="18"/>
        </w:rPr>
        <w:fldChar w:fldCharType="end"/>
      </w:r>
    </w:p>
    <w:p w14:paraId="02D7470D" w14:textId="77777777" w:rsidR="001321DA" w:rsidRPr="00B03ECA" w:rsidRDefault="001321DA" w:rsidP="008A1FBE">
      <w:pPr>
        <w:pStyle w:val="Heading1"/>
        <w:rPr>
          <w:sz w:val="16"/>
          <w:szCs w:val="16"/>
        </w:rPr>
      </w:pPr>
      <w:r w:rsidRPr="00B03ECA">
        <w:rPr>
          <w:sz w:val="16"/>
          <w:szCs w:val="16"/>
        </w:rPr>
        <w:lastRenderedPageBreak/>
        <w:br/>
      </w:r>
      <w:r w:rsidR="0011161B" w:rsidRPr="00B03ECA">
        <w:rPr>
          <w:sz w:val="16"/>
          <w:szCs w:val="16"/>
        </w:rPr>
        <w:br/>
      </w:r>
      <w:bookmarkStart w:id="0" w:name="_Toc169326766"/>
      <w:r w:rsidRPr="00B03ECA">
        <w:rPr>
          <w:sz w:val="16"/>
          <w:szCs w:val="16"/>
        </w:rPr>
        <w:t>CONTRACT DOCUMENTS</w:t>
      </w:r>
      <w:bookmarkEnd w:id="0"/>
    </w:p>
    <w:p w14:paraId="17CD6CEE" w14:textId="77777777" w:rsidR="001321DA" w:rsidRPr="00B03ECA" w:rsidRDefault="001321DA" w:rsidP="00B03ECA">
      <w:pPr>
        <w:pStyle w:val="Heading2"/>
        <w:rPr>
          <w:sz w:val="16"/>
          <w:szCs w:val="16"/>
        </w:rPr>
      </w:pPr>
      <w:bookmarkStart w:id="1" w:name="_Toc169326767"/>
      <w:r w:rsidRPr="00B03ECA">
        <w:rPr>
          <w:sz w:val="16"/>
          <w:szCs w:val="16"/>
        </w:rPr>
        <w:t>DEFINITIONS</w:t>
      </w:r>
      <w:bookmarkEnd w:id="1"/>
    </w:p>
    <w:p w14:paraId="3ED8AA93" w14:textId="77777777" w:rsidR="001321DA" w:rsidRPr="00B03ECA" w:rsidRDefault="001321DA">
      <w:pPr>
        <w:pStyle w:val="Heading3"/>
        <w:rPr>
          <w:sz w:val="16"/>
          <w:szCs w:val="16"/>
        </w:rPr>
      </w:pPr>
      <w:r w:rsidRPr="00B03ECA">
        <w:rPr>
          <w:sz w:val="16"/>
          <w:szCs w:val="16"/>
        </w:rPr>
        <w:t>THE CONTRACT DOCUMENTS</w:t>
      </w:r>
    </w:p>
    <w:p w14:paraId="19149828" w14:textId="77777777" w:rsidR="001321DA" w:rsidRPr="00B03ECA" w:rsidRDefault="001321DA">
      <w:pPr>
        <w:pStyle w:val="BodyText"/>
        <w:rPr>
          <w:sz w:val="16"/>
          <w:szCs w:val="16"/>
        </w:rPr>
      </w:pPr>
      <w:r w:rsidRPr="00B03ECA">
        <w:rPr>
          <w:sz w:val="16"/>
          <w:szCs w:val="16"/>
        </w:rPr>
        <w:t xml:space="preserve">The Contract documents consist </w:t>
      </w:r>
      <w:proofErr w:type="gramStart"/>
      <w:r w:rsidRPr="00B03ECA">
        <w:rPr>
          <w:sz w:val="16"/>
          <w:szCs w:val="16"/>
        </w:rPr>
        <w:t>of:</w:t>
      </w:r>
      <w:proofErr w:type="gramEnd"/>
      <w:r w:rsidRPr="00B03ECA">
        <w:rPr>
          <w:sz w:val="16"/>
          <w:szCs w:val="16"/>
        </w:rPr>
        <w:t xml:space="preserve"> the Advertisement/Request </w:t>
      </w:r>
      <w:proofErr w:type="gramStart"/>
      <w:r w:rsidRPr="00B03ECA">
        <w:rPr>
          <w:sz w:val="16"/>
          <w:szCs w:val="16"/>
        </w:rPr>
        <w:t>For</w:t>
      </w:r>
      <w:proofErr w:type="gramEnd"/>
      <w:r w:rsidRPr="00B03ECA">
        <w:rPr>
          <w:sz w:val="16"/>
          <w:szCs w:val="16"/>
        </w:rPr>
        <w:t xml:space="preserve"> Proposal, Form of Proposal, Owner-Contractor Construction Agreement, General Conditions of Contract for Construction, Supplementary General Conditions of the Contract for Construction (and all Enclosures, Appendices and Exhibits thereto), Specifications, Drawings, and any Addenda issued prior to the execution of the Owner-Contractor Agreement and all Modifications thereto.  A Modification is (1) a written amendment to the Contract signed by both parties, (2) a Change Order, (3) a written interpretation issued by the Architect pursuant to Subparagraph 2.2.5, or (4) a written order for a minor change in the Work issued by the Architect pursuant to Paragraph 12.4</w:t>
      </w:r>
    </w:p>
    <w:p w14:paraId="461DE656" w14:textId="77777777" w:rsidR="001321DA" w:rsidRPr="00B03ECA" w:rsidRDefault="001321DA">
      <w:pPr>
        <w:pStyle w:val="Heading3"/>
        <w:rPr>
          <w:sz w:val="16"/>
          <w:szCs w:val="16"/>
        </w:rPr>
      </w:pPr>
      <w:r w:rsidRPr="00B03ECA">
        <w:rPr>
          <w:sz w:val="16"/>
          <w:szCs w:val="16"/>
        </w:rPr>
        <w:t>THE CONTRACT OR AGREEMENT</w:t>
      </w:r>
    </w:p>
    <w:p w14:paraId="041A46BD" w14:textId="77777777" w:rsidR="001321DA" w:rsidRPr="00B03ECA" w:rsidRDefault="001321DA">
      <w:pPr>
        <w:pStyle w:val="BodyText"/>
        <w:rPr>
          <w:sz w:val="16"/>
          <w:szCs w:val="16"/>
        </w:rPr>
      </w:pPr>
      <w:r w:rsidRPr="00B03ECA">
        <w:rPr>
          <w:sz w:val="16"/>
          <w:szCs w:val="16"/>
        </w:rPr>
        <w:t>The Contract Documents form the Contract for Construction.  This Contract represents the entire and integrated agreement between the parties hereto and supersedes all prior negotiations, representations, or agreements, either written or oral.  The Contract may be amended or modified only by a Modification as defined in Subparagraph 1.1.1.  The Contract Documents shall not be construed to create any contractual relationship of any kind between the Architect and the Contractor, but the Architect shall be entitled to performance of obligations intended for his benefit, and to enforcement thereof.  Nothing contained in the Contract Documents shall create any contractual relationship between the Owner or the Architect and any Subcontractor or Sub-subcontractor.</w:t>
      </w:r>
    </w:p>
    <w:p w14:paraId="7F187DCC" w14:textId="77777777" w:rsidR="001321DA" w:rsidRPr="00B03ECA" w:rsidRDefault="001321DA">
      <w:pPr>
        <w:pStyle w:val="Heading3"/>
        <w:rPr>
          <w:sz w:val="16"/>
          <w:szCs w:val="16"/>
        </w:rPr>
      </w:pPr>
      <w:r w:rsidRPr="00B03ECA">
        <w:rPr>
          <w:sz w:val="16"/>
          <w:szCs w:val="16"/>
        </w:rPr>
        <w:t>THE WORK</w:t>
      </w:r>
    </w:p>
    <w:p w14:paraId="699F03B4" w14:textId="77777777" w:rsidR="001321DA" w:rsidRPr="00B03ECA" w:rsidRDefault="001321DA">
      <w:pPr>
        <w:pStyle w:val="BodyText"/>
        <w:rPr>
          <w:sz w:val="16"/>
          <w:szCs w:val="16"/>
        </w:rPr>
      </w:pPr>
      <w:r w:rsidRPr="00B03ECA">
        <w:rPr>
          <w:sz w:val="16"/>
          <w:szCs w:val="16"/>
        </w:rPr>
        <w:t xml:space="preserve">The term “Work” means the construction and services required by or reasonably inferable from the Contract Documents, except to the extent specifically indicated in the Contract Documents to be the responsibility of others, and includes all labor, materials, equipment and services provided or to be provided by </w:t>
      </w:r>
      <w:r w:rsidR="0011161B" w:rsidRPr="00B03ECA">
        <w:rPr>
          <w:sz w:val="16"/>
          <w:szCs w:val="16"/>
        </w:rPr>
        <w:t>Contractor</w:t>
      </w:r>
      <w:r w:rsidRPr="00B03ECA">
        <w:rPr>
          <w:sz w:val="16"/>
          <w:szCs w:val="16"/>
        </w:rPr>
        <w:t xml:space="preserve"> to fulfill the </w:t>
      </w:r>
      <w:r w:rsidR="0011161B" w:rsidRPr="00B03ECA">
        <w:rPr>
          <w:sz w:val="16"/>
          <w:szCs w:val="16"/>
        </w:rPr>
        <w:t>Contractor</w:t>
      </w:r>
      <w:r w:rsidRPr="00B03ECA">
        <w:rPr>
          <w:sz w:val="16"/>
          <w:szCs w:val="16"/>
        </w:rPr>
        <w:t>’s obligations and to ensure a complete and proper job as intended by the Contract Documents.</w:t>
      </w:r>
    </w:p>
    <w:p w14:paraId="145DEF54" w14:textId="77777777" w:rsidR="001321DA" w:rsidRPr="00B03ECA" w:rsidRDefault="001321DA">
      <w:pPr>
        <w:pStyle w:val="Heading3"/>
        <w:keepNext/>
        <w:rPr>
          <w:sz w:val="16"/>
          <w:szCs w:val="16"/>
        </w:rPr>
      </w:pPr>
      <w:r w:rsidRPr="00B03ECA">
        <w:rPr>
          <w:sz w:val="16"/>
          <w:szCs w:val="16"/>
        </w:rPr>
        <w:t>THE PROJECT</w:t>
      </w:r>
    </w:p>
    <w:p w14:paraId="72B3224F" w14:textId="77777777" w:rsidR="001321DA" w:rsidRPr="00B03ECA" w:rsidRDefault="001321DA">
      <w:pPr>
        <w:pStyle w:val="BodyText"/>
        <w:rPr>
          <w:sz w:val="16"/>
          <w:szCs w:val="16"/>
        </w:rPr>
      </w:pPr>
      <w:r w:rsidRPr="00B03ECA">
        <w:rPr>
          <w:sz w:val="16"/>
          <w:szCs w:val="16"/>
        </w:rPr>
        <w:t>The Project is the total construction of which the work performed under the Contract Documents may be the whole or a part.</w:t>
      </w:r>
    </w:p>
    <w:p w14:paraId="5D3824C3" w14:textId="77777777" w:rsidR="001321DA" w:rsidRPr="00B03ECA" w:rsidRDefault="001321DA">
      <w:pPr>
        <w:pStyle w:val="Heading3"/>
        <w:rPr>
          <w:sz w:val="16"/>
          <w:szCs w:val="16"/>
        </w:rPr>
      </w:pPr>
      <w:r w:rsidRPr="00B03ECA">
        <w:rPr>
          <w:sz w:val="16"/>
          <w:szCs w:val="16"/>
        </w:rPr>
        <w:t>MISCELLANEOUS DEFINITIONS</w:t>
      </w:r>
    </w:p>
    <w:p w14:paraId="4DE7349D" w14:textId="77777777" w:rsidR="001321DA" w:rsidRPr="00B03ECA" w:rsidRDefault="001321DA" w:rsidP="00B03ECA">
      <w:pPr>
        <w:pStyle w:val="Heading4"/>
        <w:tabs>
          <w:tab w:val="left" w:pos="748"/>
        </w:tabs>
        <w:ind w:firstLine="374"/>
        <w:rPr>
          <w:sz w:val="16"/>
          <w:szCs w:val="16"/>
        </w:rPr>
      </w:pPr>
      <w:r w:rsidRPr="00B03ECA">
        <w:rPr>
          <w:sz w:val="16"/>
          <w:szCs w:val="16"/>
        </w:rPr>
        <w:t xml:space="preserve">The </w:t>
      </w:r>
      <w:r w:rsidRPr="00B03ECA">
        <w:rPr>
          <w:i/>
          <w:sz w:val="16"/>
          <w:szCs w:val="16"/>
        </w:rPr>
        <w:t>“Drawings”</w:t>
      </w:r>
      <w:r w:rsidRPr="00B03ECA">
        <w:rPr>
          <w:sz w:val="16"/>
          <w:szCs w:val="16"/>
        </w:rPr>
        <w:t xml:space="preserve"> shall mean the graphic and pictorial portions of the Contract Documents, wherever located and whenever issued, showing the design, location and dimensions of the Work, generally including plans, elevations, sections, details, schedules and diagrams.</w:t>
      </w:r>
    </w:p>
    <w:p w14:paraId="39DA5AD4" w14:textId="77777777" w:rsidR="001321DA" w:rsidRPr="00B03ECA" w:rsidRDefault="001321DA" w:rsidP="00EF529C">
      <w:pPr>
        <w:pStyle w:val="Heading4"/>
        <w:tabs>
          <w:tab w:val="left" w:pos="748"/>
        </w:tabs>
        <w:ind w:firstLine="374"/>
        <w:rPr>
          <w:sz w:val="16"/>
          <w:szCs w:val="16"/>
        </w:rPr>
      </w:pPr>
      <w:r w:rsidRPr="00B03ECA">
        <w:rPr>
          <w:sz w:val="16"/>
          <w:szCs w:val="16"/>
        </w:rPr>
        <w:t>“</w:t>
      </w:r>
      <w:r w:rsidRPr="00B03ECA">
        <w:rPr>
          <w:i/>
          <w:sz w:val="16"/>
          <w:szCs w:val="16"/>
        </w:rPr>
        <w:t>Final</w:t>
      </w:r>
      <w:r w:rsidRPr="00B03ECA">
        <w:rPr>
          <w:sz w:val="16"/>
          <w:szCs w:val="16"/>
        </w:rPr>
        <w:t xml:space="preserve"> </w:t>
      </w:r>
      <w:r w:rsidRPr="00B03ECA">
        <w:rPr>
          <w:i/>
          <w:sz w:val="16"/>
          <w:szCs w:val="16"/>
        </w:rPr>
        <w:t>completion</w:t>
      </w:r>
      <w:r w:rsidRPr="00B03ECA">
        <w:rPr>
          <w:sz w:val="16"/>
          <w:szCs w:val="16"/>
        </w:rPr>
        <w:t>” shall mean the date the Contract has been fully performed, all the Work has been completed and a final Certificate for Payment approved by the Owner has been issued by the Architect.</w:t>
      </w:r>
    </w:p>
    <w:p w14:paraId="08DB5128" w14:textId="77777777" w:rsidR="001321DA" w:rsidRPr="00B03ECA" w:rsidRDefault="001321DA" w:rsidP="00EF529C">
      <w:pPr>
        <w:pStyle w:val="Heading4"/>
        <w:tabs>
          <w:tab w:val="left" w:pos="748"/>
        </w:tabs>
        <w:ind w:firstLine="374"/>
        <w:rPr>
          <w:sz w:val="16"/>
          <w:szCs w:val="16"/>
        </w:rPr>
      </w:pPr>
      <w:r w:rsidRPr="00B03ECA">
        <w:rPr>
          <w:sz w:val="16"/>
          <w:szCs w:val="16"/>
        </w:rPr>
        <w:t>“</w:t>
      </w:r>
      <w:r w:rsidRPr="00B03ECA">
        <w:rPr>
          <w:i/>
          <w:sz w:val="16"/>
          <w:szCs w:val="16"/>
        </w:rPr>
        <w:t>Governmental</w:t>
      </w:r>
      <w:r w:rsidRPr="00B03ECA">
        <w:rPr>
          <w:sz w:val="16"/>
          <w:szCs w:val="16"/>
        </w:rPr>
        <w:t xml:space="preserve"> </w:t>
      </w:r>
      <w:r w:rsidRPr="00B03ECA">
        <w:rPr>
          <w:i/>
          <w:sz w:val="16"/>
          <w:szCs w:val="16"/>
        </w:rPr>
        <w:t>authority</w:t>
      </w:r>
      <w:r w:rsidRPr="00B03ECA">
        <w:rPr>
          <w:sz w:val="16"/>
          <w:szCs w:val="16"/>
        </w:rPr>
        <w:t xml:space="preserve"> (</w:t>
      </w:r>
      <w:r w:rsidRPr="00B03ECA">
        <w:rPr>
          <w:i/>
          <w:sz w:val="16"/>
          <w:szCs w:val="16"/>
        </w:rPr>
        <w:t>authorities</w:t>
      </w:r>
      <w:r w:rsidRPr="00B03ECA">
        <w:rPr>
          <w:sz w:val="16"/>
          <w:szCs w:val="16"/>
        </w:rPr>
        <w:t>)” shall mean the United States of America, the State of New York, the County of Monroe (“County”), the City of Rochester (“City”), the Town of Henrietta (“Town”) any political subdivision thereof and any agency, department, commission, board, bureau or instrumentality of any of the foregoing, now existing or hereafter created, having jurisdiction over the Project or any portion thereof or site thereof.</w:t>
      </w:r>
    </w:p>
    <w:p w14:paraId="60C532B6" w14:textId="77777777" w:rsidR="001321DA" w:rsidRPr="00B03ECA" w:rsidRDefault="001321DA" w:rsidP="00EF529C">
      <w:pPr>
        <w:pStyle w:val="Heading4"/>
        <w:tabs>
          <w:tab w:val="left" w:pos="748"/>
        </w:tabs>
        <w:ind w:firstLine="374"/>
        <w:rPr>
          <w:sz w:val="16"/>
          <w:szCs w:val="16"/>
        </w:rPr>
      </w:pPr>
      <w:r w:rsidRPr="00B03ECA">
        <w:rPr>
          <w:sz w:val="16"/>
          <w:szCs w:val="16"/>
        </w:rPr>
        <w:t>“</w:t>
      </w:r>
      <w:r w:rsidRPr="00B03ECA">
        <w:rPr>
          <w:i/>
          <w:sz w:val="16"/>
          <w:szCs w:val="16"/>
        </w:rPr>
        <w:t>Hazardous</w:t>
      </w:r>
      <w:r w:rsidRPr="00B03ECA">
        <w:rPr>
          <w:sz w:val="16"/>
          <w:szCs w:val="16"/>
        </w:rPr>
        <w:t xml:space="preserve"> </w:t>
      </w:r>
      <w:r w:rsidRPr="00B03ECA">
        <w:rPr>
          <w:i/>
          <w:sz w:val="16"/>
          <w:szCs w:val="16"/>
        </w:rPr>
        <w:t>materials</w:t>
      </w:r>
      <w:r w:rsidRPr="00B03ECA">
        <w:rPr>
          <w:sz w:val="16"/>
          <w:szCs w:val="16"/>
        </w:rPr>
        <w:t>” shall mean:</w:t>
      </w:r>
    </w:p>
    <w:p w14:paraId="08375F64" w14:textId="77777777" w:rsidR="001321DA" w:rsidRPr="00B03ECA" w:rsidRDefault="001321DA" w:rsidP="00EF529C">
      <w:pPr>
        <w:pStyle w:val="Heading5"/>
        <w:tabs>
          <w:tab w:val="left" w:pos="935"/>
        </w:tabs>
        <w:ind w:firstLine="748"/>
        <w:rPr>
          <w:sz w:val="16"/>
          <w:szCs w:val="16"/>
        </w:rPr>
      </w:pPr>
      <w:r w:rsidRPr="00B03ECA">
        <w:rPr>
          <w:sz w:val="16"/>
          <w:szCs w:val="16"/>
        </w:rPr>
        <w:t>pollutants, contaminants, toxic or hazardous wastes, or any other substances the removal of which is required, or the manufacture, use, maintenance, storage, ownership or handling of which is restricted, prohibited, regulated or penalized by any Requirement now or at any time hereafter in effect, including any waste, substance or material that is listed in or exhibits any of the characteristics enumerated in 40 Code of Federal Regulations §§ 261.20 261.24 inclusive or in 6 New York Code, Rules and Regulations Parts 370 through 373 inclusive, or any hazardous substances as defined in the Comprehensive Environmental Response, Compensation and Liability Act or the Superfund Amendment and Reauthorization Act of 1986 (“SARA”) that are present in threshold planning or reportable quantities as defined under SARA, or any toxic or hazardous chemical substances that are present in quantities that exceed exposure standards as those terms are defined under §§ 6 and 8 of the Occupational Safety and Health Act and 29 Code of Federal Regulations Part 1910 subpart Z, and:</w:t>
      </w:r>
    </w:p>
    <w:p w14:paraId="4F5328B0" w14:textId="77777777" w:rsidR="001321DA" w:rsidRPr="00B03ECA" w:rsidRDefault="001321DA" w:rsidP="00EF529C">
      <w:pPr>
        <w:pStyle w:val="Heading5"/>
        <w:tabs>
          <w:tab w:val="left" w:pos="935"/>
        </w:tabs>
        <w:ind w:firstLine="748"/>
        <w:rPr>
          <w:sz w:val="16"/>
          <w:szCs w:val="16"/>
        </w:rPr>
      </w:pPr>
      <w:r w:rsidRPr="00B03ECA">
        <w:rPr>
          <w:sz w:val="16"/>
          <w:szCs w:val="16"/>
        </w:rPr>
        <w:t>Any asbestos or polychlorinated biphenyls.</w:t>
      </w:r>
      <w:r w:rsidRPr="00B03ECA">
        <w:rPr>
          <w:sz w:val="16"/>
          <w:szCs w:val="16"/>
        </w:rPr>
        <w:br/>
        <w:t>All references to statutes in this definition shall be deemed to refer to such statutes as the same may be amended from time to time, and to include any statute superseding or supplementing any such statute.</w:t>
      </w:r>
    </w:p>
    <w:p w14:paraId="444CCBF8" w14:textId="77777777" w:rsidR="001321DA" w:rsidRPr="00B03ECA" w:rsidRDefault="001321DA" w:rsidP="00EF529C">
      <w:pPr>
        <w:pStyle w:val="Heading4"/>
        <w:tabs>
          <w:tab w:val="left" w:pos="748"/>
        </w:tabs>
        <w:ind w:firstLine="374"/>
        <w:rPr>
          <w:sz w:val="16"/>
          <w:szCs w:val="16"/>
        </w:rPr>
      </w:pPr>
      <w:r w:rsidRPr="00B03ECA">
        <w:rPr>
          <w:sz w:val="16"/>
          <w:szCs w:val="16"/>
        </w:rPr>
        <w:t>The term “Product” as used herein includes materials, systems and equipment.</w:t>
      </w:r>
    </w:p>
    <w:p w14:paraId="5139AF60" w14:textId="77777777" w:rsidR="001321DA" w:rsidRPr="00B03ECA" w:rsidRDefault="001321DA" w:rsidP="00EF529C">
      <w:pPr>
        <w:pStyle w:val="Heading4"/>
        <w:tabs>
          <w:tab w:val="left" w:pos="748"/>
        </w:tabs>
        <w:ind w:firstLine="374"/>
        <w:rPr>
          <w:sz w:val="16"/>
          <w:szCs w:val="16"/>
        </w:rPr>
      </w:pPr>
      <w:r w:rsidRPr="00B03ECA">
        <w:rPr>
          <w:sz w:val="16"/>
          <w:szCs w:val="16"/>
        </w:rPr>
        <w:t>The term “Project Manual” as used herein includes the Bidding Requirements, Conditions of the Contract, Drawings and the Specifications.</w:t>
      </w:r>
    </w:p>
    <w:p w14:paraId="2D09DE40" w14:textId="77777777" w:rsidR="001321DA" w:rsidRPr="00B03ECA" w:rsidRDefault="001321DA" w:rsidP="00EF529C">
      <w:pPr>
        <w:pStyle w:val="Heading4"/>
        <w:tabs>
          <w:tab w:val="left" w:pos="748"/>
        </w:tabs>
        <w:ind w:firstLine="374"/>
        <w:rPr>
          <w:sz w:val="16"/>
          <w:szCs w:val="16"/>
        </w:rPr>
      </w:pPr>
      <w:r w:rsidRPr="00B03ECA">
        <w:rPr>
          <w:sz w:val="16"/>
          <w:szCs w:val="16"/>
        </w:rPr>
        <w:t>“</w:t>
      </w:r>
      <w:r w:rsidRPr="00B03ECA">
        <w:rPr>
          <w:i/>
          <w:sz w:val="16"/>
          <w:szCs w:val="16"/>
        </w:rPr>
        <w:t>Requirements</w:t>
      </w:r>
      <w:r w:rsidRPr="00B03ECA">
        <w:rPr>
          <w:sz w:val="16"/>
          <w:szCs w:val="16"/>
        </w:rPr>
        <w:t>” shall mean, in addition to the other obligations, responsibilities and limitations set out in the Contract Documents, the obligations, responsibilities and limitations imposed by all present and future laws, rules, orders, ordinances, regulations, statutes, requirements, codes and executive orders, extraordinary as well as ordinary (including, without limitation, any of same relating to the environment and hazardous materials), of all governmental authorities, and of any applicable fire rating bureau, or other body exercising similar functions, affecting the real property or the maintenance, use or occupation thereof, or any street, avenue or sidewalk comprising a part of or in front thereof or any vault in or under the same, or requiring removal of any encroachment.</w:t>
      </w:r>
    </w:p>
    <w:p w14:paraId="6EA01810" w14:textId="77777777" w:rsidR="001321DA" w:rsidRPr="00B03ECA" w:rsidRDefault="001321DA" w:rsidP="00EF529C">
      <w:pPr>
        <w:pStyle w:val="Heading4"/>
        <w:tabs>
          <w:tab w:val="left" w:pos="748"/>
        </w:tabs>
        <w:ind w:firstLine="374"/>
        <w:rPr>
          <w:sz w:val="16"/>
          <w:szCs w:val="16"/>
        </w:rPr>
      </w:pPr>
      <w:r w:rsidRPr="00B03ECA">
        <w:rPr>
          <w:sz w:val="16"/>
          <w:szCs w:val="16"/>
        </w:rPr>
        <w:lastRenderedPageBreak/>
        <w:t>The “</w:t>
      </w:r>
      <w:r w:rsidRPr="00B03ECA">
        <w:rPr>
          <w:i/>
          <w:sz w:val="16"/>
          <w:szCs w:val="16"/>
        </w:rPr>
        <w:t>Specifications</w:t>
      </w:r>
      <w:r w:rsidRPr="00B03ECA">
        <w:rPr>
          <w:sz w:val="16"/>
          <w:szCs w:val="16"/>
        </w:rPr>
        <w:t xml:space="preserve">” shall mean that portion of the Contract Documents consisting of the written requirements for materials, equipment, construction system, standards and workmanship for the Work, and performance of related services.   </w:t>
      </w:r>
    </w:p>
    <w:p w14:paraId="0EC7FD59" w14:textId="77777777" w:rsidR="001321DA" w:rsidRPr="00B03ECA" w:rsidRDefault="001321DA" w:rsidP="00EF529C">
      <w:pPr>
        <w:pStyle w:val="Heading4"/>
        <w:tabs>
          <w:tab w:val="left" w:pos="748"/>
        </w:tabs>
        <w:ind w:firstLine="374"/>
        <w:rPr>
          <w:sz w:val="16"/>
          <w:szCs w:val="16"/>
        </w:rPr>
      </w:pPr>
      <w:r w:rsidRPr="00B03ECA">
        <w:rPr>
          <w:sz w:val="16"/>
          <w:szCs w:val="16"/>
        </w:rPr>
        <w:t>The terms “install” or “furnish all labor” are used herein as term contractions and unless specifically noted otherwise are to mean “perform all operations connected with installation of work including unloading materials to be installed, supplying all necessary equipment and rigs to do the work, test, place in operation and service.”</w:t>
      </w:r>
    </w:p>
    <w:p w14:paraId="294F0996" w14:textId="77777777" w:rsidR="001321DA" w:rsidRPr="00B03ECA" w:rsidRDefault="001321DA" w:rsidP="00EF529C">
      <w:pPr>
        <w:pStyle w:val="Heading4"/>
        <w:tabs>
          <w:tab w:val="left" w:pos="748"/>
        </w:tabs>
        <w:ind w:firstLine="374"/>
        <w:rPr>
          <w:sz w:val="16"/>
          <w:szCs w:val="16"/>
        </w:rPr>
      </w:pPr>
      <w:r w:rsidRPr="00B03ECA">
        <w:rPr>
          <w:sz w:val="16"/>
          <w:szCs w:val="16"/>
        </w:rPr>
        <w:t>The terms “furnish” and “furnish all material” are used here in as term contractions and unless specifically noted otherwise are to mean “supply and deliver to the job site all materials and/or equipment so specified”.</w:t>
      </w:r>
    </w:p>
    <w:p w14:paraId="582F998E" w14:textId="77777777" w:rsidR="001321DA" w:rsidRPr="00B03ECA" w:rsidRDefault="001321DA" w:rsidP="00EF529C">
      <w:pPr>
        <w:pStyle w:val="Heading4"/>
        <w:tabs>
          <w:tab w:val="left" w:pos="748"/>
        </w:tabs>
        <w:ind w:firstLine="374"/>
        <w:rPr>
          <w:sz w:val="16"/>
          <w:szCs w:val="16"/>
        </w:rPr>
      </w:pPr>
      <w:r w:rsidRPr="00B03ECA">
        <w:rPr>
          <w:sz w:val="16"/>
          <w:szCs w:val="16"/>
        </w:rPr>
        <w:t>The word “provide” is used herein as a term contraction and unless otherwise specifically noted is to mean “furnish, install, connect up complete, test, place in operation and service”.</w:t>
      </w:r>
    </w:p>
    <w:p w14:paraId="3522C32A" w14:textId="77777777" w:rsidR="001321DA" w:rsidRPr="00B03ECA" w:rsidRDefault="001321DA" w:rsidP="00EF529C">
      <w:pPr>
        <w:pStyle w:val="Heading4"/>
        <w:tabs>
          <w:tab w:val="left" w:pos="748"/>
        </w:tabs>
        <w:ind w:firstLine="374"/>
        <w:rPr>
          <w:sz w:val="16"/>
          <w:szCs w:val="16"/>
        </w:rPr>
      </w:pPr>
      <w:r w:rsidRPr="00B03ECA">
        <w:rPr>
          <w:sz w:val="16"/>
          <w:szCs w:val="16"/>
        </w:rPr>
        <w:t>The terms “approved”, “equal”, “proper” and words of similar meaning are understood to mean “in the opinion of the Architect”.</w:t>
      </w:r>
    </w:p>
    <w:p w14:paraId="11A5EF4A" w14:textId="77777777" w:rsidR="001321DA" w:rsidRPr="00B03ECA" w:rsidRDefault="001321DA">
      <w:pPr>
        <w:pStyle w:val="Heading3"/>
        <w:rPr>
          <w:sz w:val="16"/>
          <w:szCs w:val="16"/>
        </w:rPr>
      </w:pPr>
      <w:r w:rsidRPr="00B03ECA">
        <w:rPr>
          <w:sz w:val="16"/>
          <w:szCs w:val="16"/>
        </w:rPr>
        <w:t>DOCUMENTS:</w:t>
      </w:r>
    </w:p>
    <w:p w14:paraId="25D992DF" w14:textId="77777777" w:rsidR="001321DA" w:rsidRPr="00B03ECA" w:rsidRDefault="001321DA">
      <w:pPr>
        <w:pStyle w:val="BodyText"/>
        <w:rPr>
          <w:sz w:val="16"/>
          <w:szCs w:val="16"/>
        </w:rPr>
      </w:pPr>
      <w:r w:rsidRPr="00B03ECA">
        <w:rPr>
          <w:sz w:val="16"/>
          <w:szCs w:val="16"/>
        </w:rPr>
        <w:t>The following documents are incorporated by reference into the General Conditions:</w:t>
      </w:r>
    </w:p>
    <w:p w14:paraId="26E43634" w14:textId="77777777" w:rsidR="001321DA" w:rsidRPr="00B03ECA" w:rsidRDefault="001321DA" w:rsidP="00EF529C">
      <w:pPr>
        <w:pStyle w:val="Heading4"/>
        <w:tabs>
          <w:tab w:val="left" w:pos="748"/>
        </w:tabs>
        <w:ind w:firstLine="374"/>
        <w:rPr>
          <w:sz w:val="16"/>
          <w:szCs w:val="16"/>
        </w:rPr>
      </w:pPr>
      <w:r w:rsidRPr="00B03ECA">
        <w:rPr>
          <w:sz w:val="16"/>
          <w:szCs w:val="16"/>
        </w:rPr>
        <w:t>The latest edition of all applicable Local, State and Federal Codes, including but not limited to the State of New York Uniform Fire Protection and Building Codes, the Occupational Safety and Health Act, and the Americans with Disabilities Act.</w:t>
      </w:r>
    </w:p>
    <w:p w14:paraId="1C001D6B" w14:textId="77777777" w:rsidR="001321DA" w:rsidRPr="00B03ECA" w:rsidRDefault="001321DA" w:rsidP="00EF529C">
      <w:pPr>
        <w:pStyle w:val="Heading4"/>
        <w:tabs>
          <w:tab w:val="left" w:pos="748"/>
        </w:tabs>
        <w:ind w:firstLine="374"/>
        <w:rPr>
          <w:sz w:val="16"/>
          <w:szCs w:val="16"/>
        </w:rPr>
      </w:pPr>
      <w:r w:rsidRPr="00B03ECA">
        <w:rPr>
          <w:sz w:val="16"/>
          <w:szCs w:val="16"/>
        </w:rPr>
        <w:t>The standards of the NFPA, including the National Electrical Code and the Life Safety Code.</w:t>
      </w:r>
    </w:p>
    <w:p w14:paraId="4B755202" w14:textId="77777777" w:rsidR="001321DA" w:rsidRPr="00B03ECA" w:rsidRDefault="001321DA" w:rsidP="00EF529C">
      <w:pPr>
        <w:pStyle w:val="Heading4"/>
        <w:tabs>
          <w:tab w:val="left" w:pos="748"/>
        </w:tabs>
        <w:ind w:firstLine="374"/>
        <w:rPr>
          <w:sz w:val="16"/>
          <w:szCs w:val="16"/>
        </w:rPr>
      </w:pPr>
      <w:r w:rsidRPr="00B03ECA">
        <w:rPr>
          <w:sz w:val="16"/>
          <w:szCs w:val="16"/>
        </w:rPr>
        <w:t>Where the standards of the Underwriter’s Laboratories or the Factory Mutual Research Corp apply, all equipment and materials furnished shall comply with these standards and be so listed and labeled for the specific application.</w:t>
      </w:r>
    </w:p>
    <w:p w14:paraId="6ED80325" w14:textId="77777777" w:rsidR="001321DA" w:rsidRPr="00B03ECA" w:rsidRDefault="001321DA" w:rsidP="00EF529C">
      <w:pPr>
        <w:pStyle w:val="Heading4"/>
        <w:tabs>
          <w:tab w:val="left" w:pos="748"/>
        </w:tabs>
        <w:ind w:firstLine="374"/>
        <w:rPr>
          <w:sz w:val="16"/>
          <w:szCs w:val="16"/>
        </w:rPr>
      </w:pPr>
      <w:r w:rsidRPr="00B03ECA">
        <w:rPr>
          <w:sz w:val="16"/>
          <w:szCs w:val="16"/>
        </w:rPr>
        <w:t xml:space="preserve">The standards of NEMA, BOCA, ASTM, ANSI, ASME </w:t>
      </w:r>
      <w:r w:rsidRPr="00B03ECA">
        <w:rPr>
          <w:sz w:val="16"/>
          <w:szCs w:val="16"/>
        </w:rPr>
        <w:tab/>
        <w:t>and SMACNA.</w:t>
      </w:r>
    </w:p>
    <w:p w14:paraId="6FFD9C46" w14:textId="77777777" w:rsidR="001321DA" w:rsidRPr="00B03ECA" w:rsidRDefault="001321DA">
      <w:pPr>
        <w:pStyle w:val="Heading2"/>
        <w:rPr>
          <w:sz w:val="16"/>
          <w:szCs w:val="16"/>
        </w:rPr>
      </w:pPr>
      <w:bookmarkStart w:id="2" w:name="_Toc169326768"/>
      <w:r w:rsidRPr="00B03ECA">
        <w:rPr>
          <w:sz w:val="16"/>
          <w:szCs w:val="16"/>
        </w:rPr>
        <w:t>EXECUTION, CORRELATION AND INTENT</w:t>
      </w:r>
      <w:bookmarkEnd w:id="2"/>
    </w:p>
    <w:p w14:paraId="6F6110C1" w14:textId="77777777" w:rsidR="001321DA" w:rsidRPr="00B03ECA" w:rsidRDefault="001321DA">
      <w:pPr>
        <w:pStyle w:val="Heading3"/>
        <w:rPr>
          <w:sz w:val="16"/>
          <w:szCs w:val="16"/>
        </w:rPr>
      </w:pPr>
      <w:r w:rsidRPr="00B03ECA">
        <w:rPr>
          <w:sz w:val="16"/>
          <w:szCs w:val="16"/>
        </w:rPr>
        <w:t>The Contract documents shall be effective when signed by the Owner and Contractor.</w:t>
      </w:r>
    </w:p>
    <w:p w14:paraId="79CCA888" w14:textId="77777777" w:rsidR="001321DA" w:rsidRPr="00B03ECA" w:rsidRDefault="001321DA">
      <w:pPr>
        <w:pStyle w:val="Heading3"/>
        <w:rPr>
          <w:sz w:val="16"/>
          <w:szCs w:val="16"/>
        </w:rPr>
      </w:pPr>
      <w:r w:rsidRPr="00B03ECA">
        <w:rPr>
          <w:sz w:val="16"/>
          <w:szCs w:val="16"/>
        </w:rPr>
        <w:t xml:space="preserve">Execution of the Contract by the Contractor is a representation that said Contract Documents are full and complete, are sufficient to have enabled the Contractor to determine the cost of the Work therein and to enter into the Contract and that the Contract Documents are sufficient to enable it to construct the Work outlined therein, and otherwise to fulfill all its obligations hereunder, including, but not limited to, Contractor’s obligation to construct the </w:t>
      </w:r>
      <w:r w:rsidRPr="00B03ECA">
        <w:rPr>
          <w:sz w:val="16"/>
          <w:szCs w:val="16"/>
        </w:rPr>
        <w:t>Work for an amount not in excess of the Contract Sum on or before the date(s) of Substantial Completion established in the Agreement.  The Contractor further acknowledges and declares that it has visited and examined the site, examined all physical, legal, and other conditions affecting the Work and is fully familiar with all thereon and thereunder affecting the same.  In connection therewith, Contractor specifically represents and warrants to Owner that it has, by careful examination, satisfied itself as to: (1) the nature, location, and character of the Project and the site, including, without limitation, the surface and subsurface conditions of the site and all structures and obstructions, difficulties and restrictions thereon and thereunder, both natural and man-made, and all surface and subsurface water conditions of the site and the surrounding area affecting the execution of the Work at the site; (2) the nature, location, and character of the general area in which the Project is located, including with limitation, its climatic conditions, available labor supply and labor costs, and available equipment supply and equipment costs; (3) the quality and quantity of all materials, supplies, tools, equipment, labor, and professional services necessary to complete the Work in the manner and within the cost and time frame required by the Contract Documents; and (4) the accommodation of the Work to and/or by work that may be performed by or for the Owner under other contracts, all required connections of any sort to such work under other contracts, and scheduling of Work as required in coordination with such work under other contracts; and any other consideration which may affect the Work in any manner.  No allowance will be made in this connection to the Contractor unless an agreement therefor shall have been made in writing by the Owner at the time of the signing of the Contract Documents.</w:t>
      </w:r>
    </w:p>
    <w:p w14:paraId="3B6A6351" w14:textId="32CE5E15" w:rsidR="001321DA" w:rsidRPr="00B03ECA" w:rsidRDefault="001321DA">
      <w:pPr>
        <w:pStyle w:val="Heading3"/>
        <w:rPr>
          <w:sz w:val="16"/>
          <w:szCs w:val="16"/>
        </w:rPr>
      </w:pPr>
      <w:r w:rsidRPr="00B03ECA">
        <w:rPr>
          <w:sz w:val="16"/>
          <w:szCs w:val="16"/>
        </w:rPr>
        <w:t xml:space="preserve">The intent of the Contract documents is to include all items necessary for the proper execution and completion of the work.  The Contract Documents are complementary, and what is required by </w:t>
      </w:r>
      <w:proofErr w:type="gramStart"/>
      <w:r w:rsidRPr="00B03ECA">
        <w:rPr>
          <w:sz w:val="16"/>
          <w:szCs w:val="16"/>
        </w:rPr>
        <w:t>any one</w:t>
      </w:r>
      <w:proofErr w:type="gramEnd"/>
      <w:r w:rsidRPr="00B03ECA">
        <w:rPr>
          <w:sz w:val="16"/>
          <w:szCs w:val="16"/>
        </w:rPr>
        <w:t xml:space="preserve"> shall be as binding as if required by all.  Work not covered in the Contract Documents will not be required unless it is consistent therewith and is reasonably inferable therefrom as being necessary to produce the intended results.  Words and abbreviations which have well-known </w:t>
      </w:r>
      <w:r w:rsidR="00B728F7" w:rsidRPr="00B03ECA">
        <w:rPr>
          <w:sz w:val="16"/>
          <w:szCs w:val="16"/>
        </w:rPr>
        <w:t>technical,</w:t>
      </w:r>
      <w:r w:rsidRPr="00B03ECA">
        <w:rPr>
          <w:sz w:val="16"/>
          <w:szCs w:val="16"/>
        </w:rPr>
        <w:t xml:space="preserve"> or trade meanings are used in the Contract Documents in accordance with such recognized meanings.</w:t>
      </w:r>
    </w:p>
    <w:p w14:paraId="7B70E247" w14:textId="77777777" w:rsidR="001321DA" w:rsidRPr="00B03ECA" w:rsidRDefault="001321DA" w:rsidP="00EF529C">
      <w:pPr>
        <w:pStyle w:val="Heading4"/>
        <w:tabs>
          <w:tab w:val="left" w:pos="748"/>
        </w:tabs>
        <w:ind w:firstLine="374"/>
        <w:rPr>
          <w:sz w:val="16"/>
          <w:szCs w:val="16"/>
        </w:rPr>
      </w:pPr>
      <w:r w:rsidRPr="00B03ECA">
        <w:rPr>
          <w:sz w:val="16"/>
          <w:szCs w:val="16"/>
        </w:rPr>
        <w:t>If any such differences or conflicts between provisions or requirements in the Contract Documents were not called to the Owner’s and Architect’s attention prior to submission of bids, the Architect shall decide which of the conflicting Drawings, Specifications, requirements or other provisions of the Contract Documents will govern based upon the most stringent of the Drawings, Specifications, requirements or other provisions of the Contract Documents, and, subject to the approval of the Owner, the Contractor shall perform the Work at no additional cost and/or time to the Owner in accordance with the Architect’s decision.  Work not covered in the Contract Documents will not be required unless it is consistent therewith and is reasonably inferable therefrom as being necessary to produce the intended results.</w:t>
      </w:r>
    </w:p>
    <w:p w14:paraId="34A5C56A" w14:textId="77777777" w:rsidR="001321DA" w:rsidRPr="00B03ECA" w:rsidRDefault="001321DA" w:rsidP="00EF529C">
      <w:pPr>
        <w:pStyle w:val="Heading4"/>
        <w:tabs>
          <w:tab w:val="left" w:pos="748"/>
        </w:tabs>
        <w:ind w:firstLine="374"/>
        <w:rPr>
          <w:sz w:val="16"/>
          <w:szCs w:val="16"/>
        </w:rPr>
      </w:pPr>
      <w:r w:rsidRPr="00B03ECA">
        <w:rPr>
          <w:sz w:val="16"/>
          <w:szCs w:val="16"/>
        </w:rPr>
        <w:t>In the event of conflicts or discrepancies among the Contract Documents, interpretations will be based on the following priorities, provided, however, that the most stringent condition shall control:</w:t>
      </w:r>
    </w:p>
    <w:p w14:paraId="569344A7" w14:textId="77777777" w:rsidR="001321DA" w:rsidRPr="00B03ECA" w:rsidRDefault="001321DA" w:rsidP="00EF529C">
      <w:pPr>
        <w:pStyle w:val="Heading5"/>
        <w:tabs>
          <w:tab w:val="left" w:pos="748"/>
          <w:tab w:val="left" w:pos="935"/>
        </w:tabs>
        <w:ind w:firstLine="748"/>
        <w:rPr>
          <w:sz w:val="16"/>
          <w:szCs w:val="16"/>
        </w:rPr>
      </w:pPr>
      <w:r w:rsidRPr="00B03ECA">
        <w:rPr>
          <w:sz w:val="16"/>
          <w:szCs w:val="16"/>
        </w:rPr>
        <w:lastRenderedPageBreak/>
        <w:t xml:space="preserve">The </w:t>
      </w:r>
      <w:proofErr w:type="gramStart"/>
      <w:r w:rsidRPr="00B03ECA">
        <w:rPr>
          <w:sz w:val="16"/>
          <w:szCs w:val="16"/>
        </w:rPr>
        <w:t>Agreement;</w:t>
      </w:r>
      <w:proofErr w:type="gramEnd"/>
    </w:p>
    <w:p w14:paraId="6ABDB001" w14:textId="77777777" w:rsidR="001321DA" w:rsidRPr="00B03ECA" w:rsidRDefault="001321DA" w:rsidP="00EF529C">
      <w:pPr>
        <w:pStyle w:val="Heading5"/>
        <w:tabs>
          <w:tab w:val="left" w:pos="935"/>
        </w:tabs>
        <w:ind w:firstLine="748"/>
        <w:rPr>
          <w:sz w:val="16"/>
          <w:szCs w:val="16"/>
        </w:rPr>
      </w:pPr>
      <w:r w:rsidRPr="00B03ECA">
        <w:rPr>
          <w:sz w:val="16"/>
          <w:szCs w:val="16"/>
        </w:rPr>
        <w:t xml:space="preserve">Addenda, with those of later date having precedence over those of earlier </w:t>
      </w:r>
      <w:proofErr w:type="gramStart"/>
      <w:r w:rsidRPr="00B03ECA">
        <w:rPr>
          <w:sz w:val="16"/>
          <w:szCs w:val="16"/>
        </w:rPr>
        <w:t>date;</w:t>
      </w:r>
      <w:proofErr w:type="gramEnd"/>
    </w:p>
    <w:p w14:paraId="0A160170" w14:textId="77777777" w:rsidR="001321DA" w:rsidRPr="00B03ECA" w:rsidRDefault="001321DA" w:rsidP="00EF529C">
      <w:pPr>
        <w:pStyle w:val="Heading5"/>
        <w:tabs>
          <w:tab w:val="left" w:pos="935"/>
        </w:tabs>
        <w:ind w:firstLine="748"/>
        <w:rPr>
          <w:sz w:val="16"/>
          <w:szCs w:val="16"/>
        </w:rPr>
      </w:pPr>
      <w:r w:rsidRPr="00B03ECA">
        <w:rPr>
          <w:sz w:val="16"/>
          <w:szCs w:val="16"/>
        </w:rPr>
        <w:t xml:space="preserve">The Supplementary </w:t>
      </w:r>
      <w:proofErr w:type="gramStart"/>
      <w:r w:rsidRPr="00B03ECA">
        <w:rPr>
          <w:sz w:val="16"/>
          <w:szCs w:val="16"/>
        </w:rPr>
        <w:t>Conditions;</w:t>
      </w:r>
      <w:proofErr w:type="gramEnd"/>
    </w:p>
    <w:p w14:paraId="0941EED2" w14:textId="77777777" w:rsidR="001321DA" w:rsidRPr="00B03ECA" w:rsidRDefault="001321DA" w:rsidP="00EF529C">
      <w:pPr>
        <w:pStyle w:val="Heading5"/>
        <w:tabs>
          <w:tab w:val="left" w:pos="935"/>
        </w:tabs>
        <w:ind w:firstLine="748"/>
        <w:rPr>
          <w:sz w:val="16"/>
          <w:szCs w:val="16"/>
        </w:rPr>
      </w:pPr>
      <w:r w:rsidRPr="00B03ECA">
        <w:rPr>
          <w:sz w:val="16"/>
          <w:szCs w:val="16"/>
        </w:rPr>
        <w:t>The General Conditions of the Contract for Construction</w:t>
      </w:r>
    </w:p>
    <w:p w14:paraId="4173AC8E" w14:textId="77777777" w:rsidR="001321DA" w:rsidRPr="00B03ECA" w:rsidRDefault="001321DA" w:rsidP="00EF529C">
      <w:pPr>
        <w:pStyle w:val="Heading5"/>
        <w:tabs>
          <w:tab w:val="left" w:pos="935"/>
        </w:tabs>
        <w:ind w:firstLine="748"/>
        <w:rPr>
          <w:sz w:val="16"/>
          <w:szCs w:val="16"/>
        </w:rPr>
      </w:pPr>
      <w:r w:rsidRPr="00B03ECA">
        <w:rPr>
          <w:sz w:val="16"/>
          <w:szCs w:val="16"/>
        </w:rPr>
        <w:t>Drawings and Specifications; and</w:t>
      </w:r>
    </w:p>
    <w:p w14:paraId="0DAF9B41" w14:textId="77777777" w:rsidR="001321DA" w:rsidRPr="00B03ECA" w:rsidRDefault="001321DA" w:rsidP="00CE5617">
      <w:pPr>
        <w:pStyle w:val="Heading5"/>
        <w:tabs>
          <w:tab w:val="left" w:pos="935"/>
        </w:tabs>
        <w:ind w:firstLine="748"/>
        <w:rPr>
          <w:sz w:val="16"/>
          <w:szCs w:val="16"/>
        </w:rPr>
      </w:pPr>
      <w:r w:rsidRPr="00B03ECA">
        <w:rPr>
          <w:sz w:val="16"/>
          <w:szCs w:val="16"/>
        </w:rPr>
        <w:t>The Bidding Documents.</w:t>
      </w:r>
    </w:p>
    <w:p w14:paraId="24E3D406" w14:textId="77777777" w:rsidR="001321DA" w:rsidRPr="00B03ECA" w:rsidRDefault="001321DA" w:rsidP="00CE5617">
      <w:pPr>
        <w:pStyle w:val="Heading4"/>
        <w:tabs>
          <w:tab w:val="left" w:pos="748"/>
        </w:tabs>
        <w:ind w:firstLine="374"/>
        <w:rPr>
          <w:sz w:val="16"/>
          <w:szCs w:val="16"/>
        </w:rPr>
      </w:pPr>
      <w:r w:rsidRPr="00B03ECA">
        <w:rPr>
          <w:sz w:val="16"/>
          <w:szCs w:val="16"/>
        </w:rPr>
        <w:t>If there is any inconsistency in the Drawings or between the Drawings and the Specifications or between or within any of the Contract Documents, unless otherwise ordered in writing by the Owner, the Contractor shall provide or abide by the better quality of, or the greater quantity of, Work, materials or services for the benefit of the Owner.</w:t>
      </w:r>
    </w:p>
    <w:p w14:paraId="5349A1A0" w14:textId="77777777" w:rsidR="001321DA" w:rsidRPr="00B03ECA" w:rsidRDefault="001321DA">
      <w:pPr>
        <w:pStyle w:val="Heading3"/>
        <w:rPr>
          <w:sz w:val="16"/>
          <w:szCs w:val="16"/>
        </w:rPr>
      </w:pPr>
      <w:r w:rsidRPr="00B03ECA">
        <w:rPr>
          <w:sz w:val="16"/>
          <w:szCs w:val="16"/>
        </w:rPr>
        <w:t>The organization of the Specifications into divisions, sections and articles, and the arrangement of Drawings shall not control the Contractor in dividing the work among subcontractors or in establishing the extent of Work to be performed by any trade.</w:t>
      </w:r>
    </w:p>
    <w:p w14:paraId="4ACA60D9" w14:textId="77777777" w:rsidR="001321DA" w:rsidRPr="00B03ECA" w:rsidRDefault="001321DA">
      <w:pPr>
        <w:pStyle w:val="Heading3"/>
        <w:rPr>
          <w:sz w:val="16"/>
          <w:szCs w:val="16"/>
        </w:rPr>
      </w:pPr>
      <w:r w:rsidRPr="00B03ECA">
        <w:rPr>
          <w:sz w:val="16"/>
          <w:szCs w:val="16"/>
        </w:rPr>
        <w:t>Certain portions of the Specifications are written in condensed outline form and omitted words are to be supplied by inference.  Naming of an article or operation shall have the effect of stating “Contractor shall furnish, install and complete” said operation or article unless it is further qualified in the context in which it appears.</w:t>
      </w:r>
    </w:p>
    <w:p w14:paraId="50F249FC" w14:textId="77777777" w:rsidR="001321DA" w:rsidRPr="00B03ECA" w:rsidRDefault="001321DA">
      <w:pPr>
        <w:pStyle w:val="Heading3"/>
        <w:rPr>
          <w:sz w:val="16"/>
          <w:szCs w:val="16"/>
        </w:rPr>
      </w:pPr>
      <w:r w:rsidRPr="00B03ECA">
        <w:rPr>
          <w:sz w:val="16"/>
          <w:szCs w:val="16"/>
        </w:rPr>
        <w:t>When reference is made to specifications of a manufacturer, trade association, governmental agency, reference standard or similar source (such as ASTM, ASA, AISC, ACI, Gas, Etc.) such is made part of these specifications, having the force and effect as though reproduced herein, and upon entering into the Contract the Contractor acknowledges his familiarity with those pertaining to his work.</w:t>
      </w:r>
    </w:p>
    <w:p w14:paraId="7A0D2AA0" w14:textId="77777777" w:rsidR="001321DA" w:rsidRPr="00B03ECA" w:rsidRDefault="001321DA" w:rsidP="008A1FBE">
      <w:pPr>
        <w:pStyle w:val="Heading1"/>
        <w:rPr>
          <w:sz w:val="16"/>
          <w:szCs w:val="16"/>
        </w:rPr>
      </w:pPr>
      <w:r w:rsidRPr="00B03ECA">
        <w:rPr>
          <w:sz w:val="16"/>
          <w:szCs w:val="16"/>
        </w:rPr>
        <w:br/>
      </w:r>
      <w:r w:rsidR="0011161B" w:rsidRPr="00B03ECA">
        <w:rPr>
          <w:sz w:val="16"/>
          <w:szCs w:val="16"/>
        </w:rPr>
        <w:br/>
      </w:r>
      <w:bookmarkStart w:id="3" w:name="_Toc169326769"/>
      <w:r w:rsidRPr="00B03ECA">
        <w:rPr>
          <w:sz w:val="16"/>
          <w:szCs w:val="16"/>
        </w:rPr>
        <w:t>ARCHITECT</w:t>
      </w:r>
      <w:bookmarkEnd w:id="3"/>
    </w:p>
    <w:p w14:paraId="66293369" w14:textId="77777777" w:rsidR="001321DA" w:rsidRPr="00B03ECA" w:rsidRDefault="001321DA">
      <w:pPr>
        <w:pStyle w:val="Heading2"/>
        <w:rPr>
          <w:sz w:val="16"/>
          <w:szCs w:val="16"/>
        </w:rPr>
      </w:pPr>
      <w:bookmarkStart w:id="4" w:name="_Toc169326770"/>
      <w:r w:rsidRPr="00B03ECA">
        <w:rPr>
          <w:sz w:val="16"/>
          <w:szCs w:val="16"/>
        </w:rPr>
        <w:t>DEFINITION</w:t>
      </w:r>
      <w:bookmarkEnd w:id="4"/>
    </w:p>
    <w:p w14:paraId="55A62394" w14:textId="77777777" w:rsidR="001321DA" w:rsidRPr="00B03ECA" w:rsidRDefault="001321DA">
      <w:pPr>
        <w:pStyle w:val="Heading3"/>
        <w:rPr>
          <w:sz w:val="16"/>
          <w:szCs w:val="16"/>
        </w:rPr>
      </w:pPr>
      <w:r w:rsidRPr="00B03ECA">
        <w:rPr>
          <w:sz w:val="16"/>
          <w:szCs w:val="16"/>
        </w:rPr>
        <w:t xml:space="preserve">The Architect is the person lawfully licensed to practice architecture, or an entity lawfully practicing architecture identified as such in the Owner-Contractor </w:t>
      </w:r>
      <w:proofErr w:type="gramStart"/>
      <w:r w:rsidRPr="00B03ECA">
        <w:rPr>
          <w:sz w:val="16"/>
          <w:szCs w:val="16"/>
        </w:rPr>
        <w:t>Agreement, and</w:t>
      </w:r>
      <w:proofErr w:type="gramEnd"/>
      <w:r w:rsidRPr="00B03ECA">
        <w:rPr>
          <w:sz w:val="16"/>
          <w:szCs w:val="16"/>
        </w:rPr>
        <w:t xml:space="preserve"> is referred to throughout the Contract Documents as if singular in number and masculine in gender.  The term Architect means the Architect or his authorized representative.</w:t>
      </w:r>
    </w:p>
    <w:p w14:paraId="61AFB5D6" w14:textId="77777777" w:rsidR="001321DA" w:rsidRPr="00B03ECA" w:rsidRDefault="001321DA">
      <w:pPr>
        <w:pStyle w:val="Heading2"/>
        <w:rPr>
          <w:sz w:val="16"/>
          <w:szCs w:val="16"/>
        </w:rPr>
      </w:pPr>
      <w:bookmarkStart w:id="5" w:name="_Toc169326771"/>
      <w:r w:rsidRPr="00B03ECA">
        <w:rPr>
          <w:sz w:val="16"/>
          <w:szCs w:val="16"/>
        </w:rPr>
        <w:t>ADMINISTRATION OF THE CONTRACT</w:t>
      </w:r>
      <w:bookmarkEnd w:id="5"/>
    </w:p>
    <w:p w14:paraId="2CDFC11D" w14:textId="77777777" w:rsidR="001321DA" w:rsidRPr="00B03ECA" w:rsidRDefault="001321DA">
      <w:pPr>
        <w:pStyle w:val="Heading3"/>
        <w:rPr>
          <w:sz w:val="16"/>
          <w:szCs w:val="16"/>
        </w:rPr>
      </w:pPr>
      <w:r w:rsidRPr="00B03ECA">
        <w:rPr>
          <w:sz w:val="16"/>
          <w:szCs w:val="16"/>
        </w:rPr>
        <w:t xml:space="preserve">The Architect will be the Owner’s representative during construction and until final payment is due.  The Architect will advise and consult with the Owner.  The Owner’s instructions to the Contractor shall be forwarded through the Architect.  The Architect will have authority to </w:t>
      </w:r>
      <w:r w:rsidRPr="00B03ECA">
        <w:rPr>
          <w:sz w:val="16"/>
          <w:szCs w:val="16"/>
        </w:rPr>
        <w:t>act on behalf of the Owner only to the extent provided in the Contract Documents.</w:t>
      </w:r>
    </w:p>
    <w:p w14:paraId="1F003E5E" w14:textId="77777777" w:rsidR="001321DA" w:rsidRPr="00B03ECA" w:rsidRDefault="001321DA">
      <w:pPr>
        <w:pStyle w:val="Heading3"/>
        <w:rPr>
          <w:sz w:val="16"/>
          <w:szCs w:val="16"/>
        </w:rPr>
      </w:pPr>
      <w:r w:rsidRPr="00B03ECA">
        <w:rPr>
          <w:sz w:val="16"/>
          <w:szCs w:val="16"/>
        </w:rPr>
        <w:t xml:space="preserve">The Architect shall </w:t>
      </w:r>
      <w:proofErr w:type="gramStart"/>
      <w:r w:rsidRPr="00B03ECA">
        <w:rPr>
          <w:sz w:val="16"/>
          <w:szCs w:val="16"/>
        </w:rPr>
        <w:t>at all times</w:t>
      </w:r>
      <w:proofErr w:type="gramEnd"/>
      <w:r w:rsidRPr="00B03ECA">
        <w:rPr>
          <w:sz w:val="16"/>
          <w:szCs w:val="16"/>
        </w:rPr>
        <w:t xml:space="preserve"> have access to the Work wherever it is in preparation and progress.  The Contractor shall provide facilities for such access so the Architect may perform his functions under the Contract Documents.</w:t>
      </w:r>
    </w:p>
    <w:p w14:paraId="676564E7" w14:textId="77777777" w:rsidR="001321DA" w:rsidRPr="00B03ECA" w:rsidRDefault="001321DA">
      <w:pPr>
        <w:pStyle w:val="Heading3"/>
        <w:rPr>
          <w:sz w:val="16"/>
          <w:szCs w:val="16"/>
        </w:rPr>
      </w:pPr>
      <w:r w:rsidRPr="00B03ECA">
        <w:rPr>
          <w:sz w:val="16"/>
          <w:szCs w:val="16"/>
        </w:rPr>
        <w:t>Based on the Architect’s observations and an evaluation of the Contractor’s Applications for Payment, the Architect will determine the amounts owing to the Contractor and will issue Certificates for Payment in such amounts, as provided in Paragraph 9.4.</w:t>
      </w:r>
    </w:p>
    <w:p w14:paraId="37DCDA12" w14:textId="77777777" w:rsidR="001321DA" w:rsidRPr="00B03ECA" w:rsidRDefault="001321DA">
      <w:pPr>
        <w:pStyle w:val="Heading3"/>
        <w:rPr>
          <w:sz w:val="16"/>
          <w:szCs w:val="16"/>
        </w:rPr>
      </w:pPr>
      <w:r w:rsidRPr="00B03ECA">
        <w:rPr>
          <w:sz w:val="16"/>
          <w:szCs w:val="16"/>
        </w:rPr>
        <w:t>The Architect will be the initial interpreter of the requirements of the Contract Documents and the judge of the performance thereunder by both the Owner and Contractor.</w:t>
      </w:r>
    </w:p>
    <w:p w14:paraId="2EA6AA73" w14:textId="77777777" w:rsidR="001321DA" w:rsidRPr="00B03ECA" w:rsidRDefault="001321DA">
      <w:pPr>
        <w:pStyle w:val="Heading3"/>
        <w:rPr>
          <w:sz w:val="16"/>
          <w:szCs w:val="16"/>
        </w:rPr>
      </w:pPr>
      <w:r w:rsidRPr="00B03ECA">
        <w:rPr>
          <w:sz w:val="16"/>
          <w:szCs w:val="16"/>
        </w:rPr>
        <w:t xml:space="preserve">The Architect will render interpretations necessary for the proper execution or progress of the Work, with reasonable promptness and in accordance with any time limit agreed upon.  </w:t>
      </w:r>
      <w:proofErr w:type="gramStart"/>
      <w:r w:rsidRPr="00B03ECA">
        <w:rPr>
          <w:sz w:val="16"/>
          <w:szCs w:val="16"/>
        </w:rPr>
        <w:t>Either party</w:t>
      </w:r>
      <w:proofErr w:type="gramEnd"/>
      <w:r w:rsidRPr="00B03ECA">
        <w:rPr>
          <w:sz w:val="16"/>
          <w:szCs w:val="16"/>
        </w:rPr>
        <w:t xml:space="preserve"> to the Contract may make written request to the Architect for such interpretations.</w:t>
      </w:r>
    </w:p>
    <w:p w14:paraId="4AE5C34F" w14:textId="77777777" w:rsidR="001321DA" w:rsidRPr="00B03ECA" w:rsidRDefault="001321DA">
      <w:pPr>
        <w:pStyle w:val="Heading3"/>
        <w:rPr>
          <w:sz w:val="16"/>
          <w:szCs w:val="16"/>
        </w:rPr>
      </w:pPr>
      <w:r w:rsidRPr="00B03ECA">
        <w:rPr>
          <w:sz w:val="16"/>
          <w:szCs w:val="16"/>
        </w:rPr>
        <w:t>Claims, disputes and other matters in question between the Contractor and the Owner relating to the execution or progress of the Work or the interpretation of the Contract Documents shall be referred initially to the Architect for decision which he will render in writing within a reasonable time.</w:t>
      </w:r>
    </w:p>
    <w:p w14:paraId="6B829D1E" w14:textId="77777777" w:rsidR="001321DA" w:rsidRPr="00B03ECA" w:rsidRDefault="001321DA">
      <w:pPr>
        <w:pStyle w:val="Heading3"/>
        <w:rPr>
          <w:sz w:val="16"/>
          <w:szCs w:val="16"/>
        </w:rPr>
      </w:pPr>
      <w:r w:rsidRPr="00B03ECA">
        <w:rPr>
          <w:sz w:val="16"/>
          <w:szCs w:val="16"/>
        </w:rPr>
        <w:t xml:space="preserve">All interpretations and decisions of the Architect shall be consistent with the intent of and reasonably inferable from the Contract Documents and will be in writing or in the form of drawings.  In his capacity as interpreter and judge, he will endeavor to secure faithful performance by the Contractor.  </w:t>
      </w:r>
    </w:p>
    <w:p w14:paraId="0CD26590" w14:textId="77777777" w:rsidR="001321DA" w:rsidRPr="00B03ECA" w:rsidRDefault="001321DA">
      <w:pPr>
        <w:pStyle w:val="Heading3"/>
        <w:rPr>
          <w:sz w:val="16"/>
          <w:szCs w:val="16"/>
        </w:rPr>
      </w:pPr>
      <w:r w:rsidRPr="00B03ECA">
        <w:rPr>
          <w:sz w:val="16"/>
          <w:szCs w:val="16"/>
        </w:rPr>
        <w:t xml:space="preserve">The Architect’s decisions </w:t>
      </w:r>
      <w:proofErr w:type="gramStart"/>
      <w:r w:rsidRPr="00B03ECA">
        <w:rPr>
          <w:sz w:val="16"/>
          <w:szCs w:val="16"/>
        </w:rPr>
        <w:t>in</w:t>
      </w:r>
      <w:proofErr w:type="gramEnd"/>
      <w:r w:rsidRPr="00B03ECA">
        <w:rPr>
          <w:sz w:val="16"/>
          <w:szCs w:val="16"/>
        </w:rPr>
        <w:t xml:space="preserve"> matters relating to aesthetic effect will be final if consistent with the intent of the Contract Documents.</w:t>
      </w:r>
    </w:p>
    <w:p w14:paraId="7E8EFAE2" w14:textId="77777777" w:rsidR="001321DA" w:rsidRPr="00B03ECA" w:rsidRDefault="001321DA">
      <w:pPr>
        <w:pStyle w:val="Heading3"/>
        <w:rPr>
          <w:sz w:val="16"/>
          <w:szCs w:val="16"/>
        </w:rPr>
      </w:pPr>
      <w:r w:rsidRPr="00B03ECA">
        <w:rPr>
          <w:sz w:val="16"/>
          <w:szCs w:val="16"/>
        </w:rPr>
        <w:t>Any claim, dispute or other matter in question between the Contractor and the Owner, except those relating to aesthetic effect as provided in Subparagraph 2.2.8 and except those which have been waived by the making or acceptance of final payment as provided in Paragraph 9.8, shall be subject to resolution pursuant to Paragraph 7.9.</w:t>
      </w:r>
    </w:p>
    <w:p w14:paraId="4E3BAB6F" w14:textId="77777777" w:rsidR="001321DA" w:rsidRPr="00B03ECA" w:rsidRDefault="001321DA">
      <w:pPr>
        <w:pStyle w:val="Heading3"/>
        <w:rPr>
          <w:sz w:val="16"/>
          <w:szCs w:val="16"/>
        </w:rPr>
      </w:pPr>
      <w:r w:rsidRPr="00B03ECA">
        <w:rPr>
          <w:sz w:val="16"/>
          <w:szCs w:val="16"/>
        </w:rPr>
        <w:t xml:space="preserve">The Architect will have authority to reject Work which does not conform to the Contract Documents.  Whenever, in his opinion, he considers it necessary or advisable for the implementation of the intent of the Contract Documents, after written approval by the Owner, he will have authority to require special inspection or testing of the work in accordance with Subparagraph 7.7.2 </w:t>
      </w:r>
      <w:proofErr w:type="gramStart"/>
      <w:r w:rsidRPr="00B03ECA">
        <w:rPr>
          <w:sz w:val="16"/>
          <w:szCs w:val="16"/>
        </w:rPr>
        <w:t>whether or not</w:t>
      </w:r>
      <w:proofErr w:type="gramEnd"/>
      <w:r w:rsidRPr="00B03ECA">
        <w:rPr>
          <w:sz w:val="16"/>
          <w:szCs w:val="16"/>
        </w:rPr>
        <w:t xml:space="preserve"> such Work be then fabricated, installed or completed.  However, neither the Architect’s authority to act under this Subparagraph 2.2.10, nor any decision made by him in good faith either to exercise or not to exercise such authority, shall give rise to any duty or responsibility of the Architect to the Contractor, any Subcontractor, any of their agents or employees, or any other person performing any of the work.</w:t>
      </w:r>
    </w:p>
    <w:p w14:paraId="622C9A90" w14:textId="77777777" w:rsidR="001321DA" w:rsidRPr="00B03ECA" w:rsidRDefault="001321DA">
      <w:pPr>
        <w:pStyle w:val="Heading3"/>
        <w:rPr>
          <w:sz w:val="16"/>
          <w:szCs w:val="16"/>
        </w:rPr>
      </w:pPr>
      <w:r w:rsidRPr="00B03ECA">
        <w:rPr>
          <w:sz w:val="16"/>
          <w:szCs w:val="16"/>
        </w:rPr>
        <w:t xml:space="preserve">The Architect will review and approve or take other appropriate action upon Contractor’s submittals such as Shop Drawings, Product Data and Samples, but only for </w:t>
      </w:r>
      <w:r w:rsidRPr="00B03ECA">
        <w:rPr>
          <w:sz w:val="16"/>
          <w:szCs w:val="16"/>
        </w:rPr>
        <w:lastRenderedPageBreak/>
        <w:t xml:space="preserve">conformance with the design concept of the Work and with the information given in the Contract Documents.  Such action </w:t>
      </w:r>
      <w:proofErr w:type="gramStart"/>
      <w:r w:rsidRPr="00B03ECA">
        <w:rPr>
          <w:sz w:val="16"/>
          <w:szCs w:val="16"/>
        </w:rPr>
        <w:t>shall</w:t>
      </w:r>
      <w:proofErr w:type="gramEnd"/>
      <w:r w:rsidRPr="00B03ECA">
        <w:rPr>
          <w:sz w:val="16"/>
          <w:szCs w:val="16"/>
        </w:rPr>
        <w:t xml:space="preserve"> be taken with reasonable promptness </w:t>
      </w:r>
      <w:proofErr w:type="gramStart"/>
      <w:r w:rsidRPr="00B03ECA">
        <w:rPr>
          <w:sz w:val="16"/>
          <w:szCs w:val="16"/>
        </w:rPr>
        <w:t>so as to</w:t>
      </w:r>
      <w:proofErr w:type="gramEnd"/>
      <w:r w:rsidRPr="00B03ECA">
        <w:rPr>
          <w:sz w:val="16"/>
          <w:szCs w:val="16"/>
        </w:rPr>
        <w:t xml:space="preserve"> cause no delay.  </w:t>
      </w:r>
    </w:p>
    <w:p w14:paraId="64326CF6" w14:textId="2CB59220" w:rsidR="001321DA" w:rsidRPr="00B03ECA" w:rsidRDefault="001321DA">
      <w:pPr>
        <w:pStyle w:val="Heading3"/>
        <w:rPr>
          <w:sz w:val="16"/>
          <w:szCs w:val="16"/>
        </w:rPr>
      </w:pPr>
      <w:r w:rsidRPr="00B03ECA">
        <w:rPr>
          <w:sz w:val="16"/>
          <w:szCs w:val="16"/>
        </w:rPr>
        <w:t xml:space="preserve">The Architect will prepare Change Orders in accordance with Article </w:t>
      </w:r>
      <w:r w:rsidR="00B728F7" w:rsidRPr="00B03ECA">
        <w:rPr>
          <w:sz w:val="16"/>
          <w:szCs w:val="16"/>
        </w:rPr>
        <w:t>12 and</w:t>
      </w:r>
      <w:r w:rsidRPr="00B03ECA">
        <w:rPr>
          <w:sz w:val="16"/>
          <w:szCs w:val="16"/>
        </w:rPr>
        <w:t xml:space="preserve"> will have authority to order minor changes in the work as provided in Subparagraph 12.4.1.</w:t>
      </w:r>
    </w:p>
    <w:p w14:paraId="7D8B13B9" w14:textId="77777777" w:rsidR="001321DA" w:rsidRPr="00B03ECA" w:rsidRDefault="001321DA">
      <w:pPr>
        <w:pStyle w:val="Heading3"/>
        <w:rPr>
          <w:sz w:val="16"/>
          <w:szCs w:val="16"/>
        </w:rPr>
      </w:pPr>
      <w:r w:rsidRPr="00B03ECA">
        <w:rPr>
          <w:sz w:val="16"/>
          <w:szCs w:val="16"/>
        </w:rPr>
        <w:t>The Architect will conduct inspections to determine the dates of Substantial Completion and Final Completion, will receive and forward to the Owner for the Owner’s review written warranties and related documents required by the Contract and assembled by the Contractor, and will issue a final Certificate for Payment upon compliance with the requirements of Paragraph 9.8.</w:t>
      </w:r>
    </w:p>
    <w:p w14:paraId="5B8091CC" w14:textId="77777777" w:rsidR="001321DA" w:rsidRPr="00B03ECA" w:rsidRDefault="001321DA">
      <w:pPr>
        <w:pStyle w:val="Heading3"/>
        <w:rPr>
          <w:sz w:val="16"/>
          <w:szCs w:val="16"/>
        </w:rPr>
      </w:pPr>
      <w:r w:rsidRPr="00B03ECA">
        <w:rPr>
          <w:sz w:val="16"/>
          <w:szCs w:val="16"/>
        </w:rPr>
        <w:t>In case of the termination of the employment of the Architect, the Owner shall appoint an architect against whom the Contractor makes no reasonable objection whose status under the Contract documents shall be that of the former architect.</w:t>
      </w:r>
    </w:p>
    <w:p w14:paraId="6E662708" w14:textId="77777777" w:rsidR="001321DA" w:rsidRPr="00B03ECA" w:rsidRDefault="001321DA">
      <w:pPr>
        <w:pStyle w:val="Heading2"/>
        <w:rPr>
          <w:sz w:val="16"/>
          <w:szCs w:val="16"/>
        </w:rPr>
      </w:pPr>
      <w:bookmarkStart w:id="6" w:name="_Toc169326772"/>
      <w:r w:rsidRPr="00B03ECA">
        <w:rPr>
          <w:sz w:val="16"/>
          <w:szCs w:val="16"/>
        </w:rPr>
        <w:t>JOB MEETINGS</w:t>
      </w:r>
      <w:bookmarkEnd w:id="6"/>
    </w:p>
    <w:p w14:paraId="5FF45BA2" w14:textId="77777777" w:rsidR="001321DA" w:rsidRPr="00B03ECA" w:rsidRDefault="001321DA">
      <w:pPr>
        <w:pStyle w:val="Heading3"/>
        <w:rPr>
          <w:sz w:val="16"/>
          <w:szCs w:val="16"/>
        </w:rPr>
      </w:pPr>
      <w:r w:rsidRPr="00B03ECA">
        <w:rPr>
          <w:sz w:val="16"/>
          <w:szCs w:val="16"/>
        </w:rPr>
        <w:t>Job meetings shall be coordinated and scheduled by the Architect at least weekly.  The Architect shall record and distribute minutes of each meeting.</w:t>
      </w:r>
    </w:p>
    <w:p w14:paraId="3C6C4E43" w14:textId="77777777" w:rsidR="001321DA" w:rsidRPr="00B03ECA" w:rsidRDefault="001321DA">
      <w:pPr>
        <w:pStyle w:val="Heading3"/>
        <w:rPr>
          <w:sz w:val="16"/>
          <w:szCs w:val="16"/>
        </w:rPr>
      </w:pPr>
      <w:r w:rsidRPr="00B03ECA">
        <w:rPr>
          <w:sz w:val="16"/>
          <w:szCs w:val="16"/>
        </w:rPr>
        <w:t xml:space="preserve">Contractor’s Project Manager, Superintendent, Owner’s Construction Representative, </w:t>
      </w:r>
      <w:proofErr w:type="gramStart"/>
      <w:r w:rsidRPr="00B03ECA">
        <w:rPr>
          <w:sz w:val="16"/>
          <w:szCs w:val="16"/>
        </w:rPr>
        <w:t>the Architect</w:t>
      </w:r>
      <w:proofErr w:type="gramEnd"/>
      <w:r w:rsidRPr="00B03ECA">
        <w:rPr>
          <w:sz w:val="16"/>
          <w:szCs w:val="16"/>
        </w:rPr>
        <w:t xml:space="preserve"> and other interested parties shall attend the meetings.</w:t>
      </w:r>
    </w:p>
    <w:p w14:paraId="22033636" w14:textId="77777777" w:rsidR="001321DA" w:rsidRPr="00B03ECA" w:rsidRDefault="001321DA" w:rsidP="00CE5617">
      <w:pPr>
        <w:pStyle w:val="Heading4"/>
        <w:tabs>
          <w:tab w:val="left" w:pos="748"/>
        </w:tabs>
        <w:ind w:firstLine="374"/>
        <w:rPr>
          <w:sz w:val="16"/>
          <w:szCs w:val="16"/>
        </w:rPr>
      </w:pPr>
      <w:r w:rsidRPr="00B03ECA">
        <w:rPr>
          <w:sz w:val="16"/>
          <w:szCs w:val="16"/>
        </w:rPr>
        <w:t>The Owner and/or Architect may impose fines, which may be deducted by Change order from the amount due the Contractor for missed meetings.</w:t>
      </w:r>
    </w:p>
    <w:p w14:paraId="70436F3C" w14:textId="77777777" w:rsidR="001321DA" w:rsidRPr="00B03ECA" w:rsidRDefault="001321DA">
      <w:pPr>
        <w:pStyle w:val="Heading3"/>
        <w:rPr>
          <w:sz w:val="16"/>
          <w:szCs w:val="16"/>
        </w:rPr>
      </w:pPr>
      <w:r w:rsidRPr="00B03ECA">
        <w:rPr>
          <w:sz w:val="16"/>
          <w:szCs w:val="16"/>
        </w:rPr>
        <w:t>The Contractor shall require the appropriate subcontractors to attend such job meetings.</w:t>
      </w:r>
    </w:p>
    <w:p w14:paraId="660F44C9" w14:textId="77777777" w:rsidR="001321DA" w:rsidRPr="00B03ECA" w:rsidRDefault="001321DA">
      <w:pPr>
        <w:pStyle w:val="Heading3"/>
        <w:rPr>
          <w:sz w:val="16"/>
          <w:szCs w:val="16"/>
        </w:rPr>
      </w:pPr>
      <w:r w:rsidRPr="00B03ECA">
        <w:rPr>
          <w:sz w:val="16"/>
          <w:szCs w:val="16"/>
        </w:rPr>
        <w:t xml:space="preserve">The purpose of the job meeting is to assure proper coordination; determine construction progress; </w:t>
      </w:r>
      <w:proofErr w:type="gramStart"/>
      <w:r w:rsidRPr="00B03ECA">
        <w:rPr>
          <w:sz w:val="16"/>
          <w:szCs w:val="16"/>
        </w:rPr>
        <w:t>monitor</w:t>
      </w:r>
      <w:proofErr w:type="gramEnd"/>
      <w:r w:rsidRPr="00B03ECA">
        <w:rPr>
          <w:sz w:val="16"/>
          <w:szCs w:val="16"/>
        </w:rPr>
        <w:t xml:space="preserve"> and update progress schedules; review requisitions and change orders; expedite completion of the Project in accordance with the Contract Documents and review other relevant items.</w:t>
      </w:r>
    </w:p>
    <w:p w14:paraId="72CEB3C0" w14:textId="77777777" w:rsidR="001321DA" w:rsidRPr="00B03ECA" w:rsidRDefault="001321DA" w:rsidP="008A1FBE">
      <w:pPr>
        <w:pStyle w:val="Heading1"/>
        <w:rPr>
          <w:sz w:val="16"/>
          <w:szCs w:val="16"/>
        </w:rPr>
      </w:pPr>
      <w:r w:rsidRPr="00B03ECA">
        <w:rPr>
          <w:sz w:val="16"/>
          <w:szCs w:val="16"/>
        </w:rPr>
        <w:br/>
      </w:r>
      <w:r w:rsidR="0011161B" w:rsidRPr="00B03ECA">
        <w:rPr>
          <w:sz w:val="16"/>
          <w:szCs w:val="16"/>
        </w:rPr>
        <w:br/>
      </w:r>
      <w:bookmarkStart w:id="7" w:name="_Toc169326773"/>
      <w:r w:rsidRPr="00B03ECA">
        <w:rPr>
          <w:sz w:val="16"/>
          <w:szCs w:val="16"/>
        </w:rPr>
        <w:t>OWNER</w:t>
      </w:r>
      <w:bookmarkEnd w:id="7"/>
    </w:p>
    <w:p w14:paraId="7ED2B9B1" w14:textId="77777777" w:rsidR="001321DA" w:rsidRPr="00B03ECA" w:rsidRDefault="001321DA">
      <w:pPr>
        <w:pStyle w:val="Heading2"/>
        <w:rPr>
          <w:sz w:val="16"/>
          <w:szCs w:val="16"/>
        </w:rPr>
      </w:pPr>
      <w:bookmarkStart w:id="8" w:name="_Toc169326774"/>
      <w:r w:rsidRPr="00B03ECA">
        <w:rPr>
          <w:sz w:val="16"/>
          <w:szCs w:val="16"/>
        </w:rPr>
        <w:t>DEFINITION</w:t>
      </w:r>
      <w:bookmarkEnd w:id="8"/>
    </w:p>
    <w:p w14:paraId="752ABFB2" w14:textId="77777777" w:rsidR="001321DA" w:rsidRPr="00B03ECA" w:rsidRDefault="001321DA">
      <w:pPr>
        <w:pStyle w:val="Heading3"/>
        <w:rPr>
          <w:sz w:val="16"/>
          <w:szCs w:val="16"/>
        </w:rPr>
      </w:pPr>
      <w:r w:rsidRPr="00B03ECA">
        <w:rPr>
          <w:sz w:val="16"/>
          <w:szCs w:val="16"/>
        </w:rPr>
        <w:t>The Owner is the person or entity identified as such in the Owner-Contractor Agreement and is referred to throughout the Contract Documents as if singular in number and masculine in gender.  The term Owner means the Owner or its authorized representative.</w:t>
      </w:r>
    </w:p>
    <w:p w14:paraId="04090E5F" w14:textId="77777777" w:rsidR="001321DA" w:rsidRPr="00B03ECA" w:rsidRDefault="001321DA">
      <w:pPr>
        <w:pStyle w:val="Heading2"/>
        <w:rPr>
          <w:sz w:val="16"/>
          <w:szCs w:val="16"/>
        </w:rPr>
      </w:pPr>
      <w:bookmarkStart w:id="9" w:name="_Toc169326775"/>
      <w:r w:rsidRPr="00B03ECA">
        <w:rPr>
          <w:sz w:val="16"/>
          <w:szCs w:val="16"/>
        </w:rPr>
        <w:t>INFORMATION AND SERVICES REQUIRED OF THE OWNER</w:t>
      </w:r>
      <w:bookmarkEnd w:id="9"/>
    </w:p>
    <w:p w14:paraId="6A790BFB" w14:textId="77777777" w:rsidR="001321DA" w:rsidRPr="00B03ECA" w:rsidRDefault="001321DA">
      <w:pPr>
        <w:pStyle w:val="Heading3"/>
        <w:rPr>
          <w:sz w:val="16"/>
          <w:szCs w:val="16"/>
        </w:rPr>
      </w:pPr>
      <w:r w:rsidRPr="00B03ECA">
        <w:rPr>
          <w:sz w:val="16"/>
          <w:szCs w:val="16"/>
        </w:rPr>
        <w:t xml:space="preserve">The Owner shall furnish all surveys describing the physical characteristics, legal limitations and utility locations for the site of the Project, and a legal description of the site.  The furnishing of these surveys and the legal description of </w:t>
      </w:r>
      <w:r w:rsidRPr="00B03ECA">
        <w:rPr>
          <w:sz w:val="16"/>
          <w:szCs w:val="16"/>
        </w:rPr>
        <w:t xml:space="preserve">the site or any portion thereof shall not relieve the Contractor from its duties under the Contract Documents in general and Subparagraphs </w:t>
      </w:r>
      <w:proofErr w:type="gramStart"/>
      <w:r w:rsidRPr="00B03ECA">
        <w:rPr>
          <w:sz w:val="16"/>
          <w:szCs w:val="16"/>
        </w:rPr>
        <w:t>1.2.2</w:t>
      </w:r>
      <w:proofErr w:type="gramEnd"/>
      <w:r w:rsidRPr="00B03ECA">
        <w:rPr>
          <w:sz w:val="16"/>
          <w:szCs w:val="16"/>
        </w:rPr>
        <w:t xml:space="preserve"> and 1.2.3 of the General Conditions in particular.  Neither the Owner nor the Architect shall be required to furnish Contractor with any information concerning subsurface characteristics or conditions of the areas where the Work is to be performed.  When the Owner or Architect has made investigations of subsurface characteristics or conditions of the areas where the Work is to be performed, such investigations, if any, were made solely for the purposes of Owner’s study and Architect’s design.  Neither such investigations nor the records thereof are a part of the Contract between Owner and Contractor.  To the extent such investigations or the records thereof are made available to Contractor by the Owner or the Architect, such information is furnished solely for the convenience of Contractor.  Neither Owner nor Architect assumes any responsibility whatsoever in respect of the sufficiency or accuracy of the investigations thus made, the records thereof, or of the interpretations set forth therein or made by the Owner or Architect in its use thereof, and there is no warranty or guaranty, either express or implied, that the conditions indicated by such investigations or records thereof are representative of those existing throughout the areas where the Work is to be performed, or any part thereof, or that unforeseen developments may not occur, or that materials other than or in proportions different from those indicated may not be encountered.  The Contractor shall undertake such further investigations and studies as may be necessary or useful to determine subsurface characteristics and conditions.  In connection with the foregoing, Contractor shall be solely responsible for locating (and shall locate prior to performing any Work) all utility lines, telephone company lines and cables and shall perform the Work in such a manner </w:t>
      </w:r>
      <w:proofErr w:type="gramStart"/>
      <w:r w:rsidRPr="00B03ECA">
        <w:rPr>
          <w:sz w:val="16"/>
          <w:szCs w:val="16"/>
        </w:rPr>
        <w:t>so as to</w:t>
      </w:r>
      <w:proofErr w:type="gramEnd"/>
      <w:r w:rsidRPr="00B03ECA">
        <w:rPr>
          <w:sz w:val="16"/>
          <w:szCs w:val="16"/>
        </w:rPr>
        <w:t xml:space="preserve"> avoid damaging any such lines, cables, pipes and pipelines.</w:t>
      </w:r>
    </w:p>
    <w:p w14:paraId="40CD823C" w14:textId="77777777" w:rsidR="001321DA" w:rsidRPr="00B03ECA" w:rsidRDefault="001321DA">
      <w:pPr>
        <w:pStyle w:val="Heading3"/>
        <w:rPr>
          <w:sz w:val="16"/>
          <w:szCs w:val="16"/>
        </w:rPr>
      </w:pPr>
      <w:r w:rsidRPr="00B03ECA">
        <w:rPr>
          <w:sz w:val="16"/>
          <w:szCs w:val="16"/>
        </w:rPr>
        <w:t>Except as provided in Subparagraph 4.7.1, the Owner shall secure and pay for necessary approvals, easements, assessments and charges required for the construction, use or occupancy of permanent structures or for permanent changes in existing facilities.</w:t>
      </w:r>
    </w:p>
    <w:p w14:paraId="270A20C6" w14:textId="77777777" w:rsidR="001321DA" w:rsidRPr="00B03ECA" w:rsidRDefault="001321DA">
      <w:pPr>
        <w:pStyle w:val="Heading3"/>
        <w:rPr>
          <w:sz w:val="16"/>
          <w:szCs w:val="16"/>
        </w:rPr>
      </w:pPr>
      <w:r w:rsidRPr="00B03ECA">
        <w:rPr>
          <w:sz w:val="16"/>
          <w:szCs w:val="16"/>
        </w:rPr>
        <w:t>Information or services required to be furnished by Owner and reasonably requested by Contractor pursuant to the Contract Documents shall be furnished by the Owner with reasonable promptness to avoid unreasonable delay in the orderly progress of the Work.</w:t>
      </w:r>
    </w:p>
    <w:p w14:paraId="4A9811C3" w14:textId="56AFF79D" w:rsidR="001321DA" w:rsidRPr="00B03ECA" w:rsidRDefault="001321DA">
      <w:pPr>
        <w:pStyle w:val="Heading3"/>
        <w:rPr>
          <w:sz w:val="16"/>
          <w:szCs w:val="16"/>
        </w:rPr>
      </w:pPr>
      <w:r w:rsidRPr="00B03ECA">
        <w:rPr>
          <w:sz w:val="16"/>
          <w:szCs w:val="16"/>
        </w:rPr>
        <w:t xml:space="preserve">Owner will furnish Contractor, free of charge, </w:t>
      </w:r>
      <w:r w:rsidR="00B728F7">
        <w:rPr>
          <w:sz w:val="16"/>
          <w:szCs w:val="16"/>
        </w:rPr>
        <w:t>two</w:t>
      </w:r>
      <w:r w:rsidR="00B728F7" w:rsidRPr="00B03ECA">
        <w:rPr>
          <w:sz w:val="16"/>
          <w:szCs w:val="16"/>
        </w:rPr>
        <w:t xml:space="preserve"> (</w:t>
      </w:r>
      <w:r w:rsidR="00F52ECE">
        <w:rPr>
          <w:sz w:val="16"/>
          <w:szCs w:val="16"/>
        </w:rPr>
        <w:t>2</w:t>
      </w:r>
      <w:r w:rsidRPr="00B03ECA">
        <w:rPr>
          <w:sz w:val="16"/>
          <w:szCs w:val="16"/>
        </w:rPr>
        <w:t>) composite copies of Drawings and Project Manual.  Additional copies of Drawings and Specifications will be furnished to Contractor at the cost of reproduction, or free of charge if they are available from the bidding process.</w:t>
      </w:r>
    </w:p>
    <w:p w14:paraId="46EE4AC5" w14:textId="77777777" w:rsidR="001321DA" w:rsidRPr="00B03ECA" w:rsidRDefault="001321DA">
      <w:pPr>
        <w:pStyle w:val="Heading3"/>
        <w:rPr>
          <w:sz w:val="16"/>
          <w:szCs w:val="16"/>
        </w:rPr>
      </w:pPr>
      <w:r w:rsidRPr="00B03ECA">
        <w:rPr>
          <w:sz w:val="16"/>
          <w:szCs w:val="16"/>
        </w:rPr>
        <w:t xml:space="preserve">The foregoing </w:t>
      </w:r>
      <w:proofErr w:type="gramStart"/>
      <w:r w:rsidRPr="00B03ECA">
        <w:rPr>
          <w:sz w:val="16"/>
          <w:szCs w:val="16"/>
        </w:rPr>
        <w:t>are</w:t>
      </w:r>
      <w:proofErr w:type="gramEnd"/>
      <w:r w:rsidRPr="00B03ECA">
        <w:rPr>
          <w:sz w:val="16"/>
          <w:szCs w:val="16"/>
        </w:rPr>
        <w:t xml:space="preserve"> in addition to other duties and responsibilities of the Owner enumerated herein and especially those in respect to Work by Owner or by Separate Contractors, Payments and Completion, and Insurance in Articles 6, 9 and 11 respectively.</w:t>
      </w:r>
    </w:p>
    <w:p w14:paraId="3EB734BE" w14:textId="77777777" w:rsidR="001321DA" w:rsidRPr="00B03ECA" w:rsidRDefault="001321DA">
      <w:pPr>
        <w:pStyle w:val="Heading2"/>
        <w:rPr>
          <w:sz w:val="16"/>
          <w:szCs w:val="16"/>
        </w:rPr>
      </w:pPr>
      <w:bookmarkStart w:id="10" w:name="_Toc169326776"/>
      <w:r w:rsidRPr="00B03ECA">
        <w:rPr>
          <w:sz w:val="16"/>
          <w:szCs w:val="16"/>
        </w:rPr>
        <w:t>OWNER’S RIGHT TO STOP THE WORK</w:t>
      </w:r>
      <w:bookmarkEnd w:id="10"/>
    </w:p>
    <w:p w14:paraId="156F3A50" w14:textId="77777777" w:rsidR="001321DA" w:rsidRPr="00B03ECA" w:rsidRDefault="001321DA">
      <w:pPr>
        <w:pStyle w:val="Heading3"/>
        <w:rPr>
          <w:sz w:val="16"/>
          <w:szCs w:val="16"/>
        </w:rPr>
      </w:pPr>
      <w:r w:rsidRPr="00B03ECA">
        <w:rPr>
          <w:sz w:val="16"/>
          <w:szCs w:val="16"/>
        </w:rPr>
        <w:t xml:space="preserve">If the Contractor fails to correct defective Work as required by Paragraph 13.2, fails to carry out the Work in accordance with the Contract Documents, or fails or refuses to provide a sufficient amount of properly supervised and coordinated labor or materials so as to be able to complete </w:t>
      </w:r>
      <w:r w:rsidRPr="00B03ECA">
        <w:rPr>
          <w:sz w:val="16"/>
          <w:szCs w:val="16"/>
        </w:rPr>
        <w:lastRenderedPageBreak/>
        <w:t>the Work within the Contract Time or fails to remove and discharge (within ten days) any lien filed upon Owner’s property by anyone claiming by, through or under Contractor, or disregards the instructions of Architect or Owner when based on the requirements of the Contract Documents, or otherwise fails to comply with or carry out the Work in accordance with Contract Documents, the Owner, by a written order signed personally or by an agent specifically so empowered by the Owner in writing, may order the Contractor to stop the work, or any portion thereof, until the cause for such order has been eliminated; however, this right of the Owner to stop the Work shall not give rise to any duty on the part of the Owner to exercise this right for the benefit of the Contractor or any other person or entity, except to the extent required by Subparagraph 6.1.3.</w:t>
      </w:r>
    </w:p>
    <w:p w14:paraId="671CC802" w14:textId="77777777" w:rsidR="001321DA" w:rsidRPr="00B03ECA" w:rsidRDefault="001321DA">
      <w:pPr>
        <w:pStyle w:val="Heading2"/>
        <w:rPr>
          <w:sz w:val="16"/>
          <w:szCs w:val="16"/>
        </w:rPr>
      </w:pPr>
      <w:bookmarkStart w:id="11" w:name="_Toc169326777"/>
      <w:r w:rsidRPr="00B03ECA">
        <w:rPr>
          <w:sz w:val="16"/>
          <w:szCs w:val="16"/>
        </w:rPr>
        <w:t>OWNER’S RIGHT TO CARRY OUT THE WORK</w:t>
      </w:r>
      <w:bookmarkEnd w:id="11"/>
    </w:p>
    <w:p w14:paraId="5631D05D" w14:textId="77777777" w:rsidR="001321DA" w:rsidRPr="00B03ECA" w:rsidRDefault="001321DA">
      <w:pPr>
        <w:pStyle w:val="Heading3"/>
        <w:rPr>
          <w:sz w:val="16"/>
          <w:szCs w:val="16"/>
        </w:rPr>
      </w:pPr>
      <w:r w:rsidRPr="00B03ECA">
        <w:rPr>
          <w:sz w:val="16"/>
          <w:szCs w:val="16"/>
        </w:rPr>
        <w:t xml:space="preserve">If the Contractor defaults or neglects to carry out the Work in accordance with the Contract Documents and fails within three days after receipt of written notice from the Owner to commence and continue correction of such default or neglect with diligence and promptness, or fails within such three day period to eliminate (or diligently commence to eliminate) the cause of any stop work order issued under Subparagraph 3.3.1 hereof, the Owner may, after three days following receipt by the Contractor of an additional written notice and without prejudice to any other remedy he may have, make good such deficiencies.  In such case an appropriate Change Order shall be issued, deducting from the payments then or thereafter due the Contractor the cost of correcting such deficiencies, including compensation for the Architect’s additional services made necessary by such default, neglect or failure.  If the payments then or thereafter due the Contractor are not sufficient to cover such amount, the Contractor shall pay the difference to the Owner.  If there is an immediate need to correct deficiencies, the Owner may do so </w:t>
      </w:r>
      <w:proofErr w:type="gramStart"/>
      <w:r w:rsidRPr="00B03ECA">
        <w:rPr>
          <w:sz w:val="16"/>
          <w:szCs w:val="16"/>
        </w:rPr>
        <w:t>without</w:t>
      </w:r>
      <w:proofErr w:type="gramEnd"/>
      <w:r w:rsidRPr="00B03ECA">
        <w:rPr>
          <w:sz w:val="16"/>
          <w:szCs w:val="16"/>
        </w:rPr>
        <w:t xml:space="preserve"> notice to the Contractor and shall be entitled to reimbursement as set forth herein.</w:t>
      </w:r>
    </w:p>
    <w:p w14:paraId="50135F3E" w14:textId="77777777" w:rsidR="001321DA" w:rsidRPr="00B03ECA" w:rsidRDefault="001321DA">
      <w:pPr>
        <w:pStyle w:val="Heading2"/>
        <w:rPr>
          <w:sz w:val="16"/>
          <w:szCs w:val="16"/>
        </w:rPr>
      </w:pPr>
      <w:bookmarkStart w:id="12" w:name="_Toc169326778"/>
      <w:r w:rsidRPr="00B03ECA">
        <w:rPr>
          <w:sz w:val="16"/>
          <w:szCs w:val="16"/>
        </w:rPr>
        <w:t>OWNER’S RIGHT TO AUDIT CONTRACTOR’S RECORDS</w:t>
      </w:r>
      <w:bookmarkEnd w:id="12"/>
    </w:p>
    <w:p w14:paraId="1239B71A" w14:textId="77777777" w:rsidR="001321DA" w:rsidRPr="00B03ECA" w:rsidRDefault="001321DA">
      <w:pPr>
        <w:pStyle w:val="Heading3"/>
        <w:rPr>
          <w:sz w:val="16"/>
          <w:szCs w:val="16"/>
        </w:rPr>
      </w:pPr>
      <w:r w:rsidRPr="00B03ECA">
        <w:rPr>
          <w:sz w:val="16"/>
          <w:szCs w:val="16"/>
        </w:rPr>
        <w:t>The Contractor’s records, which shall include but not be limited to accounting records, written policies and procedures, subcontract files (including proposals of successful and unsuccessful bidders), original estimates, estimating worksheets, correspondence, change order files (including documentation covering negotiated settlements), and any other supporting evidence deemed necessary by the Owner or an auditor to substantiate charges related to the Contract (all the foregoing hereinafter  referred to as “records”) shall be open to inspection and subject to audit and/or reproduction, during normal working hours, by Owner’s agent or its authorized representative to the extent necessary to adequately permit evaluation and verification of any invoices, payments or claims submitted by the Contractor or any of his payees pursuant to the execution of the Contract.  Such records subject to examination shall also include, but not be limited to, those records necessary to evaluate and verify direct and indirect costs (including overhead and allocations) as they may apply to costs associated with the Contract.</w:t>
      </w:r>
      <w:r w:rsidR="005F0CE6">
        <w:rPr>
          <w:sz w:val="16"/>
          <w:szCs w:val="16"/>
        </w:rPr>
        <w:t xml:space="preserve"> All such records will be available to the Owner or an auditor for five years after Owner has closed the Project.</w:t>
      </w:r>
    </w:p>
    <w:p w14:paraId="4B32114C" w14:textId="77777777" w:rsidR="001321DA" w:rsidRPr="00B03ECA" w:rsidRDefault="001321DA" w:rsidP="008A1FBE">
      <w:pPr>
        <w:pStyle w:val="Heading1"/>
        <w:rPr>
          <w:sz w:val="16"/>
          <w:szCs w:val="16"/>
        </w:rPr>
      </w:pPr>
      <w:r w:rsidRPr="00B03ECA">
        <w:rPr>
          <w:sz w:val="16"/>
          <w:szCs w:val="16"/>
        </w:rPr>
        <w:br/>
      </w:r>
      <w:r w:rsidR="0011161B" w:rsidRPr="00B03ECA">
        <w:rPr>
          <w:sz w:val="16"/>
          <w:szCs w:val="16"/>
        </w:rPr>
        <w:br/>
      </w:r>
      <w:bookmarkStart w:id="13" w:name="_Toc169326779"/>
      <w:r w:rsidRPr="00B03ECA">
        <w:rPr>
          <w:sz w:val="16"/>
          <w:szCs w:val="16"/>
        </w:rPr>
        <w:t>CONTRACTOR</w:t>
      </w:r>
      <w:bookmarkEnd w:id="13"/>
    </w:p>
    <w:p w14:paraId="5ACE7AEE" w14:textId="77777777" w:rsidR="001321DA" w:rsidRPr="00B03ECA" w:rsidRDefault="001321DA">
      <w:pPr>
        <w:pStyle w:val="Heading2"/>
        <w:rPr>
          <w:sz w:val="16"/>
          <w:szCs w:val="16"/>
        </w:rPr>
      </w:pPr>
      <w:bookmarkStart w:id="14" w:name="_Toc169326780"/>
      <w:r w:rsidRPr="00B03ECA">
        <w:rPr>
          <w:sz w:val="16"/>
          <w:szCs w:val="16"/>
        </w:rPr>
        <w:t>DEFINITION</w:t>
      </w:r>
      <w:bookmarkEnd w:id="14"/>
    </w:p>
    <w:p w14:paraId="3E4EF2FF" w14:textId="77777777" w:rsidR="001321DA" w:rsidRPr="00B03ECA" w:rsidRDefault="001321DA">
      <w:pPr>
        <w:pStyle w:val="Heading3"/>
        <w:rPr>
          <w:sz w:val="16"/>
          <w:szCs w:val="16"/>
        </w:rPr>
      </w:pPr>
      <w:r w:rsidRPr="00B03ECA">
        <w:rPr>
          <w:sz w:val="16"/>
          <w:szCs w:val="16"/>
        </w:rPr>
        <w:t>The Contractor is the person or entity identified as such in the Owner-Contractor Agreement and is referred to throughout the Contract Documents as if singular in number and masculine in gender.  The term Contractor means the Contractor or his authorized representative.  In the case of a project with multiple prime Contractors, the term Contractor means the prime Contractor of each trade or his authorized representative.</w:t>
      </w:r>
    </w:p>
    <w:p w14:paraId="75CD081C" w14:textId="77777777" w:rsidR="001321DA" w:rsidRPr="00B03ECA" w:rsidRDefault="001321DA">
      <w:pPr>
        <w:pStyle w:val="Heading2"/>
        <w:rPr>
          <w:sz w:val="16"/>
          <w:szCs w:val="16"/>
        </w:rPr>
      </w:pPr>
      <w:bookmarkStart w:id="15" w:name="_Toc169326781"/>
      <w:r w:rsidRPr="00B03ECA">
        <w:rPr>
          <w:sz w:val="16"/>
          <w:szCs w:val="16"/>
        </w:rPr>
        <w:t>REVIEW OF CONTRACT DOCUMENTS</w:t>
      </w:r>
      <w:bookmarkEnd w:id="15"/>
    </w:p>
    <w:p w14:paraId="55BD1474" w14:textId="77777777" w:rsidR="001321DA" w:rsidRPr="00B03ECA" w:rsidRDefault="001321DA">
      <w:pPr>
        <w:pStyle w:val="Heading3"/>
        <w:rPr>
          <w:sz w:val="16"/>
          <w:szCs w:val="16"/>
        </w:rPr>
      </w:pPr>
      <w:r w:rsidRPr="00B03ECA">
        <w:rPr>
          <w:sz w:val="16"/>
          <w:szCs w:val="16"/>
        </w:rPr>
        <w:t>In addition to and not in derogation of Contractor’s duties under Subparagraphs 1.2.2 and 1.2.3 hereof, the Contractor shall carefully study and compare the Contract Documents and shall at once report to the Owner and the Architect any error, inconsistency or omission he may discover.  The Contractor shall not be liable to the Owner or the Architect for any damage resulting from any such errors, inconsistencies or omissions in the Contract Documents that could not have been discovered by a prudent and experienced contractor in advance and that are not of the nature of items described in and intended to be covered in Subparagraphs 1.2.2 and 1.2.3 hereof.  The Contractor shall perform no portion of the Work at any time without Contract Documents or, where required, approved Shop Drawings, Product Data or Samples for such portion of the work.    The Contractor shall make no claim for, and hereby expressly waives, any increase in the Contract Sum on the basis of any of the following:  (a) any inconsistency within or between the Drawings, the Specifications or any other portion of the Contract Documents of which the Contractor knew or should have known prior to execution of the Agreement; (b) inability or failure of the Contractor to complete any portion of the Work in accordance with constructions procedures, means, methods, techniques, or schedules anticipated by the Contractor; or (c) any interpretation of the Drawings, Specifications or any other portion of the Contract Documents which differs from a reasonable interpretation held by the Owner or Architect which the Contractor knew or could have determined prior to execution of the Agreement.</w:t>
      </w:r>
    </w:p>
    <w:p w14:paraId="51C690C3" w14:textId="77777777" w:rsidR="001321DA" w:rsidRPr="00B03ECA" w:rsidRDefault="001321DA">
      <w:pPr>
        <w:pStyle w:val="Heading3"/>
        <w:rPr>
          <w:sz w:val="16"/>
          <w:szCs w:val="16"/>
        </w:rPr>
      </w:pPr>
      <w:r w:rsidRPr="00B03ECA">
        <w:rPr>
          <w:sz w:val="16"/>
          <w:szCs w:val="16"/>
        </w:rPr>
        <w:t>The Contractor shall verify all dimensions locating the Work and its relation to existing Work, all existing conditions and their relation to the Work and all man-made obstructions and conditions, etc., necessary for the proper execution of the work as indicated in the Contract Documents.</w:t>
      </w:r>
    </w:p>
    <w:p w14:paraId="49AC74E3" w14:textId="77777777" w:rsidR="001321DA" w:rsidRPr="00B03ECA" w:rsidRDefault="001321DA">
      <w:pPr>
        <w:pStyle w:val="Heading3"/>
        <w:rPr>
          <w:sz w:val="16"/>
          <w:szCs w:val="16"/>
        </w:rPr>
      </w:pPr>
      <w:r w:rsidRPr="00B03ECA">
        <w:rPr>
          <w:sz w:val="16"/>
          <w:szCs w:val="16"/>
        </w:rPr>
        <w:t>If the Contractor, during the progress of the Work, discovers any discrepancies between the Drawings and the Specifications, errors and/or omissions on the Drawings, or any discrepancies between physical conditions of the Work and the Drawings, he shall immediately notify the Architect in writing who shall promptly adjust same.  Whether or not an error is believed to exist, deviations from the Drawings and dimensions given thereon shall be made only after approval in writing is obtained from the Architect.  Any work performed after such discovery without the approval of the Architect shall be at the Contractor’s risk and expense.</w:t>
      </w:r>
    </w:p>
    <w:p w14:paraId="780CFF74" w14:textId="77777777" w:rsidR="001321DA" w:rsidRPr="00B03ECA" w:rsidRDefault="001321DA">
      <w:pPr>
        <w:pStyle w:val="Heading3"/>
        <w:rPr>
          <w:sz w:val="16"/>
          <w:szCs w:val="16"/>
        </w:rPr>
      </w:pPr>
      <w:r w:rsidRPr="00B03ECA">
        <w:rPr>
          <w:sz w:val="16"/>
          <w:szCs w:val="16"/>
        </w:rPr>
        <w:t xml:space="preserve">Whenever the Drawings show existing or other construction </w:t>
      </w:r>
      <w:proofErr w:type="gramStart"/>
      <w:r w:rsidRPr="00B03ECA">
        <w:rPr>
          <w:sz w:val="16"/>
          <w:szCs w:val="16"/>
        </w:rPr>
        <w:t>not</w:t>
      </w:r>
      <w:proofErr w:type="gramEnd"/>
      <w:r w:rsidRPr="00B03ECA">
        <w:rPr>
          <w:sz w:val="16"/>
          <w:szCs w:val="16"/>
        </w:rPr>
        <w:t xml:space="preserve"> required as part of the Contract Work, it is </w:t>
      </w:r>
      <w:r w:rsidRPr="00B03ECA">
        <w:rPr>
          <w:sz w:val="16"/>
          <w:szCs w:val="16"/>
        </w:rPr>
        <w:lastRenderedPageBreak/>
        <w:t xml:space="preserve">understood that it is so shown as a matter of information and that the Owner, while believing such information to be substantially correct, assumes no responsibility thereof.  The Contractor shall make himself familiar with all conditions affecting </w:t>
      </w:r>
      <w:proofErr w:type="gramStart"/>
      <w:r w:rsidRPr="00B03ECA">
        <w:rPr>
          <w:sz w:val="16"/>
          <w:szCs w:val="16"/>
        </w:rPr>
        <w:t>the nature</w:t>
      </w:r>
      <w:proofErr w:type="gramEnd"/>
      <w:r w:rsidRPr="00B03ECA">
        <w:rPr>
          <w:sz w:val="16"/>
          <w:szCs w:val="16"/>
        </w:rPr>
        <w:t xml:space="preserve"> and manner of conducting the work.</w:t>
      </w:r>
    </w:p>
    <w:p w14:paraId="25B100ED" w14:textId="77777777" w:rsidR="001321DA" w:rsidRPr="00B03ECA" w:rsidRDefault="001321DA">
      <w:pPr>
        <w:pStyle w:val="Heading3"/>
        <w:rPr>
          <w:sz w:val="16"/>
          <w:szCs w:val="16"/>
        </w:rPr>
      </w:pPr>
      <w:r w:rsidRPr="00B03ECA">
        <w:rPr>
          <w:sz w:val="16"/>
          <w:szCs w:val="16"/>
        </w:rPr>
        <w:t>Should the Specifications and Drawings fail to describe particularly the materials or kind of goods to be used in any place, then it shall be the duty of the Contractor to make inquiry of the Owner and Architect as to what is best-suited.  The material that would normally be used in this place to produce first quality finished Work shall be considered a part of the Contract.  A finished and complete installation is intended, and all hangers, fasteners, offsets, elevation changes, etc., required shall be provided by the Contractor whether specifically detailed or not.</w:t>
      </w:r>
    </w:p>
    <w:p w14:paraId="127D3A46" w14:textId="77777777" w:rsidR="001321DA" w:rsidRPr="00B03ECA" w:rsidRDefault="001321DA">
      <w:pPr>
        <w:pStyle w:val="Heading3"/>
        <w:rPr>
          <w:sz w:val="16"/>
          <w:szCs w:val="16"/>
        </w:rPr>
      </w:pPr>
      <w:r w:rsidRPr="00B03ECA">
        <w:rPr>
          <w:sz w:val="16"/>
          <w:szCs w:val="16"/>
        </w:rPr>
        <w:t>Before ordering any materials or doing any other Work, the Contractor shall verify all measurements and be responsible for their correctness.  No extra charge or compensation will be allowed for duplicate Work or materials required because of an unverified difference between an actual dimension and the measurements indicated in the Drawings.  Any discrepancy found shall be submitted in writing to the Architect for consideration before proceeding with the Work.</w:t>
      </w:r>
    </w:p>
    <w:p w14:paraId="69314F6B" w14:textId="23A16A16" w:rsidR="001321DA" w:rsidRPr="00B03ECA" w:rsidRDefault="001321DA">
      <w:pPr>
        <w:pStyle w:val="Heading3"/>
        <w:rPr>
          <w:sz w:val="16"/>
          <w:szCs w:val="16"/>
        </w:rPr>
      </w:pPr>
      <w:r w:rsidRPr="00B03ECA">
        <w:rPr>
          <w:sz w:val="16"/>
          <w:szCs w:val="16"/>
        </w:rPr>
        <w:t xml:space="preserve">Responsibility for </w:t>
      </w:r>
      <w:r w:rsidR="00B728F7" w:rsidRPr="00B03ECA">
        <w:rPr>
          <w:sz w:val="16"/>
          <w:szCs w:val="16"/>
        </w:rPr>
        <w:t>ensuring</w:t>
      </w:r>
      <w:r w:rsidRPr="00B03ECA">
        <w:rPr>
          <w:sz w:val="16"/>
          <w:szCs w:val="16"/>
        </w:rPr>
        <w:t xml:space="preserve"> that new materials be fabricated accurately to field measurements to fit the new construction properly shall be solely that of the Contractor, who shall pay all costs involved in replacing or correcting any such improperly fitting materials.</w:t>
      </w:r>
    </w:p>
    <w:p w14:paraId="23C09A5C" w14:textId="77777777" w:rsidR="001321DA" w:rsidRPr="00B03ECA" w:rsidRDefault="001321DA">
      <w:pPr>
        <w:pStyle w:val="Heading2"/>
        <w:rPr>
          <w:sz w:val="16"/>
          <w:szCs w:val="16"/>
        </w:rPr>
      </w:pPr>
      <w:bookmarkStart w:id="16" w:name="_Toc169326782"/>
      <w:r w:rsidRPr="00B03ECA">
        <w:rPr>
          <w:sz w:val="16"/>
          <w:szCs w:val="16"/>
        </w:rPr>
        <w:t>SUPERVISION AND CONSTRUCTION PROCEDURES</w:t>
      </w:r>
      <w:bookmarkEnd w:id="16"/>
    </w:p>
    <w:p w14:paraId="2EEE70C6" w14:textId="77777777" w:rsidR="001321DA" w:rsidRPr="00B03ECA" w:rsidRDefault="001321DA">
      <w:pPr>
        <w:pStyle w:val="Heading3"/>
        <w:rPr>
          <w:sz w:val="16"/>
          <w:szCs w:val="16"/>
        </w:rPr>
      </w:pPr>
      <w:r w:rsidRPr="00B03ECA">
        <w:rPr>
          <w:sz w:val="16"/>
          <w:szCs w:val="16"/>
        </w:rPr>
        <w:t xml:space="preserve">The Contractor shall supervise and direct the Work, using his best skill and attention.  He shall be solely responsible for all construction means, methods, techniques, sequences and procedures and for coordinating all portions of the Work under the Contract and for safety, as well as conformity and timeliness of all portions of the Work.  </w:t>
      </w:r>
    </w:p>
    <w:p w14:paraId="0C691BFF" w14:textId="0F5895A2" w:rsidR="001321DA" w:rsidRPr="00B03ECA" w:rsidRDefault="001321DA">
      <w:pPr>
        <w:pStyle w:val="Heading3"/>
        <w:rPr>
          <w:sz w:val="16"/>
          <w:szCs w:val="16"/>
        </w:rPr>
      </w:pPr>
      <w:r w:rsidRPr="00B03ECA">
        <w:rPr>
          <w:sz w:val="16"/>
          <w:szCs w:val="16"/>
        </w:rPr>
        <w:t xml:space="preserve">The Contractor shall be responsible to the Owner for the acts and omissions of his employees, Subcontractors and their agents and employees, and other persons performing any of the Work under a Contract with the Contractor.  It is understood and agreed that the relationship of Contractor to Owner shall be that of an independent contractor.  Nothing contained herein or inferable herefrom shall be deemed or construed to (1) make Contractor the agent, servant, or employee of the Owner, or (2) create any partnership, joint venture, or other association between Owner and Contractor.  Any direction or instruction by Owner in respect of the Work shall relate to the results the Owner desires to obtain from the </w:t>
      </w:r>
      <w:r w:rsidR="00B728F7" w:rsidRPr="00B03ECA">
        <w:rPr>
          <w:sz w:val="16"/>
          <w:szCs w:val="16"/>
        </w:rPr>
        <w:t>Work and</w:t>
      </w:r>
      <w:r w:rsidRPr="00B03ECA">
        <w:rPr>
          <w:sz w:val="16"/>
          <w:szCs w:val="16"/>
        </w:rPr>
        <w:t xml:space="preserve"> shall in no way affect Contractor’s independent contractor status as described herein.</w:t>
      </w:r>
    </w:p>
    <w:p w14:paraId="3763C4BA" w14:textId="77777777" w:rsidR="001321DA" w:rsidRPr="00B03ECA" w:rsidRDefault="001321DA">
      <w:pPr>
        <w:pStyle w:val="Heading3"/>
        <w:rPr>
          <w:sz w:val="16"/>
          <w:szCs w:val="16"/>
        </w:rPr>
      </w:pPr>
      <w:r w:rsidRPr="00B03ECA">
        <w:rPr>
          <w:sz w:val="16"/>
          <w:szCs w:val="16"/>
        </w:rPr>
        <w:t xml:space="preserve">The Contractor shall not be relieved from his obligations to perform the Work in accordance with the Contract Documents either by the activities or duties of the Architect in his administration of the Contract, or by inspections, tests or approvals required or performed under Paragraph 7.7 by </w:t>
      </w:r>
      <w:proofErr w:type="gramStart"/>
      <w:r w:rsidRPr="00B03ECA">
        <w:rPr>
          <w:sz w:val="16"/>
          <w:szCs w:val="16"/>
        </w:rPr>
        <w:t>persons</w:t>
      </w:r>
      <w:proofErr w:type="gramEnd"/>
      <w:r w:rsidRPr="00B03ECA">
        <w:rPr>
          <w:sz w:val="16"/>
          <w:szCs w:val="16"/>
        </w:rPr>
        <w:t xml:space="preserve"> other than the Contractor.</w:t>
      </w:r>
    </w:p>
    <w:p w14:paraId="097EEB2A" w14:textId="77777777" w:rsidR="001321DA" w:rsidRPr="00B03ECA" w:rsidRDefault="001321DA">
      <w:pPr>
        <w:pStyle w:val="Heading3"/>
        <w:rPr>
          <w:sz w:val="16"/>
          <w:szCs w:val="16"/>
        </w:rPr>
      </w:pPr>
      <w:r w:rsidRPr="00B03ECA">
        <w:rPr>
          <w:sz w:val="16"/>
          <w:szCs w:val="16"/>
        </w:rPr>
        <w:t xml:space="preserve">Where equipment lines, piping, and/or conduit are shown diagrammatically, the Contractor shall be responsible for the coordination and orderly arrangement of the various </w:t>
      </w:r>
      <w:r w:rsidRPr="00B03ECA">
        <w:rPr>
          <w:sz w:val="16"/>
          <w:szCs w:val="16"/>
        </w:rPr>
        <w:t>lines of piping and conduit included in the Work of his Contract.  He shall coordinate the work of his Subcontractors and prevent all interferences between equipment, lines or piping, architectural features, and avoid any unsightly arrangements in the exposed Work.</w:t>
      </w:r>
    </w:p>
    <w:p w14:paraId="65106AB2" w14:textId="77777777" w:rsidR="001321DA" w:rsidRPr="00B03ECA" w:rsidRDefault="001321DA">
      <w:pPr>
        <w:pStyle w:val="Heading3"/>
        <w:rPr>
          <w:sz w:val="16"/>
          <w:szCs w:val="16"/>
        </w:rPr>
      </w:pPr>
      <w:r w:rsidRPr="00B03ECA">
        <w:rPr>
          <w:sz w:val="16"/>
          <w:szCs w:val="16"/>
        </w:rPr>
        <w:t>The Contractor, his employees and subcontractors, shall be subject to such rules and regulations for the conduct of work as the Owner may establish.  The Contractor shall be responsible for the enforcement among his employees of the Owner’s instructions.</w:t>
      </w:r>
    </w:p>
    <w:p w14:paraId="41DA1098" w14:textId="77777777" w:rsidR="001321DA" w:rsidRPr="00B03ECA" w:rsidRDefault="001321DA">
      <w:pPr>
        <w:pStyle w:val="Heading3"/>
        <w:rPr>
          <w:sz w:val="16"/>
          <w:szCs w:val="16"/>
        </w:rPr>
      </w:pPr>
      <w:r w:rsidRPr="00B03ECA">
        <w:rPr>
          <w:sz w:val="16"/>
          <w:szCs w:val="16"/>
        </w:rPr>
        <w:t xml:space="preserve">The Contractor has the responsibility to ensure that all material suppliers and Subcontractors, their agents, and employees adhere to the Contract Documents, and that they order materials on time, </w:t>
      </w:r>
      <w:proofErr w:type="gramStart"/>
      <w:r w:rsidRPr="00B03ECA">
        <w:rPr>
          <w:sz w:val="16"/>
          <w:szCs w:val="16"/>
        </w:rPr>
        <w:t>taking into account</w:t>
      </w:r>
      <w:proofErr w:type="gramEnd"/>
      <w:r w:rsidRPr="00B03ECA">
        <w:rPr>
          <w:sz w:val="16"/>
          <w:szCs w:val="16"/>
        </w:rPr>
        <w:t xml:space="preserve"> the current market and delivery conditions and that they provide materials on time.  The Contractor shall coordinate its Work with that of all others involved in the Project including deliveries, storage, installations and construction utilities.  The Contractor shall make every effort to minimize disruption and expedite the Work through close coordination and cooperation.  The Contractor shall be responsible for the space requirements, locations and routing of its equipment.  In areas and locations where the proper and most effective space requirements, locations and </w:t>
      </w:r>
      <w:proofErr w:type="gramStart"/>
      <w:r w:rsidRPr="00B03ECA">
        <w:rPr>
          <w:sz w:val="16"/>
          <w:szCs w:val="16"/>
        </w:rPr>
        <w:t>routing</w:t>
      </w:r>
      <w:proofErr w:type="gramEnd"/>
      <w:r w:rsidRPr="00B03ECA">
        <w:rPr>
          <w:sz w:val="16"/>
          <w:szCs w:val="16"/>
        </w:rPr>
        <w:t xml:space="preserve"> cannot be made as indicated, the Contractor shall meet with all others involved, before installation, to plan the most effective and efficient method of overall installation.</w:t>
      </w:r>
    </w:p>
    <w:p w14:paraId="65BB8091" w14:textId="77777777" w:rsidR="001321DA" w:rsidRPr="00B03ECA" w:rsidRDefault="001321DA">
      <w:pPr>
        <w:pStyle w:val="Heading3"/>
        <w:rPr>
          <w:sz w:val="16"/>
          <w:szCs w:val="16"/>
        </w:rPr>
      </w:pPr>
      <w:r w:rsidRPr="00B03ECA">
        <w:rPr>
          <w:sz w:val="16"/>
          <w:szCs w:val="16"/>
        </w:rPr>
        <w:t>Neither alternate methods of construction nor substitution of materials for those specified will be allowed unless approved by the Architect in advance and in writing.  Proposals for such changes shall take the form of a Change Proposal and shall detail the benefits to the Owner, such as reduced cost.  Delays due to the failure to order materials in a timely manner will not be accepted as a reason for substitution, but the Contractor shall be responsible for all special charges for shipping, overtime, expedited manufacture and the like as required to obtain the specified materials.</w:t>
      </w:r>
    </w:p>
    <w:p w14:paraId="65402359" w14:textId="77777777" w:rsidR="001321DA" w:rsidRPr="00B03ECA" w:rsidRDefault="001321DA">
      <w:pPr>
        <w:pStyle w:val="Heading3"/>
        <w:rPr>
          <w:sz w:val="16"/>
          <w:szCs w:val="16"/>
        </w:rPr>
      </w:pPr>
      <w:r w:rsidRPr="00B03ECA">
        <w:rPr>
          <w:sz w:val="16"/>
          <w:szCs w:val="16"/>
        </w:rPr>
        <w:t xml:space="preserve">The Contractor shall establish and maintain bench marks and all other grades, lines, and levels necessary for the Work, report errors or inconsistencies to the Owner and Architect before commencing Work, and review the placement of the buildings(s) and permanent facilities on the construction site with the Owner and Architect after all lines are staked out and before foundation Work is started.  </w:t>
      </w:r>
      <w:proofErr w:type="gramStart"/>
      <w:r w:rsidRPr="00B03ECA">
        <w:rPr>
          <w:sz w:val="16"/>
          <w:szCs w:val="16"/>
        </w:rPr>
        <w:t>Contractor</w:t>
      </w:r>
      <w:proofErr w:type="gramEnd"/>
      <w:r w:rsidRPr="00B03ECA">
        <w:rPr>
          <w:sz w:val="16"/>
          <w:szCs w:val="16"/>
        </w:rPr>
        <w:t xml:space="preserve"> shall provide access to the Work for the Owner, the Architect, other </w:t>
      </w:r>
      <w:proofErr w:type="gramStart"/>
      <w:r w:rsidRPr="00B03ECA">
        <w:rPr>
          <w:sz w:val="16"/>
          <w:szCs w:val="16"/>
        </w:rPr>
        <w:t>persons</w:t>
      </w:r>
      <w:proofErr w:type="gramEnd"/>
      <w:r w:rsidRPr="00B03ECA">
        <w:rPr>
          <w:sz w:val="16"/>
          <w:szCs w:val="16"/>
        </w:rPr>
        <w:t xml:space="preserve"> designated by Owner, and other governmental inspectors.  Any encroachments made by Contractor or its Subcontractors (of any tier) on adjacent properties due to construction as revealed by an improvement survey, except for encroachments arising from errors or omissions not reasonably discoverable by Contractor in the Contract Documents, shall be the sole responsibility of the Contractor, and Contractor shall correct such encroachments within thirty (30) days of the improvement survey (or as soon thereafter as reasonably possible), at Contractor’s sole cost and expense, either by the removal of the encroachment (and subsequent reconstruction on the Project site) or agreement with the adjacent property owner(s) (in form and substance satisfactory to Owner in its sole discretion) allowing the encroachments to remain.</w:t>
      </w:r>
    </w:p>
    <w:p w14:paraId="68990404" w14:textId="77777777" w:rsidR="001321DA" w:rsidRPr="00B03ECA" w:rsidRDefault="001321DA">
      <w:pPr>
        <w:pStyle w:val="Heading2"/>
        <w:rPr>
          <w:sz w:val="16"/>
          <w:szCs w:val="16"/>
        </w:rPr>
      </w:pPr>
      <w:bookmarkStart w:id="17" w:name="_Toc169326783"/>
      <w:r w:rsidRPr="00B03ECA">
        <w:rPr>
          <w:sz w:val="16"/>
          <w:szCs w:val="16"/>
        </w:rPr>
        <w:t>LABOR AND MATERIALS</w:t>
      </w:r>
      <w:bookmarkEnd w:id="17"/>
    </w:p>
    <w:p w14:paraId="513C02DD" w14:textId="77777777" w:rsidR="001321DA" w:rsidRPr="00B03ECA" w:rsidRDefault="001321DA">
      <w:pPr>
        <w:pStyle w:val="Heading3"/>
        <w:rPr>
          <w:sz w:val="16"/>
          <w:szCs w:val="16"/>
        </w:rPr>
      </w:pPr>
      <w:r w:rsidRPr="00B03ECA">
        <w:rPr>
          <w:sz w:val="16"/>
          <w:szCs w:val="16"/>
        </w:rPr>
        <w:lastRenderedPageBreak/>
        <w:t xml:space="preserve">Unless otherwise provided in the Contract Documents, the Contractor shall provide and timely pay for all labor, materials, equipment, tools, construction equipment and machinery, water, heat, utilities, transportation, insurance premiums and other facilities and services necessary for the proper execution and completion of the Work, whether temporary or permanent and whether or not incorporated or to be incorporated in the Work.  Contractor shall also be responsible for labor peace on the Project and shall </w:t>
      </w:r>
      <w:proofErr w:type="gramStart"/>
      <w:r w:rsidRPr="00B03ECA">
        <w:rPr>
          <w:sz w:val="16"/>
          <w:szCs w:val="16"/>
        </w:rPr>
        <w:t>at all times</w:t>
      </w:r>
      <w:proofErr w:type="gramEnd"/>
      <w:r w:rsidRPr="00B03ECA">
        <w:rPr>
          <w:sz w:val="16"/>
          <w:szCs w:val="16"/>
        </w:rPr>
        <w:t xml:space="preserve"> make its best efforts and judgment as an experienced contractor to adopt and implement policies and practices designed to avoid work stoppages, slowdowns, disputes or strikes where reasonably possible and practical under the circumstances and shall </w:t>
      </w:r>
      <w:proofErr w:type="gramStart"/>
      <w:r w:rsidRPr="00B03ECA">
        <w:rPr>
          <w:sz w:val="16"/>
          <w:szCs w:val="16"/>
        </w:rPr>
        <w:t>at all times</w:t>
      </w:r>
      <w:proofErr w:type="gramEnd"/>
      <w:r w:rsidRPr="00B03ECA">
        <w:rPr>
          <w:sz w:val="16"/>
          <w:szCs w:val="16"/>
        </w:rPr>
        <w:t xml:space="preserve"> maintain Project wide labor harmony.  Except as specifically provided in Subparagraph 8.3.1 hereof, Contractor shall be liable to Owner for all damages suffered by Owner occurring </w:t>
      </w:r>
      <w:proofErr w:type="gramStart"/>
      <w:r w:rsidRPr="00B03ECA">
        <w:rPr>
          <w:sz w:val="16"/>
          <w:szCs w:val="16"/>
        </w:rPr>
        <w:t>as a result of</w:t>
      </w:r>
      <w:proofErr w:type="gramEnd"/>
      <w:r w:rsidRPr="00B03ECA">
        <w:rPr>
          <w:sz w:val="16"/>
          <w:szCs w:val="16"/>
        </w:rPr>
        <w:t xml:space="preserve"> work stoppages, slowdowns, disputes or strikes.</w:t>
      </w:r>
    </w:p>
    <w:p w14:paraId="0646CA54" w14:textId="77777777" w:rsidR="001321DA" w:rsidRPr="00B03ECA" w:rsidRDefault="001321DA">
      <w:pPr>
        <w:pStyle w:val="Heading3"/>
        <w:rPr>
          <w:sz w:val="16"/>
          <w:szCs w:val="16"/>
        </w:rPr>
      </w:pPr>
      <w:r w:rsidRPr="00B03ECA">
        <w:rPr>
          <w:sz w:val="16"/>
          <w:szCs w:val="16"/>
        </w:rPr>
        <w:t xml:space="preserve">The Contractor shall </w:t>
      </w:r>
      <w:proofErr w:type="gramStart"/>
      <w:r w:rsidRPr="00B03ECA">
        <w:rPr>
          <w:sz w:val="16"/>
          <w:szCs w:val="16"/>
        </w:rPr>
        <w:t>at all times</w:t>
      </w:r>
      <w:proofErr w:type="gramEnd"/>
      <w:r w:rsidRPr="00B03ECA">
        <w:rPr>
          <w:sz w:val="16"/>
          <w:szCs w:val="16"/>
        </w:rPr>
        <w:t xml:space="preserve"> enforce strict discipline and good order among his employees and shall not employ on the Work any unfit person or anyone not skilled in the task assigned to him.</w:t>
      </w:r>
    </w:p>
    <w:p w14:paraId="64CCBD86" w14:textId="77777777" w:rsidR="001321DA" w:rsidRPr="00B03ECA" w:rsidRDefault="001321DA">
      <w:pPr>
        <w:pStyle w:val="Heading3"/>
        <w:rPr>
          <w:sz w:val="16"/>
          <w:szCs w:val="16"/>
        </w:rPr>
      </w:pPr>
      <w:r w:rsidRPr="00B03ECA">
        <w:rPr>
          <w:sz w:val="16"/>
          <w:szCs w:val="16"/>
        </w:rPr>
        <w:t xml:space="preserve">On receipt of signed Contract, Contractor will be expected to place firm orders with vendors for needed materials.  With the approval of Owner, Contractor may include the cost of such materials in a monthly application for payment, provided such materials have </w:t>
      </w:r>
      <w:proofErr w:type="gramStart"/>
      <w:r w:rsidRPr="00B03ECA">
        <w:rPr>
          <w:sz w:val="16"/>
          <w:szCs w:val="16"/>
        </w:rPr>
        <w:t>actually been</w:t>
      </w:r>
      <w:proofErr w:type="gramEnd"/>
      <w:r w:rsidRPr="00B03ECA">
        <w:rPr>
          <w:sz w:val="16"/>
          <w:szCs w:val="16"/>
        </w:rPr>
        <w:t xml:space="preserve"> delivered to Contractor and properly stored by him with approval or under direction of Owner either at job site or in an approved storage shed or warehouse.</w:t>
      </w:r>
    </w:p>
    <w:p w14:paraId="1D8FA2AF" w14:textId="77777777" w:rsidR="001321DA" w:rsidRPr="00B03ECA" w:rsidRDefault="001321DA" w:rsidP="00CE5617">
      <w:pPr>
        <w:pStyle w:val="Heading4"/>
        <w:tabs>
          <w:tab w:val="left" w:pos="748"/>
        </w:tabs>
        <w:ind w:firstLine="374"/>
        <w:rPr>
          <w:sz w:val="16"/>
          <w:szCs w:val="16"/>
        </w:rPr>
      </w:pPr>
      <w:r w:rsidRPr="00B03ECA">
        <w:rPr>
          <w:sz w:val="16"/>
          <w:szCs w:val="16"/>
        </w:rPr>
        <w:t>If stored off site, Contractor shall furnish proof of title by Owner and provide adequate insurance coverage.</w:t>
      </w:r>
    </w:p>
    <w:p w14:paraId="2A60E7B8" w14:textId="77777777" w:rsidR="001321DA" w:rsidRPr="00B03ECA" w:rsidRDefault="001321DA" w:rsidP="00CE5617">
      <w:pPr>
        <w:pStyle w:val="Heading4"/>
        <w:tabs>
          <w:tab w:val="left" w:pos="748"/>
        </w:tabs>
        <w:ind w:firstLine="374"/>
        <w:rPr>
          <w:sz w:val="16"/>
          <w:szCs w:val="16"/>
        </w:rPr>
      </w:pPr>
      <w:r w:rsidRPr="00B03ECA">
        <w:rPr>
          <w:sz w:val="16"/>
          <w:szCs w:val="16"/>
        </w:rPr>
        <w:t>Contractor shall warrant that he has good title to all materials used by him as part of the work of this Contract.  No materials or supplies shall be purchased by Contractor or any of his Subcontractors that are subject to any chattel mortgage, conditional sale or other agreement by which an interest is retained by Seller.</w:t>
      </w:r>
    </w:p>
    <w:p w14:paraId="62A65702" w14:textId="77777777" w:rsidR="001321DA" w:rsidRPr="00B03ECA" w:rsidRDefault="001321DA">
      <w:pPr>
        <w:pStyle w:val="Heading3"/>
        <w:rPr>
          <w:sz w:val="16"/>
          <w:szCs w:val="16"/>
        </w:rPr>
      </w:pPr>
      <w:r w:rsidRPr="00B03ECA">
        <w:rPr>
          <w:sz w:val="16"/>
          <w:szCs w:val="16"/>
        </w:rPr>
        <w:t xml:space="preserve">Contractor shall deliver all materials at such times as will ensure speedy and uninterrupted progress of Work.  </w:t>
      </w:r>
    </w:p>
    <w:p w14:paraId="2264C76A" w14:textId="77777777" w:rsidR="001321DA" w:rsidRPr="00B03ECA" w:rsidRDefault="001321DA">
      <w:pPr>
        <w:pStyle w:val="Heading3"/>
        <w:rPr>
          <w:sz w:val="16"/>
          <w:szCs w:val="16"/>
        </w:rPr>
      </w:pPr>
      <w:r w:rsidRPr="00B03ECA">
        <w:rPr>
          <w:sz w:val="16"/>
          <w:szCs w:val="16"/>
        </w:rPr>
        <w:t>All products, materials and equipment shall be applied, installed, connected, used, cleaned and conditioned in accord with directions of manufacturer unless otherwise specified herein.</w:t>
      </w:r>
    </w:p>
    <w:p w14:paraId="0F42DF43" w14:textId="77777777" w:rsidR="001321DA" w:rsidRPr="00B03ECA" w:rsidRDefault="001321DA">
      <w:pPr>
        <w:pStyle w:val="Heading3"/>
        <w:rPr>
          <w:sz w:val="16"/>
          <w:szCs w:val="16"/>
        </w:rPr>
      </w:pPr>
      <w:r w:rsidRPr="00B03ECA">
        <w:rPr>
          <w:sz w:val="16"/>
          <w:szCs w:val="16"/>
        </w:rPr>
        <w:t xml:space="preserve">Contractor shall verify the identity and employment eligibility of all its employees and those of any of its Subcontractors engaged in activities in connection with the Project, whether on or off-site, on or after the effective date of this Contract.  Contractor shall complete a “Daily </w:t>
      </w:r>
      <w:proofErr w:type="spellStart"/>
      <w:r w:rsidRPr="00B03ECA">
        <w:rPr>
          <w:sz w:val="16"/>
          <w:szCs w:val="16"/>
        </w:rPr>
        <w:t>WorkForce</w:t>
      </w:r>
      <w:proofErr w:type="spellEnd"/>
      <w:r w:rsidRPr="00B03ECA">
        <w:rPr>
          <w:sz w:val="16"/>
          <w:szCs w:val="16"/>
        </w:rPr>
        <w:t xml:space="preserve"> Log”.  (Exhibit 1)</w:t>
      </w:r>
    </w:p>
    <w:p w14:paraId="137BD832" w14:textId="77777777" w:rsidR="001321DA" w:rsidRPr="00B03ECA" w:rsidRDefault="001321DA">
      <w:pPr>
        <w:pStyle w:val="Heading3"/>
        <w:rPr>
          <w:sz w:val="16"/>
          <w:szCs w:val="16"/>
        </w:rPr>
      </w:pPr>
      <w:r w:rsidRPr="00B03ECA">
        <w:rPr>
          <w:sz w:val="16"/>
          <w:szCs w:val="16"/>
        </w:rPr>
        <w:t xml:space="preserve">The verification must comply with the documentation standards set forth in the Immigration Reform and Control Act of 1986 (“IRCA”), and any implementing regulations.  Contractor further agrees to complete immigration and Naturalization Service Form I-9, and to otherwise comply with the requirements of IRCA and its implementing regulations.  Contractor will make the original Form I-9 available to the Owner within 2 business days of an oral or </w:t>
      </w:r>
      <w:r w:rsidRPr="00B03ECA">
        <w:rPr>
          <w:sz w:val="16"/>
          <w:szCs w:val="16"/>
        </w:rPr>
        <w:t xml:space="preserve">written request.  Contractor agrees to indemnify the Owner against any liability or expense incurred by the Owner resulting from any alleged violation of IRCA relating to any individual employed by Contractor or any of its Subcontractors in connection with the Project.  If requested by the Owner, Contractor shall maintain a Daily Work Force Log, in the form supplied by Owner, on the Project Site and make </w:t>
      </w:r>
      <w:proofErr w:type="gramStart"/>
      <w:r w:rsidRPr="00B03ECA">
        <w:rPr>
          <w:sz w:val="16"/>
          <w:szCs w:val="16"/>
        </w:rPr>
        <w:t>same, or</w:t>
      </w:r>
      <w:proofErr w:type="gramEnd"/>
      <w:r w:rsidRPr="00B03ECA">
        <w:rPr>
          <w:sz w:val="16"/>
          <w:szCs w:val="16"/>
        </w:rPr>
        <w:t xml:space="preserve"> copies of same, available to the Owner at any time upon its request.  </w:t>
      </w:r>
    </w:p>
    <w:p w14:paraId="1121BB40" w14:textId="77777777" w:rsidR="001321DA" w:rsidRPr="00B03ECA" w:rsidRDefault="001321DA">
      <w:pPr>
        <w:pStyle w:val="Heading2"/>
        <w:rPr>
          <w:sz w:val="16"/>
          <w:szCs w:val="16"/>
        </w:rPr>
      </w:pPr>
      <w:bookmarkStart w:id="18" w:name="_Toc169326784"/>
      <w:r w:rsidRPr="00B03ECA">
        <w:rPr>
          <w:sz w:val="16"/>
          <w:szCs w:val="16"/>
        </w:rPr>
        <w:t>WARRANTY</w:t>
      </w:r>
      <w:bookmarkEnd w:id="18"/>
    </w:p>
    <w:p w14:paraId="56194BDB" w14:textId="77777777" w:rsidR="001321DA" w:rsidRPr="00B03ECA" w:rsidRDefault="001321DA">
      <w:pPr>
        <w:pStyle w:val="Heading3"/>
        <w:rPr>
          <w:sz w:val="16"/>
          <w:szCs w:val="16"/>
        </w:rPr>
      </w:pPr>
      <w:r w:rsidRPr="00B03ECA">
        <w:rPr>
          <w:sz w:val="16"/>
          <w:szCs w:val="16"/>
        </w:rPr>
        <w:t>The Contractor warrants to the Owner and the Architect that all materials and equipment furnished under this Contract will be fit for their intended purpose, new unless otherwise specified, and that all Work will be of good quality, free from faults and defects and in conformance with the Contract Documents.  All Work not conforming to these requirements, including substitutions not properly approved and authorized, may be considered defective.  If required by the Architect, the Contractor shall furnish satisfactory evidence as to the kind and quality of materials and equipment.  The warranty is not limited by the provision of Paragraph 13.2.  This warranty shall include all parts and labor both on and off the site, together with all necessary transportation and shipping charges.</w:t>
      </w:r>
    </w:p>
    <w:p w14:paraId="238006F3" w14:textId="77777777" w:rsidR="001321DA" w:rsidRPr="00B03ECA" w:rsidRDefault="001321DA" w:rsidP="00CE5617">
      <w:pPr>
        <w:pStyle w:val="Heading4"/>
        <w:tabs>
          <w:tab w:val="left" w:pos="748"/>
        </w:tabs>
        <w:ind w:firstLine="374"/>
        <w:rPr>
          <w:sz w:val="16"/>
          <w:szCs w:val="16"/>
        </w:rPr>
      </w:pPr>
      <w:r w:rsidRPr="00B03ECA">
        <w:rPr>
          <w:sz w:val="16"/>
          <w:szCs w:val="16"/>
        </w:rPr>
        <w:t>ALL WARRANTIES SHALL INCLUDE LABOR AND MATERIALS AND SHALL BE SIGNED BY THE MANUFACTURER OR SUBCONTRACTOR AS THE CASE MAY BE AND COUNTERSIGNED BY THE CONTRACTOR.  ALL WARRANTIES SHALL BE ADDRESSED TO THE OWNER AND DELIVERED TO THE ARCHITECT UPON COMPLETION OF THE WORK AND BEFORE OR WITH THE SUBMISSION OR REQUEST FOR ALL FINAL PAYMENT.</w:t>
      </w:r>
    </w:p>
    <w:p w14:paraId="01974B75" w14:textId="77777777" w:rsidR="001321DA" w:rsidRPr="00B03ECA" w:rsidRDefault="001321DA" w:rsidP="00CE5617">
      <w:pPr>
        <w:pStyle w:val="Heading4"/>
        <w:tabs>
          <w:tab w:val="left" w:pos="748"/>
        </w:tabs>
        <w:ind w:firstLine="374"/>
        <w:rPr>
          <w:sz w:val="16"/>
          <w:szCs w:val="16"/>
        </w:rPr>
      </w:pPr>
      <w:r w:rsidRPr="00B03ECA">
        <w:rPr>
          <w:sz w:val="16"/>
          <w:szCs w:val="16"/>
        </w:rPr>
        <w:t>The Contractor shall issue in writing to the Owner, as a condition precedent to final payment, a “General Warranty” reflecting the terms and conditions of this Paragraph 3.5 for all Work under the Contract.</w:t>
      </w:r>
    </w:p>
    <w:p w14:paraId="24367D4E" w14:textId="77777777" w:rsidR="001321DA" w:rsidRPr="00B03ECA" w:rsidRDefault="001321DA" w:rsidP="00CE5617">
      <w:pPr>
        <w:pStyle w:val="Heading4"/>
        <w:tabs>
          <w:tab w:val="left" w:pos="748"/>
        </w:tabs>
        <w:ind w:firstLine="374"/>
        <w:rPr>
          <w:sz w:val="16"/>
          <w:szCs w:val="16"/>
        </w:rPr>
      </w:pPr>
      <w:r w:rsidRPr="00B03ECA">
        <w:rPr>
          <w:sz w:val="16"/>
          <w:szCs w:val="16"/>
        </w:rPr>
        <w:t>Except when a longer warranty time is specifically called for in the Specifications or is otherwise provided by law, the General Warranty shall be for twelve (12) months and shall be in form and content otherwise satisfactory to the Owner.</w:t>
      </w:r>
    </w:p>
    <w:p w14:paraId="5971DCD9" w14:textId="77777777" w:rsidR="001321DA" w:rsidRPr="00B03ECA" w:rsidRDefault="001321DA" w:rsidP="00CE5617">
      <w:pPr>
        <w:pStyle w:val="Heading4"/>
        <w:tabs>
          <w:tab w:val="left" w:pos="748"/>
        </w:tabs>
        <w:ind w:firstLine="374"/>
        <w:rPr>
          <w:sz w:val="16"/>
          <w:szCs w:val="16"/>
        </w:rPr>
      </w:pPr>
      <w:r w:rsidRPr="00B03ECA">
        <w:rPr>
          <w:sz w:val="16"/>
          <w:szCs w:val="16"/>
        </w:rPr>
        <w:t>Warranties shall become effective on a date established by the Owner and Architect in accordance with the Contract Documents.  This date shall be the Date of Substantial Completion of the entire Work, unless otherwise provided in any Certificate of Partial Substantial Completion approved by the parties.</w:t>
      </w:r>
    </w:p>
    <w:p w14:paraId="00324910" w14:textId="77777777" w:rsidR="001321DA" w:rsidRPr="00B03ECA" w:rsidRDefault="001321DA" w:rsidP="00CE5617">
      <w:pPr>
        <w:pStyle w:val="Heading4"/>
        <w:tabs>
          <w:tab w:val="left" w:pos="748"/>
        </w:tabs>
        <w:ind w:firstLine="374"/>
        <w:rPr>
          <w:sz w:val="16"/>
          <w:szCs w:val="16"/>
        </w:rPr>
      </w:pPr>
      <w:r w:rsidRPr="00B03ECA">
        <w:rPr>
          <w:sz w:val="16"/>
          <w:szCs w:val="16"/>
        </w:rPr>
        <w:t xml:space="preserve">The Contractor shall warrant for a period of twelve (12) months that the buildings(s) shall be watertight and leakproof at every point and in every area, except where leaks can be attributed to damage to the building(s) by external forces beyond Contractor’s control.  The Contractor shall, immediately upon notification by the Owner of water penetration, determine the source of water penetration and at its own expense, do any work </w:t>
      </w:r>
      <w:r w:rsidRPr="00B03ECA">
        <w:rPr>
          <w:sz w:val="16"/>
          <w:szCs w:val="16"/>
        </w:rPr>
        <w:lastRenderedPageBreak/>
        <w:t xml:space="preserve">necessary to make the building(s) watertight.  Contractor shall also, at its own expense, repair or replace any other damaged materials, finishes, and furnishings damaged </w:t>
      </w:r>
      <w:proofErr w:type="gramStart"/>
      <w:r w:rsidRPr="00B03ECA">
        <w:rPr>
          <w:sz w:val="16"/>
          <w:szCs w:val="16"/>
        </w:rPr>
        <w:t>as a result of</w:t>
      </w:r>
      <w:proofErr w:type="gramEnd"/>
      <w:r w:rsidRPr="00B03ECA">
        <w:rPr>
          <w:sz w:val="16"/>
          <w:szCs w:val="16"/>
        </w:rPr>
        <w:t xml:space="preserve"> this water penetration, to return the building(s) to its (their) original condition.</w:t>
      </w:r>
    </w:p>
    <w:p w14:paraId="2429ACE7" w14:textId="77777777" w:rsidR="001321DA" w:rsidRPr="00B03ECA" w:rsidRDefault="001321DA" w:rsidP="00CE5617">
      <w:pPr>
        <w:pStyle w:val="Heading4"/>
        <w:tabs>
          <w:tab w:val="left" w:pos="748"/>
        </w:tabs>
        <w:ind w:firstLine="374"/>
        <w:rPr>
          <w:sz w:val="16"/>
          <w:szCs w:val="16"/>
        </w:rPr>
      </w:pPr>
      <w:r w:rsidRPr="00B03ECA">
        <w:rPr>
          <w:sz w:val="16"/>
          <w:szCs w:val="16"/>
        </w:rPr>
        <w:t>In addition to the foregoing stipulations, the Contractor shall comply with all other warranties referred to in any portions of the Contract Documents or otherwise provided by law or in equity, and where warranties overlap, the more stringent requirement shall govern.</w:t>
      </w:r>
    </w:p>
    <w:p w14:paraId="6DDAD556" w14:textId="77777777" w:rsidR="001321DA" w:rsidRPr="00B03ECA" w:rsidRDefault="001321DA" w:rsidP="00CE5617">
      <w:pPr>
        <w:pStyle w:val="Heading4"/>
        <w:tabs>
          <w:tab w:val="left" w:pos="748"/>
        </w:tabs>
        <w:ind w:firstLine="374"/>
        <w:rPr>
          <w:sz w:val="16"/>
          <w:szCs w:val="16"/>
        </w:rPr>
      </w:pPr>
      <w:r w:rsidRPr="00B03ECA">
        <w:rPr>
          <w:sz w:val="16"/>
          <w:szCs w:val="16"/>
        </w:rPr>
        <w:t xml:space="preserve">If for any reason the Contractor cannot warrant any part of the Work using materials or construction methods which have been specified, or shown, it shall notify the Owner and Architect in writing before the Contract is signed, giving reasons, together with a description of the </w:t>
      </w:r>
      <w:proofErr w:type="gramStart"/>
      <w:r w:rsidRPr="00B03ECA">
        <w:rPr>
          <w:sz w:val="16"/>
          <w:szCs w:val="16"/>
        </w:rPr>
        <w:t>particular materials</w:t>
      </w:r>
      <w:proofErr w:type="gramEnd"/>
      <w:r w:rsidRPr="00B03ECA">
        <w:rPr>
          <w:sz w:val="16"/>
          <w:szCs w:val="16"/>
        </w:rPr>
        <w:t xml:space="preserve"> and data on a substitution it can so warrant.</w:t>
      </w:r>
    </w:p>
    <w:p w14:paraId="7F372E0A" w14:textId="77777777" w:rsidR="001321DA" w:rsidRPr="00B03ECA" w:rsidRDefault="001321DA" w:rsidP="00CE5617">
      <w:pPr>
        <w:pStyle w:val="Heading4"/>
        <w:tabs>
          <w:tab w:val="left" w:pos="748"/>
        </w:tabs>
        <w:ind w:firstLine="374"/>
        <w:rPr>
          <w:sz w:val="16"/>
          <w:szCs w:val="16"/>
        </w:rPr>
      </w:pPr>
      <w:r w:rsidRPr="00B03ECA">
        <w:rPr>
          <w:sz w:val="16"/>
          <w:szCs w:val="16"/>
        </w:rPr>
        <w:t>All required maintenance shall be the Contractor’s responsibility until the Owner has accepted the Project as complete, all required maintenance and user’s manuals have been turned over to the Owner and the Owner’s designated personnel have been instructed in the maintenance and operation of all applicable materials.  This maintenance shall include a complete turnover procedure at the time of completion, including complete cleaning, testing and adjustment.  The Contractor shall keep records of all maintenance performed as required by this Subparagraph, including work performed and times and dates on which it was performed.  These records shall be turned over to the Owner at closeout.</w:t>
      </w:r>
    </w:p>
    <w:p w14:paraId="02EE21C2" w14:textId="77777777" w:rsidR="001321DA" w:rsidRPr="00B03ECA" w:rsidRDefault="001321DA">
      <w:pPr>
        <w:pStyle w:val="Heading3"/>
        <w:rPr>
          <w:sz w:val="16"/>
          <w:szCs w:val="16"/>
        </w:rPr>
      </w:pPr>
      <w:r w:rsidRPr="00B03ECA">
        <w:rPr>
          <w:sz w:val="16"/>
          <w:szCs w:val="16"/>
        </w:rPr>
        <w:t xml:space="preserve">The Contractor warrants that all </w:t>
      </w:r>
      <w:proofErr w:type="gramStart"/>
      <w:r w:rsidRPr="00B03ECA">
        <w:rPr>
          <w:sz w:val="16"/>
          <w:szCs w:val="16"/>
        </w:rPr>
        <w:t>manufacturer’s</w:t>
      </w:r>
      <w:proofErr w:type="gramEnd"/>
      <w:r w:rsidRPr="00B03ECA">
        <w:rPr>
          <w:sz w:val="16"/>
          <w:szCs w:val="16"/>
        </w:rPr>
        <w:t xml:space="preserve"> or other warranties on all products, materials or equipment furnished by the Contractor shall run directly or be specifically assigned to Owner.</w:t>
      </w:r>
    </w:p>
    <w:p w14:paraId="0491C727" w14:textId="77777777" w:rsidR="001321DA" w:rsidRPr="00B03ECA" w:rsidRDefault="001321DA">
      <w:pPr>
        <w:pStyle w:val="Heading3"/>
        <w:rPr>
          <w:sz w:val="16"/>
          <w:szCs w:val="16"/>
        </w:rPr>
      </w:pPr>
      <w:r w:rsidRPr="00B03ECA">
        <w:rPr>
          <w:sz w:val="16"/>
          <w:szCs w:val="16"/>
        </w:rPr>
        <w:t xml:space="preserve">The Contractor warrants that the installation of </w:t>
      </w:r>
      <w:proofErr w:type="gramStart"/>
      <w:r w:rsidRPr="00B03ECA">
        <w:rPr>
          <w:sz w:val="16"/>
          <w:szCs w:val="16"/>
        </w:rPr>
        <w:t>any and all</w:t>
      </w:r>
      <w:proofErr w:type="gramEnd"/>
      <w:r w:rsidRPr="00B03ECA">
        <w:rPr>
          <w:sz w:val="16"/>
          <w:szCs w:val="16"/>
        </w:rPr>
        <w:t xml:space="preserve"> products, materials or equipment shall be in strict accordance with the manufacturer’s requirements.  In the event that the Owner seeks to enforce a claim based on a manufacturer’s warranty and should such manufacturer then fail to honor its warranty based in whole or in part on a claim of defective installation, Owner shall be entitled to enforce said warranty against Contractor in accordance with the terms of said warranty, except that a claim of defective installation shall not be a defense to any warranty claim by Owner against Contractor.</w:t>
      </w:r>
    </w:p>
    <w:p w14:paraId="6791D512" w14:textId="77777777" w:rsidR="001321DA" w:rsidRPr="00B03ECA" w:rsidRDefault="001321DA">
      <w:pPr>
        <w:pStyle w:val="Heading3"/>
        <w:rPr>
          <w:sz w:val="16"/>
          <w:szCs w:val="16"/>
        </w:rPr>
      </w:pPr>
      <w:r w:rsidRPr="00B03ECA">
        <w:rPr>
          <w:sz w:val="16"/>
          <w:szCs w:val="16"/>
        </w:rPr>
        <w:t xml:space="preserve">The Contractor shall in all respects guarantee the Work to Owner and be responsible for all material, equipment and workmanship of the Work.  The Contractor shall forthwith repair, replace or remedy in a manner approved by Owner, any said material, equipment, workmanship, or other part of the Work found by Owner to be defective or otherwise faulty and not acceptable to Owner which defect or fault appears during the period of one (1) year, or shorter or longer period as may be prescribed by the Contract, from the date of Final Inspection as evidenced by the Certificate of Substantial Work Completion issued by Owner.  The Contractor shall also pay for any damage to the Work resulting from said defect or fault.  The Contractor will </w:t>
      </w:r>
      <w:r w:rsidRPr="00B03ECA">
        <w:rPr>
          <w:sz w:val="16"/>
          <w:szCs w:val="16"/>
        </w:rPr>
        <w:t>also deliver all subcontractor guarantees required by the Contractor.</w:t>
      </w:r>
    </w:p>
    <w:p w14:paraId="60A80352" w14:textId="77777777" w:rsidR="00A86DC9" w:rsidRPr="00A86DC9" w:rsidRDefault="00A86DC9" w:rsidP="00A86DC9">
      <w:pPr>
        <w:pStyle w:val="Heading2"/>
        <w:rPr>
          <w:sz w:val="16"/>
          <w:szCs w:val="16"/>
        </w:rPr>
      </w:pPr>
      <w:bookmarkStart w:id="19" w:name="_Toc169326785"/>
      <w:r w:rsidRPr="00A86DC9">
        <w:rPr>
          <w:sz w:val="16"/>
          <w:szCs w:val="16"/>
        </w:rPr>
        <w:t>TAXES</w:t>
      </w:r>
      <w:bookmarkEnd w:id="19"/>
    </w:p>
    <w:p w14:paraId="28945202" w14:textId="77777777" w:rsidR="00A86DC9" w:rsidRPr="00A86DC9" w:rsidRDefault="00A86DC9" w:rsidP="00A86DC9">
      <w:pPr>
        <w:pStyle w:val="Heading3"/>
        <w:rPr>
          <w:sz w:val="16"/>
          <w:szCs w:val="16"/>
        </w:rPr>
      </w:pPr>
      <w:r w:rsidRPr="00A86DC9">
        <w:rPr>
          <w:sz w:val="16"/>
          <w:szCs w:val="16"/>
        </w:rPr>
        <w:t xml:space="preserve">The Owner has informed the Bidders that all materials supplied in connection with performance of the work which will become an integral component of the Project are not subject to the application of New York State and Monroe County sales taxes.  Should such sales taxes be imposed, the Owner agrees that the contract Sum shall be increased by the full amount of all such sales taxes.  The Owner hereby appoints the Contractor as its agent solely for purposes of the purchase of materials or services which will become an integral component of the Project.    This agency appointment includes the power to delegate such agency appointment, in whole or in part, to agents, subagents, contractors, subcontractors, materialmen, suppliers and vendors of the Contractor and to such other parties as the Contractor chooses so long as they are engaged, directly or indirectly, with respect to this project.  </w:t>
      </w:r>
    </w:p>
    <w:p w14:paraId="5D1ADBCF" w14:textId="77777777" w:rsidR="00A86DC9" w:rsidRPr="00A86DC9" w:rsidRDefault="00A86DC9" w:rsidP="00A86DC9">
      <w:pPr>
        <w:pStyle w:val="Heading4"/>
        <w:rPr>
          <w:sz w:val="16"/>
          <w:szCs w:val="16"/>
        </w:rPr>
      </w:pPr>
      <w:r w:rsidRPr="00A86DC9">
        <w:rPr>
          <w:sz w:val="16"/>
          <w:szCs w:val="16"/>
        </w:rPr>
        <w:t>Any sale to the Owner of materials or services with respect to the Project will be exempt from the New York State Sales and Compensating Use Taxes (“Sales Taxes”) if an Exempt Organization Certificate (form ST 119.1) is provided to the vendor at the time of the sale.  In addition, any sale to the Contractor, a Subcontractor or a repairman of materials that become part of the real property of the Owner will be exempt from Sales Taxes if a Contractor’s Exemption Certificate (form ST 120.1) is provided to the vendor at the time of the sale.</w:t>
      </w:r>
    </w:p>
    <w:p w14:paraId="6A6F802B" w14:textId="77777777" w:rsidR="00A86DC9" w:rsidRPr="00A86DC9" w:rsidRDefault="00A86DC9" w:rsidP="00A86DC9">
      <w:pPr>
        <w:pStyle w:val="Heading4"/>
        <w:rPr>
          <w:sz w:val="16"/>
          <w:szCs w:val="16"/>
        </w:rPr>
      </w:pPr>
      <w:r w:rsidRPr="00A86DC9">
        <w:rPr>
          <w:sz w:val="16"/>
          <w:szCs w:val="16"/>
        </w:rPr>
        <w:t>It shall be the responsibility of the purchasing Contractor, Subcontractor or repairman to provide the appropriate exemption certificate to the vendor at the time of the sale.  It shall also be its responsibility to arrange for the negotiation of a sales contract with the Owner covering the “resale” to the Owner of materials that will not become a part of the real property of the Owner.  Copies of the Owner’s Exempt Organization Certificate may be obtained from the Project Manager’s office.</w:t>
      </w:r>
    </w:p>
    <w:p w14:paraId="5294E802" w14:textId="77777777" w:rsidR="00A86DC9" w:rsidRPr="00A86DC9" w:rsidRDefault="00A86DC9" w:rsidP="00A86DC9">
      <w:pPr>
        <w:pStyle w:val="BodyText"/>
        <w:ind w:left="561" w:firstLine="339"/>
        <w:rPr>
          <w:sz w:val="16"/>
          <w:szCs w:val="16"/>
        </w:rPr>
      </w:pPr>
      <w:r w:rsidRPr="00A86DC9">
        <w:rPr>
          <w:sz w:val="16"/>
          <w:szCs w:val="16"/>
        </w:rPr>
        <w:t>.3</w:t>
      </w:r>
      <w:r w:rsidRPr="00A86DC9">
        <w:rPr>
          <w:sz w:val="16"/>
          <w:szCs w:val="16"/>
        </w:rPr>
        <w:tab/>
      </w:r>
      <w:r>
        <w:rPr>
          <w:sz w:val="16"/>
          <w:szCs w:val="16"/>
        </w:rPr>
        <w:t xml:space="preserve">In no event </w:t>
      </w:r>
      <w:r w:rsidRPr="00A86DC9">
        <w:rPr>
          <w:sz w:val="16"/>
          <w:szCs w:val="16"/>
        </w:rPr>
        <w:t>will the purchase or rental of elevation-related devices including but not limited to scaffolding, hoists, stays, ladders, slings, hangers, blocks, pulleys, braces, irons, ropes, temporary safety railing/guardrails, cranes, derricks, elevators, platforms, come-along devices, harnesses, safety lines, safety belts, stilts or</w:t>
      </w:r>
      <w:r w:rsidR="004C4D99">
        <w:rPr>
          <w:sz w:val="16"/>
          <w:szCs w:val="16"/>
        </w:rPr>
        <w:t xml:space="preserve"> jacks</w:t>
      </w:r>
      <w:r w:rsidRPr="00A86DC9">
        <w:rPr>
          <w:sz w:val="16"/>
          <w:szCs w:val="16"/>
        </w:rPr>
        <w:t xml:space="preserve"> be considered integral components of the Project and are thus outside the scope of any agency relationship contemplated by this Section.</w:t>
      </w:r>
    </w:p>
    <w:p w14:paraId="35956E44" w14:textId="77777777" w:rsidR="001321DA" w:rsidRPr="00B03ECA" w:rsidRDefault="001321DA">
      <w:pPr>
        <w:pStyle w:val="Heading3"/>
        <w:rPr>
          <w:sz w:val="16"/>
          <w:szCs w:val="16"/>
        </w:rPr>
      </w:pPr>
      <w:proofErr w:type="gramStart"/>
      <w:r w:rsidRPr="00B03ECA">
        <w:rPr>
          <w:sz w:val="16"/>
          <w:szCs w:val="16"/>
        </w:rPr>
        <w:t>With the exception of</w:t>
      </w:r>
      <w:proofErr w:type="gramEnd"/>
      <w:r w:rsidRPr="00B03ECA">
        <w:rPr>
          <w:sz w:val="16"/>
          <w:szCs w:val="16"/>
        </w:rPr>
        <w:t xml:space="preserve"> 4.6.1 the Contractor shall pay all sales, consumer, use and other similar taxes for the Work or portions thereof provided by the Contractor which are legally enacted at the time bids are received, </w:t>
      </w:r>
      <w:proofErr w:type="gramStart"/>
      <w:r w:rsidRPr="00B03ECA">
        <w:rPr>
          <w:sz w:val="16"/>
          <w:szCs w:val="16"/>
        </w:rPr>
        <w:t>whether or not</w:t>
      </w:r>
      <w:proofErr w:type="gramEnd"/>
      <w:r w:rsidRPr="00B03ECA">
        <w:rPr>
          <w:sz w:val="16"/>
          <w:szCs w:val="16"/>
        </w:rPr>
        <w:t xml:space="preserve"> yet effective.  Contractor shall be solely responsible for, and pay, all contributions, assessments or taxes for unemployment or old age insurance or annuities now or hereafter imposed by any government or governmental entity, as well as all union fees or payments which are measured by wages, salaries or other remuneration paid to persons employed by Contractor or any subcontractor, or by Work performed under this Contract.</w:t>
      </w:r>
    </w:p>
    <w:p w14:paraId="40B402DD" w14:textId="77777777" w:rsidR="001321DA" w:rsidRPr="00B03ECA" w:rsidRDefault="001321DA">
      <w:pPr>
        <w:pStyle w:val="Heading2"/>
        <w:rPr>
          <w:sz w:val="16"/>
          <w:szCs w:val="16"/>
        </w:rPr>
      </w:pPr>
      <w:bookmarkStart w:id="20" w:name="_Toc169326786"/>
      <w:r w:rsidRPr="00B03ECA">
        <w:rPr>
          <w:sz w:val="16"/>
          <w:szCs w:val="16"/>
        </w:rPr>
        <w:lastRenderedPageBreak/>
        <w:t>PERMITS, FEES AND NOTICES</w:t>
      </w:r>
      <w:bookmarkEnd w:id="20"/>
    </w:p>
    <w:p w14:paraId="54DEC228" w14:textId="77777777" w:rsidR="001321DA" w:rsidRPr="00B03ECA" w:rsidRDefault="001321DA">
      <w:pPr>
        <w:pStyle w:val="Heading3"/>
        <w:rPr>
          <w:sz w:val="16"/>
          <w:szCs w:val="16"/>
        </w:rPr>
      </w:pPr>
      <w:r w:rsidRPr="00B03ECA">
        <w:rPr>
          <w:sz w:val="16"/>
          <w:szCs w:val="16"/>
        </w:rPr>
        <w:t xml:space="preserve">Unless otherwise provided in the Contract Documents, the Contractor shall secure and pay for the building permit and for all other permits, utility stakeouts and governmental fees, licenses and inspections necessary for the proper execution and completion of the Work which are customarily secured after execution of the </w:t>
      </w:r>
      <w:proofErr w:type="gramStart"/>
      <w:r w:rsidRPr="00B03ECA">
        <w:rPr>
          <w:sz w:val="16"/>
          <w:szCs w:val="16"/>
        </w:rPr>
        <w:t>Contract</w:t>
      </w:r>
      <w:proofErr w:type="gramEnd"/>
      <w:r w:rsidRPr="00B03ECA">
        <w:rPr>
          <w:sz w:val="16"/>
          <w:szCs w:val="16"/>
        </w:rPr>
        <w:t xml:space="preserve"> and which are legally required at the time the bids are received.</w:t>
      </w:r>
    </w:p>
    <w:p w14:paraId="00CB6BA0" w14:textId="77777777" w:rsidR="001321DA" w:rsidRPr="00B03ECA" w:rsidRDefault="001321DA">
      <w:pPr>
        <w:pStyle w:val="Heading3"/>
        <w:rPr>
          <w:sz w:val="16"/>
          <w:szCs w:val="16"/>
        </w:rPr>
      </w:pPr>
      <w:r w:rsidRPr="00B03ECA">
        <w:rPr>
          <w:sz w:val="16"/>
          <w:szCs w:val="16"/>
        </w:rPr>
        <w:t xml:space="preserve">The Contractor shall give all notices and shall comply, and shall ensure that each Subcontractor complies, with all laws, statutes, ordinances, rules, regulations, permits and lawful orders of any Governmental authority or court (collectively “Laws”) bearing on the performance of the Work, including but not limited to those Laws relating to the protection of health, safety and the environment and/or governing the handling, use, generation, treatment, storage, recycling, transportation or disposal of Hazardous Materials, waste materials regulated under 6 New York Code, Rules and Regulations Part 360, including without limitation, excavated soil, brush, trees, construction and demolition debris, and stormwater run-off during construction .  Without limiting the foregoing, Contractor shall comply, and shall ensure that each Subcontractor complies, with all Laws regarding the protection of wetlands, including buffer zones related thereto.  Unless otherwise in strict accordance with all applicable federal, state and local Laws, including those requiring notice to governmental authorities and/or permits, Contractor shall not, and shall ensure that each Subcontractor does not, </w:t>
      </w:r>
      <w:proofErr w:type="spellStart"/>
      <w:r w:rsidRPr="00B03ECA">
        <w:rPr>
          <w:sz w:val="16"/>
          <w:szCs w:val="16"/>
        </w:rPr>
        <w:t>i</w:t>
      </w:r>
      <w:proofErr w:type="spellEnd"/>
      <w:r w:rsidRPr="00B03ECA">
        <w:rPr>
          <w:sz w:val="16"/>
          <w:szCs w:val="16"/>
        </w:rPr>
        <w:t xml:space="preserve">) place fill materials of any kind in, or dredge or otherwise unlawfully impact, a wetland or wetland buffer zone on Owner’s property;  or ii) place any material (including but not limited to excavated soil, trees, brush and construction and demolition debris) generated in the course of the Project in any wetland or wetland buffer zone located anywhere off of the Owner’s property.  Contractor agrees to provide a written statement specifying the locations of all such materials placed </w:t>
      </w:r>
      <w:proofErr w:type="gramStart"/>
      <w:r w:rsidRPr="00B03ECA">
        <w:rPr>
          <w:sz w:val="16"/>
          <w:szCs w:val="16"/>
        </w:rPr>
        <w:t>off of</w:t>
      </w:r>
      <w:proofErr w:type="gramEnd"/>
      <w:r w:rsidRPr="00B03ECA">
        <w:rPr>
          <w:sz w:val="16"/>
          <w:szCs w:val="16"/>
        </w:rPr>
        <w:t xml:space="preserve"> the Owner’s property.</w:t>
      </w:r>
    </w:p>
    <w:p w14:paraId="16EC8C9B" w14:textId="77777777" w:rsidR="001321DA" w:rsidRPr="00B03ECA" w:rsidRDefault="001321DA">
      <w:pPr>
        <w:pStyle w:val="Heading3"/>
        <w:rPr>
          <w:sz w:val="16"/>
          <w:szCs w:val="16"/>
        </w:rPr>
      </w:pPr>
      <w:r w:rsidRPr="00B03ECA">
        <w:rPr>
          <w:sz w:val="16"/>
          <w:szCs w:val="16"/>
        </w:rPr>
        <w:t>The Contractor shall review the Contract Documents for compliance with applicable laws, statutes, building codes and regulations.  If the Contractor observes that any of the Contract Documents are at variance therewith in any respect, he shall promptly notify the Architect and Owner in writing, and any necessary changes shall be accomplished by appropriate Modification and no portion of the Work shall be commenced until the changes are accomplished, unless the Owner otherwise directs.</w:t>
      </w:r>
    </w:p>
    <w:p w14:paraId="0BDAC19F" w14:textId="77777777" w:rsidR="001321DA" w:rsidRPr="00B03ECA" w:rsidRDefault="001321DA">
      <w:pPr>
        <w:pStyle w:val="Heading3"/>
        <w:rPr>
          <w:sz w:val="16"/>
          <w:szCs w:val="16"/>
        </w:rPr>
      </w:pPr>
      <w:r w:rsidRPr="00B03ECA">
        <w:rPr>
          <w:sz w:val="16"/>
          <w:szCs w:val="16"/>
        </w:rPr>
        <w:t>If the Contractor performs any Work (including, without limitation, the installation of any materials or equipment) that it knows or reasonably should have known would be contrary to such laws, ordinances, rules and regulations, and without direction from the Owner to proceed, the Contractor shall assume full responsibility therefore and shall bear all costs attributable to the correction thereof or related thereto and fines and penalties, if any.</w:t>
      </w:r>
    </w:p>
    <w:p w14:paraId="6242AF4A" w14:textId="77777777" w:rsidR="001321DA" w:rsidRPr="00B03ECA" w:rsidRDefault="001321DA">
      <w:pPr>
        <w:pStyle w:val="Heading2"/>
        <w:rPr>
          <w:sz w:val="16"/>
          <w:szCs w:val="16"/>
        </w:rPr>
      </w:pPr>
      <w:bookmarkStart w:id="21" w:name="_Toc169326787"/>
      <w:r w:rsidRPr="00B03ECA">
        <w:rPr>
          <w:sz w:val="16"/>
          <w:szCs w:val="16"/>
        </w:rPr>
        <w:t>ALLOWANCES</w:t>
      </w:r>
      <w:bookmarkEnd w:id="21"/>
    </w:p>
    <w:p w14:paraId="334B86C2" w14:textId="77777777" w:rsidR="001321DA" w:rsidRPr="00B03ECA" w:rsidRDefault="001321DA">
      <w:pPr>
        <w:pStyle w:val="Heading3"/>
        <w:rPr>
          <w:sz w:val="16"/>
          <w:szCs w:val="16"/>
        </w:rPr>
      </w:pPr>
      <w:r w:rsidRPr="00B03ECA">
        <w:rPr>
          <w:sz w:val="16"/>
          <w:szCs w:val="16"/>
        </w:rPr>
        <w:t>The Contractor shall include in the Contract Sum all allowances stated in the Contract Documents.  Items covered by these allowances shall be supplied for such amounts and by such persons as the Owner may direct, but the Contractor will not be required to employ persons against whom he makes a reasonable objection.</w:t>
      </w:r>
    </w:p>
    <w:p w14:paraId="737D8C9A" w14:textId="77777777" w:rsidR="001321DA" w:rsidRPr="00B03ECA" w:rsidRDefault="001321DA">
      <w:pPr>
        <w:pStyle w:val="Heading3"/>
        <w:rPr>
          <w:sz w:val="16"/>
          <w:szCs w:val="16"/>
        </w:rPr>
      </w:pPr>
      <w:r w:rsidRPr="00B03ECA">
        <w:rPr>
          <w:sz w:val="16"/>
          <w:szCs w:val="16"/>
        </w:rPr>
        <w:t>Unless otherwise provided in the Contract Document:</w:t>
      </w:r>
    </w:p>
    <w:p w14:paraId="3287DEC4" w14:textId="77777777" w:rsidR="001321DA" w:rsidRPr="00B03ECA" w:rsidRDefault="001321DA" w:rsidP="00CE5617">
      <w:pPr>
        <w:pStyle w:val="Heading4"/>
        <w:tabs>
          <w:tab w:val="left" w:pos="748"/>
        </w:tabs>
        <w:ind w:firstLine="374"/>
        <w:rPr>
          <w:sz w:val="16"/>
          <w:szCs w:val="16"/>
        </w:rPr>
      </w:pPr>
      <w:proofErr w:type="gramStart"/>
      <w:r w:rsidRPr="00B03ECA">
        <w:rPr>
          <w:sz w:val="16"/>
          <w:szCs w:val="16"/>
        </w:rPr>
        <w:t>these</w:t>
      </w:r>
      <w:proofErr w:type="gramEnd"/>
      <w:r w:rsidRPr="00B03ECA">
        <w:rPr>
          <w:sz w:val="16"/>
          <w:szCs w:val="16"/>
        </w:rPr>
        <w:t xml:space="preserve"> </w:t>
      </w:r>
      <w:proofErr w:type="gramStart"/>
      <w:r w:rsidRPr="00B03ECA">
        <w:rPr>
          <w:sz w:val="16"/>
          <w:szCs w:val="16"/>
        </w:rPr>
        <w:t>allowances shall</w:t>
      </w:r>
      <w:proofErr w:type="gramEnd"/>
      <w:r w:rsidRPr="00B03ECA">
        <w:rPr>
          <w:sz w:val="16"/>
          <w:szCs w:val="16"/>
        </w:rPr>
        <w:t xml:space="preserve"> cover the cost to the Contractor, </w:t>
      </w:r>
      <w:proofErr w:type="gramStart"/>
      <w:r w:rsidRPr="00B03ECA">
        <w:rPr>
          <w:sz w:val="16"/>
          <w:szCs w:val="16"/>
        </w:rPr>
        <w:t>less</w:t>
      </w:r>
      <w:proofErr w:type="gramEnd"/>
      <w:r w:rsidRPr="00B03ECA">
        <w:rPr>
          <w:sz w:val="16"/>
          <w:szCs w:val="16"/>
        </w:rPr>
        <w:t xml:space="preserve"> any applicable trade discount, of the materials and equipment required by the allowance delivered at the site, and all applicable </w:t>
      </w:r>
      <w:proofErr w:type="gramStart"/>
      <w:r w:rsidRPr="00B03ECA">
        <w:rPr>
          <w:sz w:val="16"/>
          <w:szCs w:val="16"/>
        </w:rPr>
        <w:t>taxes;</w:t>
      </w:r>
      <w:proofErr w:type="gramEnd"/>
    </w:p>
    <w:p w14:paraId="2179D18F" w14:textId="77777777" w:rsidR="001321DA" w:rsidRPr="00B03ECA" w:rsidRDefault="001321DA" w:rsidP="00CE5617">
      <w:pPr>
        <w:pStyle w:val="Heading4"/>
        <w:tabs>
          <w:tab w:val="left" w:pos="748"/>
        </w:tabs>
        <w:ind w:firstLine="374"/>
        <w:rPr>
          <w:sz w:val="16"/>
          <w:szCs w:val="16"/>
        </w:rPr>
      </w:pPr>
      <w:r w:rsidRPr="00B03ECA">
        <w:rPr>
          <w:sz w:val="16"/>
          <w:szCs w:val="16"/>
        </w:rPr>
        <w:t xml:space="preserve">the Contractor’s costs for unloading and handling on the site, labor, installation costs, overhead, profit and other expenses contemplated for the original allowance shall be included in the Contract Sum and not in the </w:t>
      </w:r>
      <w:proofErr w:type="gramStart"/>
      <w:r w:rsidRPr="00B03ECA">
        <w:rPr>
          <w:sz w:val="16"/>
          <w:szCs w:val="16"/>
        </w:rPr>
        <w:t>allowance;</w:t>
      </w:r>
      <w:proofErr w:type="gramEnd"/>
    </w:p>
    <w:p w14:paraId="596911F2" w14:textId="77777777" w:rsidR="001321DA" w:rsidRPr="00B03ECA" w:rsidRDefault="001321DA" w:rsidP="00CE5617">
      <w:pPr>
        <w:pStyle w:val="Heading4"/>
        <w:tabs>
          <w:tab w:val="left" w:pos="748"/>
        </w:tabs>
        <w:ind w:firstLine="374"/>
        <w:rPr>
          <w:sz w:val="16"/>
          <w:szCs w:val="16"/>
        </w:rPr>
      </w:pPr>
      <w:r w:rsidRPr="00B03ECA">
        <w:rPr>
          <w:sz w:val="16"/>
          <w:szCs w:val="16"/>
        </w:rPr>
        <w:t>whenever the cost is more than or less than the allowance, the Contract Sum shall be adjusted accordingly by Change Order, the amount of which will recognize changes, if any, in handling costs on the site, labor, installation costs, overhead, profit and other expenses.</w:t>
      </w:r>
    </w:p>
    <w:p w14:paraId="2EE25731" w14:textId="77777777" w:rsidR="001321DA" w:rsidRPr="00B03ECA" w:rsidRDefault="001321DA">
      <w:pPr>
        <w:pStyle w:val="Heading2"/>
        <w:rPr>
          <w:sz w:val="16"/>
          <w:szCs w:val="16"/>
        </w:rPr>
      </w:pPr>
      <w:bookmarkStart w:id="22" w:name="_Toc169326788"/>
      <w:r w:rsidRPr="00B03ECA">
        <w:rPr>
          <w:sz w:val="16"/>
          <w:szCs w:val="16"/>
        </w:rPr>
        <w:t>SUPERINTENDENT</w:t>
      </w:r>
      <w:bookmarkEnd w:id="22"/>
    </w:p>
    <w:p w14:paraId="3C37CA51" w14:textId="77777777" w:rsidR="001321DA" w:rsidRPr="00B03ECA" w:rsidRDefault="001321DA">
      <w:pPr>
        <w:pStyle w:val="Heading3"/>
        <w:rPr>
          <w:sz w:val="16"/>
          <w:szCs w:val="16"/>
        </w:rPr>
      </w:pPr>
      <w:r w:rsidRPr="00B03ECA">
        <w:rPr>
          <w:sz w:val="16"/>
          <w:szCs w:val="16"/>
        </w:rPr>
        <w:t xml:space="preserve">The Contractor shall employ a competent superintendent and necessary assistants who shall </w:t>
      </w:r>
      <w:proofErr w:type="gramStart"/>
      <w:r w:rsidRPr="00B03ECA">
        <w:rPr>
          <w:sz w:val="16"/>
          <w:szCs w:val="16"/>
        </w:rPr>
        <w:t>be in attendance at</w:t>
      </w:r>
      <w:proofErr w:type="gramEnd"/>
      <w:r w:rsidRPr="00B03ECA">
        <w:rPr>
          <w:sz w:val="16"/>
          <w:szCs w:val="16"/>
        </w:rPr>
        <w:t xml:space="preserve"> the Project site at all times during the progress of the Work.  The superintendent shall represent the Contractor and all communications given to the superintendent shall be as binding as if given to the Contractor.  Important communications shall be confirmed in writing.  Other communications shall </w:t>
      </w:r>
      <w:proofErr w:type="gramStart"/>
      <w:r w:rsidRPr="00B03ECA">
        <w:rPr>
          <w:sz w:val="16"/>
          <w:szCs w:val="16"/>
        </w:rPr>
        <w:t>be so</w:t>
      </w:r>
      <w:proofErr w:type="gramEnd"/>
      <w:r w:rsidRPr="00B03ECA">
        <w:rPr>
          <w:sz w:val="16"/>
          <w:szCs w:val="16"/>
        </w:rPr>
        <w:t xml:space="preserve"> confirmed on written </w:t>
      </w:r>
      <w:proofErr w:type="gramStart"/>
      <w:r w:rsidRPr="00B03ECA">
        <w:rPr>
          <w:sz w:val="16"/>
          <w:szCs w:val="16"/>
        </w:rPr>
        <w:t>request</w:t>
      </w:r>
      <w:proofErr w:type="gramEnd"/>
      <w:r w:rsidRPr="00B03ECA">
        <w:rPr>
          <w:sz w:val="16"/>
          <w:szCs w:val="16"/>
        </w:rPr>
        <w:t xml:space="preserve"> in each case.</w:t>
      </w:r>
    </w:p>
    <w:p w14:paraId="43596542" w14:textId="77777777" w:rsidR="001321DA" w:rsidRPr="00B03ECA" w:rsidRDefault="001321DA">
      <w:pPr>
        <w:pStyle w:val="Heading3"/>
        <w:rPr>
          <w:sz w:val="16"/>
          <w:szCs w:val="16"/>
        </w:rPr>
      </w:pPr>
      <w:r w:rsidRPr="00B03ECA">
        <w:rPr>
          <w:sz w:val="16"/>
          <w:szCs w:val="16"/>
        </w:rPr>
        <w:t xml:space="preserve">The Contractor shall not change the superintendent </w:t>
      </w:r>
      <w:proofErr w:type="gramStart"/>
      <w:r w:rsidRPr="00B03ECA">
        <w:rPr>
          <w:sz w:val="16"/>
          <w:szCs w:val="16"/>
        </w:rPr>
        <w:t>during the course of</w:t>
      </w:r>
      <w:proofErr w:type="gramEnd"/>
      <w:r w:rsidRPr="00B03ECA">
        <w:rPr>
          <w:sz w:val="16"/>
          <w:szCs w:val="16"/>
        </w:rPr>
        <w:t xml:space="preserve"> construction without prior notification of the Architect and Owner in writing.</w:t>
      </w:r>
    </w:p>
    <w:p w14:paraId="578E7B07" w14:textId="77777777" w:rsidR="001321DA" w:rsidRPr="00B03ECA" w:rsidRDefault="001321DA">
      <w:pPr>
        <w:pStyle w:val="Heading3"/>
        <w:rPr>
          <w:sz w:val="16"/>
          <w:szCs w:val="16"/>
        </w:rPr>
      </w:pPr>
      <w:r w:rsidRPr="00B03ECA">
        <w:rPr>
          <w:sz w:val="16"/>
          <w:szCs w:val="16"/>
        </w:rPr>
        <w:t>If at anytime the Superintendent is not satisfactory to the Owner, Contractor shall, if requested by Owner, replace the Superintendent with another satisfactory to Owner.</w:t>
      </w:r>
    </w:p>
    <w:p w14:paraId="1012A485" w14:textId="77777777" w:rsidR="001321DA" w:rsidRPr="00B03ECA" w:rsidRDefault="001321DA">
      <w:pPr>
        <w:pStyle w:val="Heading2"/>
        <w:rPr>
          <w:sz w:val="16"/>
          <w:szCs w:val="16"/>
        </w:rPr>
      </w:pPr>
      <w:bookmarkStart w:id="23" w:name="_Toc169326789"/>
      <w:r w:rsidRPr="00B03ECA">
        <w:rPr>
          <w:sz w:val="16"/>
          <w:szCs w:val="16"/>
        </w:rPr>
        <w:t>PROGRESS SCHEDULE</w:t>
      </w:r>
      <w:bookmarkEnd w:id="23"/>
    </w:p>
    <w:p w14:paraId="363E4827" w14:textId="13BC1C7A" w:rsidR="001321DA" w:rsidRPr="00B03ECA" w:rsidRDefault="001321DA">
      <w:pPr>
        <w:pStyle w:val="Heading3"/>
        <w:rPr>
          <w:sz w:val="16"/>
          <w:szCs w:val="16"/>
        </w:rPr>
      </w:pPr>
      <w:r w:rsidRPr="00B03ECA">
        <w:rPr>
          <w:sz w:val="16"/>
          <w:szCs w:val="16"/>
        </w:rPr>
        <w:t xml:space="preserve">The Contractor, immediately after being awarded the Contract, shall prepare and submit for the Owner’s and Architect’s review and approval an estimated progress schedule for the Work.  The progress schedule shall be related to the entire Project to the extent required by the Contract </w:t>
      </w:r>
      <w:r w:rsidR="00B728F7" w:rsidRPr="00B03ECA">
        <w:rPr>
          <w:sz w:val="16"/>
          <w:szCs w:val="16"/>
        </w:rPr>
        <w:t>Documents and</w:t>
      </w:r>
      <w:r w:rsidRPr="00B03ECA">
        <w:rPr>
          <w:sz w:val="16"/>
          <w:szCs w:val="16"/>
        </w:rPr>
        <w:t xml:space="preserve"> shall provide for expeditious and practicable execution of the Work.  The schedule shall state the proposed starting and completion dates for the various subdivisions of the Work as well as the totality of the Work and identify the Project’s critical path.  </w:t>
      </w:r>
    </w:p>
    <w:p w14:paraId="0E62BEBD" w14:textId="77777777" w:rsidR="001321DA" w:rsidRPr="00B03ECA" w:rsidRDefault="001321DA">
      <w:pPr>
        <w:pStyle w:val="Heading3"/>
        <w:rPr>
          <w:sz w:val="16"/>
          <w:szCs w:val="16"/>
        </w:rPr>
      </w:pPr>
      <w:r w:rsidRPr="00B03ECA">
        <w:rPr>
          <w:sz w:val="16"/>
          <w:szCs w:val="16"/>
        </w:rPr>
        <w:t>With the Progress Schedule, the Contractor shall provide Owner, and Architect, with copies of a table showing the projected monthly drawdown for value of work completed throughout the contract period.</w:t>
      </w:r>
    </w:p>
    <w:p w14:paraId="7D3BFF78" w14:textId="77777777" w:rsidR="001321DA" w:rsidRPr="00B03ECA" w:rsidRDefault="001321DA">
      <w:pPr>
        <w:pStyle w:val="Heading3"/>
        <w:rPr>
          <w:sz w:val="16"/>
          <w:szCs w:val="16"/>
        </w:rPr>
      </w:pPr>
      <w:r w:rsidRPr="00B03ECA">
        <w:rPr>
          <w:sz w:val="16"/>
          <w:szCs w:val="16"/>
        </w:rPr>
        <w:t>The Progress Schedule shall be monitored and updated at the job meetings and copies supplied to Owner and Architect as updated.  Each schedule shall contain a comparison of actual progress with the estimated progress for such point in time stated in the original schedule.</w:t>
      </w:r>
    </w:p>
    <w:p w14:paraId="01C4A23F" w14:textId="77777777" w:rsidR="001321DA" w:rsidRPr="00B03ECA" w:rsidRDefault="001321DA">
      <w:pPr>
        <w:pStyle w:val="Heading3"/>
        <w:rPr>
          <w:sz w:val="16"/>
          <w:szCs w:val="16"/>
        </w:rPr>
      </w:pPr>
      <w:r w:rsidRPr="00B03ECA">
        <w:rPr>
          <w:rStyle w:val="Heading3Char"/>
          <w:sz w:val="16"/>
          <w:szCs w:val="16"/>
        </w:rPr>
        <w:lastRenderedPageBreak/>
        <w:t>If, in the opinion of Owner, Contractor falls behind the latest Progress Schedule,</w:t>
      </w:r>
      <w:r w:rsidRPr="00B03ECA">
        <w:rPr>
          <w:sz w:val="16"/>
          <w:szCs w:val="16"/>
        </w:rPr>
        <w:t xml:space="preserve"> the Contractor shall take whatever steps may be necessary to improve its progress and shall, if requested by Owner, submit operational plans demonstrating how the lost time may be regained.  The Contractor is responsible to maintain its schedule so as not to delay the progress of the Project or the schedules of other contractors.  If Contractor delays the progress of its work or the work of other Contractors, it shall be the responsibility of Contractor to increase the number of men, the number of shifts, the days of work and/or, to the extent permitted by law, to institute or increase overtime operations, all without additional cost to Owner in order to retain any time lost and maintain the Progress Schedule then in effect as established by Owner.</w:t>
      </w:r>
    </w:p>
    <w:p w14:paraId="6F9103E8" w14:textId="77777777" w:rsidR="001321DA" w:rsidRPr="00B03ECA" w:rsidRDefault="001321DA">
      <w:pPr>
        <w:pStyle w:val="Heading2"/>
        <w:rPr>
          <w:sz w:val="16"/>
          <w:szCs w:val="16"/>
        </w:rPr>
      </w:pPr>
      <w:bookmarkStart w:id="24" w:name="_Toc169326790"/>
      <w:r w:rsidRPr="00B03ECA">
        <w:rPr>
          <w:sz w:val="16"/>
          <w:szCs w:val="16"/>
        </w:rPr>
        <w:t>DOCUMENTS AND SAMPLES AT THE SITE</w:t>
      </w:r>
      <w:bookmarkEnd w:id="24"/>
    </w:p>
    <w:p w14:paraId="294FBDE4" w14:textId="77777777" w:rsidR="001321DA" w:rsidRPr="00B03ECA" w:rsidRDefault="001321DA">
      <w:pPr>
        <w:pStyle w:val="Heading3"/>
        <w:rPr>
          <w:sz w:val="16"/>
          <w:szCs w:val="16"/>
        </w:rPr>
      </w:pPr>
      <w:r w:rsidRPr="00B03ECA">
        <w:rPr>
          <w:sz w:val="16"/>
          <w:szCs w:val="16"/>
        </w:rPr>
        <w:t>The Contractor shall maintain and make available at the site for the Owner and Architect one record copy of all Drawings, Specifications, Addenda, Change Orders and other Modifications, in good order and marked currently to record all changes made during construction, and approved Shop Drawings, Product Data and Samples.  These shall be delivered to the Owner upon completion of the Work.  In addition, Contractor shall be responsible for providing the Architect with record drawings on a CAD disk.</w:t>
      </w:r>
    </w:p>
    <w:p w14:paraId="73349FE1" w14:textId="77777777" w:rsidR="001321DA" w:rsidRPr="00B03ECA" w:rsidRDefault="001321DA">
      <w:pPr>
        <w:pStyle w:val="Heading2"/>
        <w:rPr>
          <w:sz w:val="16"/>
          <w:szCs w:val="16"/>
        </w:rPr>
      </w:pPr>
      <w:bookmarkStart w:id="25" w:name="_Toc169326791"/>
      <w:r w:rsidRPr="00B03ECA">
        <w:rPr>
          <w:sz w:val="16"/>
          <w:szCs w:val="16"/>
        </w:rPr>
        <w:t>SHOP DRAWINGS, PRODUCT DATA AND SAMPLES</w:t>
      </w:r>
      <w:bookmarkEnd w:id="25"/>
    </w:p>
    <w:p w14:paraId="44E66297" w14:textId="77777777" w:rsidR="001321DA" w:rsidRPr="00B03ECA" w:rsidRDefault="001321DA">
      <w:pPr>
        <w:pStyle w:val="Heading3"/>
        <w:rPr>
          <w:sz w:val="16"/>
          <w:szCs w:val="16"/>
        </w:rPr>
      </w:pPr>
      <w:r w:rsidRPr="00B03ECA">
        <w:rPr>
          <w:sz w:val="16"/>
          <w:szCs w:val="16"/>
        </w:rPr>
        <w:t>Shop Drawings are drawings, diagrams, schedules and other data specially prepared for the Work by the Contractor or any Subcontractor, manufacturer, supplier or distributor to illustrate some portion of the Work.</w:t>
      </w:r>
    </w:p>
    <w:p w14:paraId="55610B67" w14:textId="77777777" w:rsidR="001321DA" w:rsidRPr="00B03ECA" w:rsidRDefault="001321DA">
      <w:pPr>
        <w:pStyle w:val="Heading3"/>
        <w:rPr>
          <w:sz w:val="16"/>
          <w:szCs w:val="16"/>
        </w:rPr>
      </w:pPr>
      <w:r w:rsidRPr="00B03ECA">
        <w:rPr>
          <w:sz w:val="16"/>
          <w:szCs w:val="16"/>
        </w:rPr>
        <w:t>Product Data are illustrations, standard schedules, performance charts, instructions, brochures, diagrams and other information furnished by the Contractor to illustrate a material, product or system for some portion of the Work.</w:t>
      </w:r>
    </w:p>
    <w:p w14:paraId="06FF5260" w14:textId="77777777" w:rsidR="001321DA" w:rsidRPr="00B03ECA" w:rsidRDefault="001321DA">
      <w:pPr>
        <w:pStyle w:val="Heading3"/>
        <w:rPr>
          <w:sz w:val="16"/>
          <w:szCs w:val="16"/>
        </w:rPr>
      </w:pPr>
      <w:r w:rsidRPr="00B03ECA">
        <w:rPr>
          <w:sz w:val="16"/>
          <w:szCs w:val="16"/>
        </w:rPr>
        <w:t>Samples are physical examples which illustrate materials, equipment or workmanship.</w:t>
      </w:r>
    </w:p>
    <w:p w14:paraId="0C07EC31" w14:textId="77777777" w:rsidR="001321DA" w:rsidRPr="00B03ECA" w:rsidRDefault="001321DA">
      <w:pPr>
        <w:pStyle w:val="Heading3"/>
        <w:rPr>
          <w:sz w:val="16"/>
          <w:szCs w:val="16"/>
        </w:rPr>
      </w:pPr>
      <w:r w:rsidRPr="00B03ECA">
        <w:rPr>
          <w:sz w:val="16"/>
          <w:szCs w:val="16"/>
        </w:rPr>
        <w:t xml:space="preserve">The Contractor shall prepare and submit to the Architect and the Owner a schedule of shop drawings indicating the subject matter, the general date of proposed submission to the Architect and identifying those shop drawings which are “critical path submittals.”  As the project schedule becomes refined, the Contractor shall promptly update his schedule of shop drawings delivering such revisions to the Architect and Owner.  The Contractor shall further give the Architect 3 business days’ notice of the actual date of submission of each </w:t>
      </w:r>
      <w:proofErr w:type="gramStart"/>
      <w:r w:rsidRPr="00B03ECA">
        <w:rPr>
          <w:sz w:val="16"/>
          <w:szCs w:val="16"/>
        </w:rPr>
        <w:t>particular shop</w:t>
      </w:r>
      <w:proofErr w:type="gramEnd"/>
      <w:r w:rsidRPr="00B03ECA">
        <w:rPr>
          <w:sz w:val="16"/>
          <w:szCs w:val="16"/>
        </w:rPr>
        <w:t xml:space="preserve"> drawing.  The Architect shall review and approve or take other action with respect thereto within ten working days.  When the Contractor agrees that a review and response is not capable of being completed within those time frames, such as, but not limited to, </w:t>
      </w:r>
      <w:proofErr w:type="gramStart"/>
      <w:r w:rsidRPr="00B03ECA">
        <w:rPr>
          <w:sz w:val="16"/>
          <w:szCs w:val="16"/>
        </w:rPr>
        <w:t>submittal of</w:t>
      </w:r>
      <w:proofErr w:type="gramEnd"/>
      <w:r w:rsidRPr="00B03ECA">
        <w:rPr>
          <w:sz w:val="16"/>
          <w:szCs w:val="16"/>
        </w:rPr>
        <w:t xml:space="preserve"> incomplete shop drawings, the Architect shall have the additional time required to make the necessary review and response.  The Contractor shall review, approve and submit, with reasonable promptness and in such sequence as to cause no delay in the Work or in the work of the Owner or any separate Contractor, all Shop Drawings, Product Data and Samples required by the Contract Documents.</w:t>
      </w:r>
    </w:p>
    <w:p w14:paraId="26FCD9EF" w14:textId="77777777" w:rsidR="001321DA" w:rsidRPr="00B03ECA" w:rsidRDefault="001321DA">
      <w:pPr>
        <w:pStyle w:val="Heading3"/>
        <w:rPr>
          <w:sz w:val="16"/>
          <w:szCs w:val="16"/>
        </w:rPr>
      </w:pPr>
      <w:r w:rsidRPr="00B03ECA">
        <w:rPr>
          <w:sz w:val="16"/>
          <w:szCs w:val="16"/>
        </w:rPr>
        <w:t xml:space="preserve">By approving and submitting Shop Drawings, Product Data and Samples, the Contractor represents that he has </w:t>
      </w:r>
      <w:r w:rsidRPr="00B03ECA">
        <w:rPr>
          <w:sz w:val="16"/>
          <w:szCs w:val="16"/>
        </w:rPr>
        <w:t>determined and verified all materials, field measurements, and field construction criteria related thereto, or will do so, and that he has checked and coordinated the information contained within such submittal with the requirements of the Work and of the Contract Documents.</w:t>
      </w:r>
    </w:p>
    <w:p w14:paraId="4D418043" w14:textId="77777777" w:rsidR="001321DA" w:rsidRPr="00B03ECA" w:rsidRDefault="001321DA">
      <w:pPr>
        <w:pStyle w:val="Heading3"/>
        <w:rPr>
          <w:sz w:val="16"/>
          <w:szCs w:val="16"/>
        </w:rPr>
      </w:pPr>
      <w:r w:rsidRPr="00B03ECA">
        <w:rPr>
          <w:sz w:val="16"/>
          <w:szCs w:val="16"/>
        </w:rPr>
        <w:t>The Contractor shall not be relieved of responsibility for any deviation from the requirements of the Contract Documents by the Architect’s approval of Shop Drawings, Product Data or Samples under Subparagraph 2.2.11 unless the Contractor has specifically informed the Architect in writing of such deviation at the time of submission and the Architect has given written approval to the specific deviation.  The Contractor shall not be relieved from responsibility for errors or omissions in the Shop Drawings, Product Data or Samples by the Architect’s approval thereof.</w:t>
      </w:r>
    </w:p>
    <w:p w14:paraId="64E26D65" w14:textId="77777777" w:rsidR="001321DA" w:rsidRPr="00B03ECA" w:rsidRDefault="001321DA">
      <w:pPr>
        <w:pStyle w:val="Heading3"/>
        <w:rPr>
          <w:sz w:val="16"/>
          <w:szCs w:val="16"/>
        </w:rPr>
      </w:pPr>
      <w:r w:rsidRPr="00B03ECA">
        <w:rPr>
          <w:sz w:val="16"/>
          <w:szCs w:val="16"/>
        </w:rPr>
        <w:t>The Contractor shall direct specific attention, in writing or on resubmitted Shop Drawings, Product Data or Samples, to revisions other than those requested by the Architect on previous submittal.</w:t>
      </w:r>
    </w:p>
    <w:p w14:paraId="5D8B9A79" w14:textId="77777777" w:rsidR="001321DA" w:rsidRPr="00B03ECA" w:rsidRDefault="001321DA">
      <w:pPr>
        <w:pStyle w:val="Heading3"/>
        <w:rPr>
          <w:sz w:val="16"/>
          <w:szCs w:val="16"/>
        </w:rPr>
      </w:pPr>
      <w:r w:rsidRPr="00B03ECA">
        <w:rPr>
          <w:sz w:val="16"/>
          <w:szCs w:val="16"/>
        </w:rPr>
        <w:t xml:space="preserve">No portion of the Work requiring submission of </w:t>
      </w:r>
      <w:proofErr w:type="gramStart"/>
      <w:r w:rsidRPr="00B03ECA">
        <w:rPr>
          <w:sz w:val="16"/>
          <w:szCs w:val="16"/>
        </w:rPr>
        <w:t>a Shop</w:t>
      </w:r>
      <w:proofErr w:type="gramEnd"/>
      <w:r w:rsidRPr="00B03ECA">
        <w:rPr>
          <w:sz w:val="16"/>
          <w:szCs w:val="16"/>
        </w:rPr>
        <w:t xml:space="preserve"> Drawing, Product Data or Sample shall be commenced until the submittal has been approved by the Architect as provided in Subparagraph 2.2.11.  All such portions of the Work shall be in accordance with approved submittal.</w:t>
      </w:r>
    </w:p>
    <w:p w14:paraId="4FB20B8B" w14:textId="77777777" w:rsidR="001321DA" w:rsidRPr="00B03ECA" w:rsidRDefault="001321DA">
      <w:pPr>
        <w:pStyle w:val="Heading2"/>
        <w:rPr>
          <w:sz w:val="16"/>
          <w:szCs w:val="16"/>
        </w:rPr>
      </w:pPr>
      <w:bookmarkStart w:id="26" w:name="_Toc169326792"/>
      <w:r w:rsidRPr="00B03ECA">
        <w:rPr>
          <w:sz w:val="16"/>
          <w:szCs w:val="16"/>
        </w:rPr>
        <w:t>USE OF SITE</w:t>
      </w:r>
      <w:bookmarkEnd w:id="26"/>
    </w:p>
    <w:p w14:paraId="7C71A96F" w14:textId="77777777" w:rsidR="001321DA" w:rsidRPr="00B03ECA" w:rsidRDefault="001321DA">
      <w:pPr>
        <w:pStyle w:val="Heading3"/>
        <w:rPr>
          <w:sz w:val="16"/>
          <w:szCs w:val="16"/>
        </w:rPr>
      </w:pPr>
      <w:r w:rsidRPr="00B03ECA">
        <w:rPr>
          <w:sz w:val="16"/>
          <w:szCs w:val="16"/>
        </w:rPr>
        <w:t>The Contractor shall confine operations at the site to areas permitted by law, ordinances, permits and the Contract Documents and shall not unreasonably encumber the site with any materials or equipment or interfere with Owner’s activities on properties adjacent to the site.  The Contractor shall notify the Architect and Owner at least seven (7) days in advance of a proposed time for shutting down or interrupting any utilities, services or facilities which may affect the operation of other portions of the building or of other buildings, services or facilities of the Owner.  In no case may any shutdown or interruption of any utilities, services or facilities be made without the approval and authorization of the Architect.  Every reasonable means shall be employed by the Contractor to minimize vibration and noise which may result from Work and to minimize the length of any utility outage.  Where required by the Architect, the Contractor shall provide temporary services for maintaining existing utilities, services or facilities.  The Contractor shall coordinate through the Architect any Work in connection with adjacent areas, roadways, walks, or other facilities which would tend to prevent access thereto or interrupt, restrict, or otherwise infringe upon the Owner’s use thereof.</w:t>
      </w:r>
    </w:p>
    <w:p w14:paraId="2F7E14A4" w14:textId="77777777" w:rsidR="001321DA" w:rsidRPr="00B03ECA" w:rsidRDefault="001321DA">
      <w:pPr>
        <w:pStyle w:val="Heading2"/>
        <w:rPr>
          <w:sz w:val="16"/>
          <w:szCs w:val="16"/>
        </w:rPr>
      </w:pPr>
      <w:bookmarkStart w:id="27" w:name="_Toc169326793"/>
      <w:r w:rsidRPr="00B03ECA">
        <w:rPr>
          <w:sz w:val="16"/>
          <w:szCs w:val="16"/>
        </w:rPr>
        <w:t>CUTTING AND PATCHING OF WORK</w:t>
      </w:r>
      <w:bookmarkEnd w:id="27"/>
    </w:p>
    <w:p w14:paraId="12EAA13C" w14:textId="77777777" w:rsidR="001321DA" w:rsidRPr="00B03ECA" w:rsidRDefault="001321DA">
      <w:pPr>
        <w:pStyle w:val="Heading3"/>
        <w:rPr>
          <w:sz w:val="16"/>
          <w:szCs w:val="16"/>
        </w:rPr>
      </w:pPr>
      <w:r w:rsidRPr="00B03ECA">
        <w:rPr>
          <w:sz w:val="16"/>
          <w:szCs w:val="16"/>
        </w:rPr>
        <w:t>The Contractor shall be responsible for all cutting, fitting or patching that may be required to complete the Work or to make its several parts fit together properly.</w:t>
      </w:r>
    </w:p>
    <w:p w14:paraId="4E38437A" w14:textId="77777777" w:rsidR="001321DA" w:rsidRPr="00B03ECA" w:rsidRDefault="001321DA">
      <w:pPr>
        <w:pStyle w:val="Heading3"/>
        <w:rPr>
          <w:sz w:val="16"/>
          <w:szCs w:val="16"/>
        </w:rPr>
      </w:pPr>
      <w:r w:rsidRPr="00B03ECA">
        <w:rPr>
          <w:sz w:val="16"/>
          <w:szCs w:val="16"/>
        </w:rPr>
        <w:t xml:space="preserve">The Contractor shall not damage or endanger any portion of the work or the work of the Owner or any separate Contractors by cutting, patching or otherwise altering any work, or by excavation.  The Contractor shall not cut or otherwise alter the work of the Owner or any separate Contractor except with the written consent of the Owner and of such separate Contractor.  The Contractor shall not unreasonably withhold from the Owner or any separate </w:t>
      </w:r>
      <w:r w:rsidRPr="00B03ECA">
        <w:rPr>
          <w:sz w:val="16"/>
          <w:szCs w:val="16"/>
        </w:rPr>
        <w:lastRenderedPageBreak/>
        <w:t>Contractor his consent to cutting or otherwise altering the Work.</w:t>
      </w:r>
    </w:p>
    <w:p w14:paraId="5F818080" w14:textId="77777777" w:rsidR="001321DA" w:rsidRPr="00B03ECA" w:rsidRDefault="001321DA">
      <w:pPr>
        <w:pStyle w:val="Heading2"/>
        <w:rPr>
          <w:sz w:val="16"/>
          <w:szCs w:val="16"/>
        </w:rPr>
      </w:pPr>
      <w:bookmarkStart w:id="28" w:name="_Toc169326794"/>
      <w:r w:rsidRPr="00B03ECA">
        <w:rPr>
          <w:sz w:val="16"/>
          <w:szCs w:val="16"/>
        </w:rPr>
        <w:t>CLEANING UP</w:t>
      </w:r>
      <w:bookmarkEnd w:id="28"/>
    </w:p>
    <w:p w14:paraId="062B9EE5" w14:textId="77777777" w:rsidR="001321DA" w:rsidRPr="00B03ECA" w:rsidRDefault="001321DA">
      <w:pPr>
        <w:pStyle w:val="Heading3"/>
        <w:rPr>
          <w:sz w:val="16"/>
          <w:szCs w:val="16"/>
        </w:rPr>
      </w:pPr>
      <w:r w:rsidRPr="00B03ECA">
        <w:rPr>
          <w:sz w:val="16"/>
          <w:szCs w:val="16"/>
        </w:rPr>
        <w:t xml:space="preserve">The Contractor </w:t>
      </w:r>
      <w:proofErr w:type="gramStart"/>
      <w:r w:rsidRPr="00B03ECA">
        <w:rPr>
          <w:sz w:val="16"/>
          <w:szCs w:val="16"/>
        </w:rPr>
        <w:t>at all times</w:t>
      </w:r>
      <w:proofErr w:type="gramEnd"/>
      <w:r w:rsidRPr="00B03ECA">
        <w:rPr>
          <w:sz w:val="16"/>
          <w:szCs w:val="16"/>
        </w:rPr>
        <w:t xml:space="preserve"> shall keep the premises free from accumulation of waste materials or rubbish caused by his operations.  At the completion of the </w:t>
      </w:r>
      <w:proofErr w:type="gramStart"/>
      <w:r w:rsidRPr="00B03ECA">
        <w:rPr>
          <w:sz w:val="16"/>
          <w:szCs w:val="16"/>
        </w:rPr>
        <w:t>work</w:t>
      </w:r>
      <w:proofErr w:type="gramEnd"/>
      <w:r w:rsidRPr="00B03ECA">
        <w:rPr>
          <w:sz w:val="16"/>
          <w:szCs w:val="16"/>
        </w:rPr>
        <w:t xml:space="preserve"> he shall leave the Project in a clean and orderly condition, including removing all his waste materials and rubbish from and about the Project as well as all his tools, construction equipment, machinery and surplus materials.</w:t>
      </w:r>
    </w:p>
    <w:p w14:paraId="527B7C59" w14:textId="77777777" w:rsidR="001321DA" w:rsidRPr="00B03ECA" w:rsidRDefault="001321DA">
      <w:pPr>
        <w:pStyle w:val="Heading3"/>
        <w:rPr>
          <w:sz w:val="16"/>
          <w:szCs w:val="16"/>
        </w:rPr>
      </w:pPr>
      <w:r w:rsidRPr="00B03ECA">
        <w:rPr>
          <w:sz w:val="16"/>
          <w:szCs w:val="16"/>
        </w:rPr>
        <w:t xml:space="preserve">If the Contractor fails to clean up at the completion of the Work, the Owner may do so as provided in Paragraph </w:t>
      </w:r>
      <w:proofErr w:type="gramStart"/>
      <w:r w:rsidRPr="00B03ECA">
        <w:rPr>
          <w:sz w:val="16"/>
          <w:szCs w:val="16"/>
        </w:rPr>
        <w:t>3.4</w:t>
      </w:r>
      <w:proofErr w:type="gramEnd"/>
      <w:r w:rsidRPr="00B03ECA">
        <w:rPr>
          <w:sz w:val="16"/>
          <w:szCs w:val="16"/>
        </w:rPr>
        <w:t xml:space="preserve"> and the cost thereof shall be charged to the Contractor.  </w:t>
      </w:r>
    </w:p>
    <w:p w14:paraId="665E5545" w14:textId="77777777" w:rsidR="001321DA" w:rsidRPr="00B03ECA" w:rsidRDefault="001321DA">
      <w:pPr>
        <w:pStyle w:val="Heading2"/>
        <w:rPr>
          <w:sz w:val="16"/>
          <w:szCs w:val="16"/>
        </w:rPr>
      </w:pPr>
      <w:bookmarkStart w:id="29" w:name="_Toc169326795"/>
      <w:r w:rsidRPr="00B03ECA">
        <w:rPr>
          <w:sz w:val="16"/>
          <w:szCs w:val="16"/>
        </w:rPr>
        <w:t>COMMUNICATIONS</w:t>
      </w:r>
      <w:bookmarkEnd w:id="29"/>
    </w:p>
    <w:p w14:paraId="4BFA2A55" w14:textId="77777777" w:rsidR="001321DA" w:rsidRPr="00B03ECA" w:rsidRDefault="001321DA">
      <w:pPr>
        <w:pStyle w:val="Heading3"/>
        <w:rPr>
          <w:sz w:val="16"/>
          <w:szCs w:val="16"/>
        </w:rPr>
      </w:pPr>
      <w:r w:rsidRPr="00B03ECA">
        <w:rPr>
          <w:sz w:val="16"/>
          <w:szCs w:val="16"/>
        </w:rPr>
        <w:t>The Contractor shall forward all communications to the Owner through the Architect.</w:t>
      </w:r>
    </w:p>
    <w:p w14:paraId="5736D8CB" w14:textId="77777777" w:rsidR="001321DA" w:rsidRPr="00B03ECA" w:rsidRDefault="001321DA">
      <w:pPr>
        <w:pStyle w:val="Heading2"/>
        <w:rPr>
          <w:sz w:val="16"/>
          <w:szCs w:val="16"/>
        </w:rPr>
      </w:pPr>
      <w:bookmarkStart w:id="30" w:name="_Toc169326796"/>
      <w:r w:rsidRPr="00B03ECA">
        <w:rPr>
          <w:sz w:val="16"/>
          <w:szCs w:val="16"/>
        </w:rPr>
        <w:t>ROYALTIES AND PATENTS</w:t>
      </w:r>
      <w:bookmarkEnd w:id="30"/>
    </w:p>
    <w:p w14:paraId="6E27BC62" w14:textId="77777777" w:rsidR="001321DA" w:rsidRPr="00B03ECA" w:rsidRDefault="001321DA">
      <w:pPr>
        <w:pStyle w:val="Heading3"/>
        <w:rPr>
          <w:sz w:val="16"/>
          <w:szCs w:val="16"/>
        </w:rPr>
      </w:pPr>
      <w:r w:rsidRPr="00B03ECA">
        <w:rPr>
          <w:sz w:val="16"/>
          <w:szCs w:val="16"/>
        </w:rPr>
        <w:t>The Contractor shall pay all royalties and license fees.  He shall defend all suits or claims for infringement of any patent or other proprietary rights and shall save the Owner harmless from loss on account thereof, except that the Owner shall be responsible for all such loss when a particular design, process or the product of a particular manufacturer or manufacturers is specified, but if the Contractor has reason to believe that the design, process or product specified is an infringement of a patent, he shall be responsible for such loss unless he promptly gives such information to the Architect and Owner.</w:t>
      </w:r>
    </w:p>
    <w:p w14:paraId="0572F73D" w14:textId="77777777" w:rsidR="001321DA" w:rsidRPr="00B03ECA" w:rsidRDefault="001321DA">
      <w:pPr>
        <w:pStyle w:val="Heading2"/>
        <w:rPr>
          <w:sz w:val="16"/>
          <w:szCs w:val="16"/>
        </w:rPr>
      </w:pPr>
      <w:bookmarkStart w:id="31" w:name="_Toc169326797"/>
      <w:r w:rsidRPr="00B03ECA">
        <w:rPr>
          <w:sz w:val="16"/>
          <w:szCs w:val="16"/>
        </w:rPr>
        <w:t>INDEMNIFICATION</w:t>
      </w:r>
      <w:bookmarkEnd w:id="31"/>
    </w:p>
    <w:p w14:paraId="2683878C" w14:textId="77777777" w:rsidR="001321DA" w:rsidRPr="00B03ECA" w:rsidRDefault="001321DA">
      <w:pPr>
        <w:pStyle w:val="Heading3"/>
        <w:rPr>
          <w:sz w:val="16"/>
          <w:szCs w:val="16"/>
        </w:rPr>
      </w:pPr>
      <w:r w:rsidRPr="00B03ECA">
        <w:rPr>
          <w:sz w:val="16"/>
          <w:szCs w:val="16"/>
        </w:rPr>
        <w:t xml:space="preserve">To the fullest extent permitted by law, Contractor shall indemnify, defend and hold harmless the Owner, [the IDA if an IDA financial proper] and its directors, trustees, officers, students, faculty, employees, representatives and agents (including the Architect), (the “Indemnified Parties”) from and against any and all loss, cost, damage, injury, liability, claim, cause of action, demand, penalty or expense (including attorneys’ fees, whether incurred as a result of a third party claim or allegation or arising out of enforcing this Contract), directly or indirectly arising out of, resulting from or related to (in whole or in part) (1) the Work performed hereunder, (2) the Contract, (3) the act or omission, including but not limited to the violation of any Law (as defined in Section 4.7.2 above) of Contractor, a Subcontractor or any individual, partnership, joint venture or corporation (a) directly or indirectly employed by Contractor or a Subcontractor thereof or (b) for whose acts or omissions Contractor or a Subcontractor thereof may be liable, (4) personal injury, (including “grave injury” as defined in the Workers’ Compensation Law), sickness, disease or death, including, without limitation, to any employees of the Contractor or others identified in Phrase (3) above, or (5) injury to or destruction of tangible property, including the loss of use resulting therefrom (excluding property damage to the Work itself to the extent that compensation is provided by the Owner’s all-risk builder’s risk insurance, subject to Contractor’s liability for any deductible amounts thereunder), irrespective of whether there is a breach of a statutory obligation or rule of apportioned liability.  The obligations of </w:t>
      </w:r>
      <w:r w:rsidRPr="00B03ECA">
        <w:rPr>
          <w:sz w:val="16"/>
          <w:szCs w:val="16"/>
        </w:rPr>
        <w:t>Contractor under this indemnification shall apply to all matters except to the extent indemnification of such person is precluded by statute and except those obligations arising solely from the wanton and willful negligence or the malicious acts or omissions of the Owner.  The obligations contained in this Subparagraph shall not be construed to negate, abridge, or otherwise reduce any other right or obligation of indemnity which would otherwise exist as to any party or person described in this Paragraph 4.18.</w:t>
      </w:r>
    </w:p>
    <w:p w14:paraId="1EF3DC07" w14:textId="77777777" w:rsidR="001321DA" w:rsidRPr="00B03ECA" w:rsidRDefault="001321DA">
      <w:pPr>
        <w:pStyle w:val="Heading3"/>
        <w:rPr>
          <w:sz w:val="16"/>
          <w:szCs w:val="16"/>
        </w:rPr>
      </w:pPr>
      <w:r w:rsidRPr="00B03ECA">
        <w:rPr>
          <w:sz w:val="16"/>
          <w:szCs w:val="16"/>
        </w:rPr>
        <w:t>In any and all claims against the Indemnified Parties by any employee of the Contractor, any Subcontractor, anyone directly or indirectly employed by any of them or anyone for whose acts or omissions any of them may be liable, the indemnification obligation under this Paragraph 4.18 shall not be limited in any way by any limitation on the amount or type of damages, compensation or benefits payable by or for the Contractor or any Subcontractor under workers’ or workmen’s compensation acts, disability benefit acts or other employee benefit acts.</w:t>
      </w:r>
    </w:p>
    <w:p w14:paraId="0C4CCE0A" w14:textId="77777777" w:rsidR="001321DA" w:rsidRPr="00B03ECA" w:rsidRDefault="001321DA">
      <w:pPr>
        <w:pStyle w:val="Heading3"/>
        <w:rPr>
          <w:sz w:val="16"/>
          <w:szCs w:val="16"/>
        </w:rPr>
      </w:pPr>
      <w:r w:rsidRPr="00B03ECA">
        <w:rPr>
          <w:sz w:val="16"/>
          <w:szCs w:val="16"/>
        </w:rPr>
        <w:t xml:space="preserve">The obligations of the Contractor under this Paragraph shall not extend to the liability of the Architect, his agents or employees, arising out of (1) the preparation or approval of maps, drawings, opinions, reports, surveys, change orders, designs or specifications, or (2) the giving of or the failure to give directions or instructions by the Architect, his agents or employees.  </w:t>
      </w:r>
    </w:p>
    <w:p w14:paraId="798912C5" w14:textId="77777777" w:rsidR="001321DA" w:rsidRPr="00B03ECA" w:rsidRDefault="001321DA">
      <w:pPr>
        <w:pStyle w:val="Heading3"/>
        <w:rPr>
          <w:sz w:val="16"/>
          <w:szCs w:val="16"/>
        </w:rPr>
      </w:pPr>
      <w:r w:rsidRPr="00B03ECA">
        <w:rPr>
          <w:sz w:val="16"/>
          <w:szCs w:val="16"/>
        </w:rPr>
        <w:t>Contractor shall promptly advise Owner in writing of any action, administrative or legal proceeding or investigation as to which this indemnification may apply, and Contractor, at Contractor’s expense, shall assume on behalf of Owner and conduct with due diligence and in good faith the defense thereof with counsel satisfactory to Owner; provided, that Owner shall have the right to be represented therein by advisory counsel of its own selection and at its own expense; and provided further, that if the defendants in any such action include both Contractor and Owner and Owner shall have reasonably concluded that there may be legal defenses available to it which are different from or additional to, or inconsistent with, those available to Contractor, Owner shall have the right to select separate counsel to participate in the defense of such action on its own behalf at Contractor’s expense.  In the event of failure by Contractor to fully perform in accordance with this indemnification paragraph, Owner, at its option, and without relieving Contractor of its obligations hereunder, may so perform, but all costs and expenses so incurred by Owner in that event shall be reimbursed by Contractor to Owner, together with interest on the same from the date any such expense was paid by Owner until reimbursed by Contractor, at the rate of interest provided to be paid on judgments, by the law of the jurisdiction to which the interpretation of the Contract is subject.</w:t>
      </w:r>
    </w:p>
    <w:p w14:paraId="1AA2182A" w14:textId="77777777" w:rsidR="001321DA" w:rsidRPr="00B03ECA" w:rsidRDefault="001321DA">
      <w:pPr>
        <w:pStyle w:val="Heading3"/>
        <w:rPr>
          <w:sz w:val="16"/>
          <w:szCs w:val="16"/>
        </w:rPr>
      </w:pPr>
      <w:r w:rsidRPr="00B03ECA">
        <w:rPr>
          <w:sz w:val="16"/>
          <w:szCs w:val="16"/>
        </w:rPr>
        <w:t>The obligations of the Contractor under this Paragraph 4.18 shall survive the expiration or termination of the Contract.</w:t>
      </w:r>
    </w:p>
    <w:p w14:paraId="5785BBD4" w14:textId="77777777" w:rsidR="001321DA" w:rsidRPr="00B03ECA" w:rsidRDefault="001321DA">
      <w:pPr>
        <w:pStyle w:val="Heading2"/>
        <w:rPr>
          <w:sz w:val="16"/>
          <w:szCs w:val="16"/>
        </w:rPr>
      </w:pPr>
      <w:bookmarkStart w:id="32" w:name="_Toc169326798"/>
      <w:r w:rsidRPr="00B03ECA">
        <w:rPr>
          <w:sz w:val="16"/>
          <w:szCs w:val="16"/>
        </w:rPr>
        <w:t>REPRESENTATIONS AND WARRANTIES</w:t>
      </w:r>
      <w:bookmarkEnd w:id="32"/>
    </w:p>
    <w:p w14:paraId="4083932D" w14:textId="77777777" w:rsidR="001321DA" w:rsidRPr="00B03ECA" w:rsidRDefault="001321DA">
      <w:pPr>
        <w:pStyle w:val="BodyText"/>
        <w:rPr>
          <w:sz w:val="16"/>
          <w:szCs w:val="16"/>
        </w:rPr>
      </w:pPr>
      <w:r w:rsidRPr="00B03ECA">
        <w:rPr>
          <w:sz w:val="16"/>
          <w:szCs w:val="16"/>
        </w:rPr>
        <w:t>The Contractor represents and warrants:</w:t>
      </w:r>
    </w:p>
    <w:p w14:paraId="12B1F30D" w14:textId="77777777" w:rsidR="001321DA" w:rsidRPr="00B03ECA" w:rsidRDefault="001321DA" w:rsidP="00CE5617">
      <w:pPr>
        <w:pStyle w:val="Heading4"/>
        <w:tabs>
          <w:tab w:val="left" w:pos="748"/>
        </w:tabs>
        <w:ind w:firstLine="374"/>
        <w:rPr>
          <w:sz w:val="16"/>
          <w:szCs w:val="16"/>
        </w:rPr>
      </w:pPr>
      <w:r w:rsidRPr="00B03ECA">
        <w:rPr>
          <w:sz w:val="16"/>
          <w:szCs w:val="16"/>
        </w:rPr>
        <w:t xml:space="preserve">That it is financially solvent and is experienced in and competent to perform the Work, and has the staff, manpower, equipment, subcontractors, and suppliers available to complete </w:t>
      </w:r>
      <w:r w:rsidRPr="00B03ECA">
        <w:rPr>
          <w:sz w:val="16"/>
          <w:szCs w:val="16"/>
        </w:rPr>
        <w:lastRenderedPageBreak/>
        <w:t>the Work within the time specified for the contract price.</w:t>
      </w:r>
    </w:p>
    <w:p w14:paraId="4FC5FB0F" w14:textId="77777777" w:rsidR="001321DA" w:rsidRPr="00B03ECA" w:rsidRDefault="001321DA" w:rsidP="00CE5617">
      <w:pPr>
        <w:pStyle w:val="Heading4"/>
        <w:tabs>
          <w:tab w:val="left" w:pos="748"/>
        </w:tabs>
        <w:ind w:firstLine="374"/>
        <w:rPr>
          <w:sz w:val="16"/>
          <w:szCs w:val="16"/>
        </w:rPr>
      </w:pPr>
      <w:r w:rsidRPr="00B03ECA">
        <w:rPr>
          <w:sz w:val="16"/>
          <w:szCs w:val="16"/>
        </w:rPr>
        <w:t xml:space="preserve">That it is familiar with all Federal, State or other laws, ordinances, orders, rules and regulations, which may in any way affect the </w:t>
      </w:r>
      <w:proofErr w:type="gramStart"/>
      <w:r w:rsidRPr="00B03ECA">
        <w:rPr>
          <w:sz w:val="16"/>
          <w:szCs w:val="16"/>
        </w:rPr>
        <w:t>Work;</w:t>
      </w:r>
      <w:proofErr w:type="gramEnd"/>
    </w:p>
    <w:p w14:paraId="793D5745" w14:textId="77777777" w:rsidR="001321DA" w:rsidRPr="00B03ECA" w:rsidRDefault="001321DA" w:rsidP="00CE5617">
      <w:pPr>
        <w:pStyle w:val="Heading4"/>
        <w:tabs>
          <w:tab w:val="left" w:pos="748"/>
        </w:tabs>
        <w:ind w:firstLine="374"/>
        <w:rPr>
          <w:sz w:val="16"/>
          <w:szCs w:val="16"/>
        </w:rPr>
      </w:pPr>
      <w:r w:rsidRPr="00B03ECA">
        <w:rPr>
          <w:sz w:val="16"/>
          <w:szCs w:val="16"/>
        </w:rPr>
        <w:t xml:space="preserve">That any temporary and permanent Work required by the Contract can be satisfactorily constructed, and that said construction will not injure any person or damage any </w:t>
      </w:r>
      <w:proofErr w:type="gramStart"/>
      <w:r w:rsidRPr="00B03ECA">
        <w:rPr>
          <w:sz w:val="16"/>
          <w:szCs w:val="16"/>
        </w:rPr>
        <w:t>property;</w:t>
      </w:r>
      <w:proofErr w:type="gramEnd"/>
    </w:p>
    <w:p w14:paraId="4149F6B1" w14:textId="77777777" w:rsidR="001321DA" w:rsidRPr="00B03ECA" w:rsidRDefault="001321DA" w:rsidP="00CE5617">
      <w:pPr>
        <w:pStyle w:val="Heading4"/>
        <w:tabs>
          <w:tab w:val="left" w:pos="748"/>
        </w:tabs>
        <w:ind w:firstLine="374"/>
        <w:rPr>
          <w:sz w:val="16"/>
          <w:szCs w:val="16"/>
        </w:rPr>
      </w:pPr>
      <w:r w:rsidRPr="00B03ECA">
        <w:rPr>
          <w:sz w:val="16"/>
          <w:szCs w:val="16"/>
        </w:rPr>
        <w:t>That it has carefully examined the Contract and the Site of the Work and that, from the Contractor’s own investigations is satisfied as to the nature and materials likely to be encountered, the character of equipment and other facilities needed for the performance of the Work, the general and local conditions, and all other materials or items which may affect the Work; and</w:t>
      </w:r>
    </w:p>
    <w:p w14:paraId="4D89AB42" w14:textId="52404C74" w:rsidR="001321DA" w:rsidRPr="00B03ECA" w:rsidRDefault="001321DA" w:rsidP="00CE5617">
      <w:pPr>
        <w:pStyle w:val="Heading4"/>
        <w:tabs>
          <w:tab w:val="left" w:pos="748"/>
        </w:tabs>
        <w:ind w:firstLine="374"/>
        <w:rPr>
          <w:sz w:val="16"/>
          <w:szCs w:val="16"/>
        </w:rPr>
      </w:pPr>
      <w:r w:rsidRPr="00B03ECA">
        <w:rPr>
          <w:sz w:val="16"/>
          <w:szCs w:val="16"/>
        </w:rPr>
        <w:t xml:space="preserve">That it is satisfied that the Work can be performed and completed as required in the </w:t>
      </w:r>
      <w:r w:rsidR="00B728F7" w:rsidRPr="00B03ECA">
        <w:rPr>
          <w:sz w:val="16"/>
          <w:szCs w:val="16"/>
        </w:rPr>
        <w:t>Contract and</w:t>
      </w:r>
      <w:r w:rsidRPr="00B03ECA">
        <w:rPr>
          <w:sz w:val="16"/>
          <w:szCs w:val="16"/>
        </w:rPr>
        <w:t xml:space="preserve"> warrants that it has not been influenced by any oral statement or promise of the Owner or the Architect.</w:t>
      </w:r>
    </w:p>
    <w:p w14:paraId="357BDD57" w14:textId="77777777" w:rsidR="001321DA" w:rsidRPr="00B03ECA" w:rsidRDefault="001321DA" w:rsidP="008A1FBE">
      <w:pPr>
        <w:pStyle w:val="Heading1"/>
        <w:rPr>
          <w:sz w:val="16"/>
          <w:szCs w:val="16"/>
        </w:rPr>
      </w:pPr>
      <w:r w:rsidRPr="00B03ECA">
        <w:rPr>
          <w:sz w:val="16"/>
          <w:szCs w:val="16"/>
        </w:rPr>
        <w:br/>
      </w:r>
      <w:r w:rsidR="0011161B" w:rsidRPr="00B03ECA">
        <w:rPr>
          <w:sz w:val="16"/>
          <w:szCs w:val="16"/>
        </w:rPr>
        <w:br/>
      </w:r>
      <w:bookmarkStart w:id="33" w:name="_Toc169326799"/>
      <w:r w:rsidRPr="00B03ECA">
        <w:rPr>
          <w:sz w:val="16"/>
          <w:szCs w:val="16"/>
        </w:rPr>
        <w:t>SUBCONTRACTORS</w:t>
      </w:r>
      <w:bookmarkEnd w:id="33"/>
    </w:p>
    <w:p w14:paraId="6BE72EB1" w14:textId="77777777" w:rsidR="001321DA" w:rsidRPr="00B03ECA" w:rsidRDefault="001321DA">
      <w:pPr>
        <w:pStyle w:val="Heading2"/>
        <w:keepNext/>
        <w:rPr>
          <w:sz w:val="16"/>
          <w:szCs w:val="16"/>
        </w:rPr>
      </w:pPr>
      <w:bookmarkStart w:id="34" w:name="_Toc169326800"/>
      <w:r w:rsidRPr="00B03ECA">
        <w:rPr>
          <w:sz w:val="16"/>
          <w:szCs w:val="16"/>
        </w:rPr>
        <w:t>DEFINITION</w:t>
      </w:r>
      <w:bookmarkEnd w:id="34"/>
    </w:p>
    <w:p w14:paraId="1EF71F35" w14:textId="77777777" w:rsidR="001321DA" w:rsidRPr="00B03ECA" w:rsidRDefault="001321DA">
      <w:pPr>
        <w:pStyle w:val="Heading3"/>
        <w:rPr>
          <w:sz w:val="16"/>
          <w:szCs w:val="16"/>
        </w:rPr>
      </w:pPr>
      <w:r w:rsidRPr="00B03ECA">
        <w:rPr>
          <w:sz w:val="16"/>
          <w:szCs w:val="16"/>
        </w:rPr>
        <w:t>A Subcontractor is a person or entity who has a direct Contract with the Contractor to perform any of the Work including supply of equipment or materials.  The term Subcontractor is referred to throughout the Contract documents as if singular in number and masculine in gender and means a Subcontractor or his authorized representative.  The term Subcontractor does not include any separate Contractor or his subcontractors.</w:t>
      </w:r>
    </w:p>
    <w:p w14:paraId="0975051B" w14:textId="77777777" w:rsidR="001321DA" w:rsidRPr="00B03ECA" w:rsidRDefault="001321DA">
      <w:pPr>
        <w:pStyle w:val="Heading3"/>
        <w:rPr>
          <w:sz w:val="16"/>
          <w:szCs w:val="16"/>
        </w:rPr>
      </w:pPr>
      <w:r w:rsidRPr="00B03ECA">
        <w:rPr>
          <w:sz w:val="16"/>
          <w:szCs w:val="16"/>
        </w:rPr>
        <w:t>A Sub-subcontractor is a person or entity who has a direct or indirect Contract with a Subcontractor to perform any of the work.  The term Sub-subcontractor is referred to throughout the Contract Documents as if singular in number and masculine in gender and means a Sub-subcontractor or an authorized representative thereof.</w:t>
      </w:r>
    </w:p>
    <w:p w14:paraId="69518FE8" w14:textId="77777777" w:rsidR="001321DA" w:rsidRPr="00B03ECA" w:rsidRDefault="001321DA">
      <w:pPr>
        <w:pStyle w:val="Heading2"/>
        <w:rPr>
          <w:sz w:val="16"/>
          <w:szCs w:val="16"/>
        </w:rPr>
      </w:pPr>
      <w:bookmarkStart w:id="35" w:name="_Toc169326801"/>
      <w:r w:rsidRPr="00B03ECA">
        <w:rPr>
          <w:sz w:val="16"/>
          <w:szCs w:val="16"/>
        </w:rPr>
        <w:t>AWARD OF SUBCONTRACTS AND OTHER CONTRACTS FOR PORTIONS OF THE WORK</w:t>
      </w:r>
      <w:bookmarkEnd w:id="35"/>
    </w:p>
    <w:p w14:paraId="790AB2D6" w14:textId="77777777" w:rsidR="001321DA" w:rsidRPr="00B03ECA" w:rsidRDefault="001321DA">
      <w:pPr>
        <w:pStyle w:val="Heading3"/>
        <w:rPr>
          <w:sz w:val="16"/>
          <w:szCs w:val="16"/>
        </w:rPr>
      </w:pPr>
      <w:r w:rsidRPr="00B03ECA">
        <w:rPr>
          <w:sz w:val="16"/>
          <w:szCs w:val="16"/>
        </w:rPr>
        <w:t xml:space="preserve">Unless otherwise required by the Contract Documents or the Bidding Documents, the Contractor, as soon as practicable after the award of the Contract, shall furnish to the Owner and the Architect in writing the names of the persons or entities (including those who are to furnish materials or equipment fabricated to a special design) proposed for each of the portions of the work.  The Owner will, within 20 days from the receipt of such names from Contractor, reply to the Contractor in writing, stating </w:t>
      </w:r>
      <w:proofErr w:type="gramStart"/>
      <w:r w:rsidRPr="00B03ECA">
        <w:rPr>
          <w:sz w:val="16"/>
          <w:szCs w:val="16"/>
        </w:rPr>
        <w:t>whether or not</w:t>
      </w:r>
      <w:proofErr w:type="gramEnd"/>
      <w:r w:rsidRPr="00B03ECA">
        <w:rPr>
          <w:sz w:val="16"/>
          <w:szCs w:val="16"/>
        </w:rPr>
        <w:t xml:space="preserve"> the Owner or the </w:t>
      </w:r>
      <w:proofErr w:type="gramStart"/>
      <w:r w:rsidRPr="00B03ECA">
        <w:rPr>
          <w:sz w:val="16"/>
          <w:szCs w:val="16"/>
        </w:rPr>
        <w:t>Architect,</w:t>
      </w:r>
      <w:proofErr w:type="gramEnd"/>
      <w:r w:rsidRPr="00B03ECA">
        <w:rPr>
          <w:sz w:val="16"/>
          <w:szCs w:val="16"/>
        </w:rPr>
        <w:t xml:space="preserve"> objects to any such proposed person or entity.  Failure of the Owner or Architect to reply within the time set forth above shall constitute notice of no reasonable objection.  The list of names of proposed Subcontractors shall also include the amount of the respective bids.  </w:t>
      </w:r>
    </w:p>
    <w:p w14:paraId="2A7BA9BD" w14:textId="77777777" w:rsidR="001321DA" w:rsidRPr="00B03ECA" w:rsidRDefault="001321DA">
      <w:pPr>
        <w:pStyle w:val="Heading3"/>
        <w:rPr>
          <w:sz w:val="16"/>
          <w:szCs w:val="16"/>
        </w:rPr>
      </w:pPr>
      <w:r w:rsidRPr="00B03ECA">
        <w:rPr>
          <w:sz w:val="16"/>
          <w:szCs w:val="16"/>
        </w:rPr>
        <w:t>The Contractor shall not Contract with any such proposed person or entity to whom the Owner or the Architect has made timely objection under the provisions of Subparagraph 5.2.1.  The Contractor shall not be required to Contract with anyone to whom he has a reasonable objection.  The Contractor shall not Contract with any person or entity declared ineligible under Federal laws or regulations from participating in Federally assisted construction projects or to whom the Owner or Architect has objected under the provisions of Article 5.2.1.  The Contractor agrees to use its best efforts to give small business and minority-owned business enterprises, as well as locally owned businesses, the maximum practicable opportunity to participate in the Subcontracts it awards and to make positive efforts to utilize small business and minority owned business sources of supplies and services for the Work.</w:t>
      </w:r>
    </w:p>
    <w:p w14:paraId="652B8403" w14:textId="77777777" w:rsidR="001321DA" w:rsidRPr="00B03ECA" w:rsidRDefault="001321DA">
      <w:pPr>
        <w:pStyle w:val="Heading3"/>
        <w:rPr>
          <w:sz w:val="16"/>
          <w:szCs w:val="16"/>
        </w:rPr>
      </w:pPr>
      <w:r w:rsidRPr="00B03ECA">
        <w:rPr>
          <w:sz w:val="16"/>
          <w:szCs w:val="16"/>
        </w:rPr>
        <w:t>If the Owner or the Architect objects to any such proposed person or entity, the Contractor shall submit a substitute to whom the Owner or the Architect has no objection.</w:t>
      </w:r>
    </w:p>
    <w:p w14:paraId="51744473" w14:textId="77777777" w:rsidR="001321DA" w:rsidRPr="00B03ECA" w:rsidRDefault="001321DA">
      <w:pPr>
        <w:pStyle w:val="Heading3"/>
        <w:rPr>
          <w:sz w:val="16"/>
          <w:szCs w:val="16"/>
        </w:rPr>
      </w:pPr>
      <w:r w:rsidRPr="00B03ECA">
        <w:rPr>
          <w:sz w:val="16"/>
          <w:szCs w:val="16"/>
        </w:rPr>
        <w:t>The Contractor shall make no substitution for any Subcontractor, person or entity previously selected except for cause.  The Contractor may select a replacement for such person upon written notice to the Owner and Architect unless the Owner or Architect objects within 20 days or receipt of such notice from the Contractor.</w:t>
      </w:r>
    </w:p>
    <w:p w14:paraId="7472D60D" w14:textId="77777777" w:rsidR="001321DA" w:rsidRPr="00B03ECA" w:rsidRDefault="001321DA">
      <w:pPr>
        <w:pStyle w:val="Heading3"/>
        <w:rPr>
          <w:sz w:val="16"/>
          <w:szCs w:val="16"/>
        </w:rPr>
      </w:pPr>
      <w:r w:rsidRPr="00B03ECA">
        <w:rPr>
          <w:sz w:val="16"/>
          <w:szCs w:val="16"/>
        </w:rPr>
        <w:t>Upon request of Owner, contractor shall submit to Owner promptly following execution, three copies of every subcontract or purchase order and a copy of every revision, amendment, modification or cancellation executed or issued by Contractor with respect thereto.  Should Owner so request, Owner is not obligated to make payment on account of Work performed or Materials furnished by a Subcontractor or a Materialman under a subcontract or purchase order unless there shall have been filed with Owner prior to the submission of a Requisition for each payment, three copies of such subcontract or purchase order containing the provisions required by the Construction Documents to be contained therein, except as may otherwise be specified by Owner with respect to purchase orders for minor purchases.</w:t>
      </w:r>
    </w:p>
    <w:p w14:paraId="748AAE99" w14:textId="77777777" w:rsidR="001321DA" w:rsidRPr="00B03ECA" w:rsidRDefault="001321DA">
      <w:pPr>
        <w:pStyle w:val="Heading2"/>
        <w:keepNext/>
        <w:rPr>
          <w:sz w:val="16"/>
          <w:szCs w:val="16"/>
        </w:rPr>
      </w:pPr>
      <w:bookmarkStart w:id="36" w:name="_Toc169326802"/>
      <w:r w:rsidRPr="00B03ECA">
        <w:rPr>
          <w:sz w:val="16"/>
          <w:szCs w:val="16"/>
        </w:rPr>
        <w:t>SUBCONTRACTUAL RELATIONS</w:t>
      </w:r>
      <w:bookmarkEnd w:id="36"/>
    </w:p>
    <w:p w14:paraId="075929C8" w14:textId="77777777" w:rsidR="001321DA" w:rsidRPr="00B03ECA" w:rsidRDefault="001321DA">
      <w:pPr>
        <w:pStyle w:val="Heading3"/>
        <w:rPr>
          <w:sz w:val="16"/>
          <w:szCs w:val="16"/>
        </w:rPr>
      </w:pPr>
      <w:r w:rsidRPr="00B03ECA">
        <w:rPr>
          <w:sz w:val="16"/>
          <w:szCs w:val="16"/>
        </w:rPr>
        <w:t xml:space="preserve">By an appropriate written agreement, the Contractor shall require each Subcontractor, to the extent of the Work to be performed by the Subcontractor, to be bound to the Contractor by the terms of the Contract Documents, and to assume toward the Contractor all the obligations and responsibilities which the Contractor, by these Documents, assumes toward the Owner and the Architect.  Said agreement shall preserve and protect the rights of the Owner and the Architect under the Contract Documents with respect to the Work to be performed by the Subcontractor so that the subcontracting thereof will not prejudice such rights, and shall allow to the Subcontractor, unless specifically provided otherwise in the Contractor-Subcontractor agreement, the benefit of all rights, remedies and redress against the Contractor that the Contractor, by these Documents, has against the Owner.  Where appropriate, the Contractor shall require each Subcontractor to enter into similar agreements with his Sub-subcontractors.  Each subcontract shall contain provision for execution of lien waivers in form and substance acceptable to Owner as a condition of payment by the Contractor.  Contractor shall require each Subcontractor to (1) inspect the Project site, including all relevant surfaces and </w:t>
      </w:r>
      <w:r w:rsidRPr="00B03ECA">
        <w:rPr>
          <w:sz w:val="16"/>
          <w:szCs w:val="16"/>
        </w:rPr>
        <w:lastRenderedPageBreak/>
        <w:t>job conditions, before beginning Work and (2) accept or cite necessary corrections in the Project site, including surfaces or job conditions, before beginning Work.</w:t>
      </w:r>
    </w:p>
    <w:p w14:paraId="02A49D6D" w14:textId="77777777" w:rsidR="001321DA" w:rsidRPr="00B03ECA" w:rsidRDefault="001321DA">
      <w:pPr>
        <w:pStyle w:val="Heading3"/>
        <w:rPr>
          <w:sz w:val="16"/>
          <w:szCs w:val="16"/>
        </w:rPr>
      </w:pPr>
      <w:r w:rsidRPr="00B03ECA">
        <w:rPr>
          <w:sz w:val="16"/>
          <w:szCs w:val="16"/>
        </w:rPr>
        <w:t xml:space="preserve">Contractor shall include a provision in all subcontracts and purchase orders, except as may otherwise be specified by Owner with respect to purchase orders for minor purchases, that, in order to permit verification of contractor’s costs, Owner shall have the right to have its representatives in addition to governmental auditors inspect and audit the books of account and records of the Subcontractors and Materialmen, including the right to make excerpts from such books and records.  </w:t>
      </w:r>
      <w:proofErr w:type="gramStart"/>
      <w:r w:rsidRPr="00B03ECA">
        <w:rPr>
          <w:sz w:val="16"/>
          <w:szCs w:val="16"/>
        </w:rPr>
        <w:t>Contractor</w:t>
      </w:r>
      <w:proofErr w:type="gramEnd"/>
      <w:r w:rsidRPr="00B03ECA">
        <w:rPr>
          <w:sz w:val="16"/>
          <w:szCs w:val="16"/>
        </w:rPr>
        <w:t xml:space="preserve"> </w:t>
      </w:r>
      <w:proofErr w:type="gramStart"/>
      <w:r w:rsidRPr="00B03ECA">
        <w:rPr>
          <w:sz w:val="16"/>
          <w:szCs w:val="16"/>
        </w:rPr>
        <w:t>shall</w:t>
      </w:r>
      <w:proofErr w:type="gramEnd"/>
      <w:r w:rsidRPr="00B03ECA">
        <w:rPr>
          <w:sz w:val="16"/>
          <w:szCs w:val="16"/>
        </w:rPr>
        <w:t xml:space="preserve"> include a provision in all subcontracts and purchase orders that will enable representatives of the Owner to obtain access during working hours to the appropriate books of account and records of the Subcontractors and Materialmen relating to the work to determine if there is compliance with the requirements of law or the Construction Documents.</w:t>
      </w:r>
    </w:p>
    <w:p w14:paraId="003801D1" w14:textId="77777777" w:rsidR="001321DA" w:rsidRPr="00B03ECA" w:rsidRDefault="001321DA">
      <w:pPr>
        <w:pStyle w:val="Heading3"/>
        <w:rPr>
          <w:sz w:val="16"/>
          <w:szCs w:val="16"/>
        </w:rPr>
      </w:pPr>
      <w:r w:rsidRPr="00B03ECA">
        <w:rPr>
          <w:sz w:val="16"/>
          <w:szCs w:val="16"/>
        </w:rPr>
        <w:t xml:space="preserve">In the event the Contractor fails to discharge or bond any </w:t>
      </w:r>
      <w:proofErr w:type="gramStart"/>
      <w:r w:rsidRPr="00B03ECA">
        <w:rPr>
          <w:sz w:val="16"/>
          <w:szCs w:val="16"/>
        </w:rPr>
        <w:t>lien</w:t>
      </w:r>
      <w:proofErr w:type="gramEnd"/>
      <w:r w:rsidRPr="00B03ECA">
        <w:rPr>
          <w:sz w:val="16"/>
          <w:szCs w:val="16"/>
        </w:rPr>
        <w:t xml:space="preserve"> placed upon the Work, within ten (10) business days after the giving notice of same by Owner to Contractor, the Owner may (but is not obligated to) pay such Subcontractor directly, less the amount to be retained under its Subcontract.  Any amount so paid by the Owner shall be credited against amounts due Contractor or repaid by the Contractor in the manner set forth in Paragraph 2.4 if insufficient credit exists.</w:t>
      </w:r>
    </w:p>
    <w:p w14:paraId="7FAA70A3" w14:textId="77777777" w:rsidR="001321DA" w:rsidRPr="00B03ECA" w:rsidRDefault="001321DA">
      <w:pPr>
        <w:pStyle w:val="Heading3"/>
        <w:rPr>
          <w:sz w:val="16"/>
          <w:szCs w:val="16"/>
        </w:rPr>
      </w:pPr>
      <w:r w:rsidRPr="00B03ECA">
        <w:rPr>
          <w:sz w:val="16"/>
          <w:szCs w:val="16"/>
        </w:rPr>
        <w:t xml:space="preserve">The Owner shall have no obligation to pay, or to see to the payment of, any </w:t>
      </w:r>
      <w:proofErr w:type="gramStart"/>
      <w:r w:rsidRPr="00B03ECA">
        <w:rPr>
          <w:sz w:val="16"/>
          <w:szCs w:val="16"/>
        </w:rPr>
        <w:t>monies</w:t>
      </w:r>
      <w:proofErr w:type="gramEnd"/>
      <w:r w:rsidRPr="00B03ECA">
        <w:rPr>
          <w:sz w:val="16"/>
          <w:szCs w:val="16"/>
        </w:rPr>
        <w:t xml:space="preserve"> to any Subcontractor.  Nothing contained in Paragraph 5.3 shall be deemed to create any contractual relationship between the Owner and any Subcontractor or to create any rights of any Subcontractor against the Owner.</w:t>
      </w:r>
    </w:p>
    <w:p w14:paraId="48B01984" w14:textId="77777777" w:rsidR="001321DA" w:rsidRPr="00B03ECA" w:rsidRDefault="001321DA">
      <w:pPr>
        <w:pStyle w:val="Heading3"/>
        <w:rPr>
          <w:sz w:val="16"/>
          <w:szCs w:val="16"/>
        </w:rPr>
      </w:pPr>
      <w:r w:rsidRPr="00B03ECA">
        <w:rPr>
          <w:sz w:val="16"/>
          <w:szCs w:val="16"/>
        </w:rPr>
        <w:t xml:space="preserve">All subcontract agreements shall conform to the requirements of the Contract Documents, and Contractor hereby assigns to Owner (and Owner’s permitted assigns) all its interest in any subcontract agreements and purchase orders now existing or hereinafter entered into by Contractor for performance of any part of the Work, which assignment will be effective upon acceptance by Owner in writing and only as to those subcontract agreements and purchase orders that Owner designates, in its sole discretion, in said writing.  It is agreed and understood that Owner may accept said assignment at any time </w:t>
      </w:r>
      <w:proofErr w:type="gramStart"/>
      <w:r w:rsidRPr="00B03ECA">
        <w:rPr>
          <w:sz w:val="16"/>
          <w:szCs w:val="16"/>
        </w:rPr>
        <w:t>during the course of</w:t>
      </w:r>
      <w:proofErr w:type="gramEnd"/>
      <w:r w:rsidRPr="00B03ECA">
        <w:rPr>
          <w:sz w:val="16"/>
          <w:szCs w:val="16"/>
        </w:rPr>
        <w:t xml:space="preserve"> construction prior to Final Completion.  Upon such acceptance by Owner, (1) contractor shall promptly furnish to Owner true and correct copies of the designated subcontract agreements, and purchase orders, and (2) Owner shall only be required to compensate the designated Subcontractor(s) or supplier(s) for compensation accruing to such party(</w:t>
      </w:r>
      <w:proofErr w:type="spellStart"/>
      <w:r w:rsidRPr="00B03ECA">
        <w:rPr>
          <w:sz w:val="16"/>
          <w:szCs w:val="16"/>
        </w:rPr>
        <w:t>ies</w:t>
      </w:r>
      <w:proofErr w:type="spellEnd"/>
      <w:r w:rsidRPr="00B03ECA">
        <w:rPr>
          <w:sz w:val="16"/>
          <w:szCs w:val="16"/>
        </w:rPr>
        <w:t xml:space="preserve">) for Work done or materials delivered from and after the date on which Owner determines to accept the subcontract agreement(s) or purchase order(s).  All sums due and owing by Contractor to the designated Subcontractor(s) or supplier(s) for work performed or materials supplied prior to Owner’s determination to accept the subcontract agreement(s) or purchase order(s) shall constitute a debt between such parties and Contractor.  It is further agreed that all subcontract agreements and purchase orders shall provide that they are freely assignable by Contractor to Owner and assigns under the terms and conditions stated hereinabove.  It is further agreed and understood that such assignment is part of the consideration to Owner for entering into the Contract with Contractor and may not be withdrawn prior to Final Completion.  Contractor shall deliver or cause to be delivered to Owner a written acknowledgment in form and substance </w:t>
      </w:r>
      <w:r w:rsidRPr="00B03ECA">
        <w:rPr>
          <w:sz w:val="16"/>
          <w:szCs w:val="16"/>
        </w:rPr>
        <w:t>satisfactory to Owner from each of its Subcontractors and suppliers of the contingent assignment described herein no later than ten (10) days after the date of execution of each subcontract agreement and purchase order with such parties.</w:t>
      </w:r>
    </w:p>
    <w:p w14:paraId="26CFB3CC" w14:textId="77777777" w:rsidR="001321DA" w:rsidRPr="00B03ECA" w:rsidRDefault="001321DA" w:rsidP="008A1FBE">
      <w:pPr>
        <w:pStyle w:val="Heading1"/>
        <w:rPr>
          <w:sz w:val="16"/>
          <w:szCs w:val="16"/>
        </w:rPr>
      </w:pPr>
      <w:r w:rsidRPr="00B03ECA">
        <w:rPr>
          <w:sz w:val="16"/>
          <w:szCs w:val="16"/>
        </w:rPr>
        <w:br/>
      </w:r>
      <w:r w:rsidR="0011161B" w:rsidRPr="00B03ECA">
        <w:rPr>
          <w:sz w:val="16"/>
          <w:szCs w:val="16"/>
        </w:rPr>
        <w:br/>
      </w:r>
      <w:bookmarkStart w:id="37" w:name="_Toc169326803"/>
      <w:r w:rsidRPr="00B03ECA">
        <w:rPr>
          <w:sz w:val="16"/>
          <w:szCs w:val="16"/>
        </w:rPr>
        <w:t>WORK BY OWNER OR BY</w:t>
      </w:r>
      <w:r w:rsidRPr="00B03ECA">
        <w:rPr>
          <w:sz w:val="16"/>
          <w:szCs w:val="16"/>
        </w:rPr>
        <w:br/>
        <w:t>SEPARATE CONTRACTORS</w:t>
      </w:r>
      <w:bookmarkEnd w:id="37"/>
    </w:p>
    <w:p w14:paraId="09316098" w14:textId="77777777" w:rsidR="001321DA" w:rsidRPr="00B03ECA" w:rsidRDefault="001321DA">
      <w:pPr>
        <w:pStyle w:val="Heading2"/>
        <w:rPr>
          <w:sz w:val="16"/>
          <w:szCs w:val="16"/>
        </w:rPr>
      </w:pPr>
      <w:bookmarkStart w:id="38" w:name="_Toc169326804"/>
      <w:r w:rsidRPr="00B03ECA">
        <w:rPr>
          <w:sz w:val="16"/>
          <w:szCs w:val="16"/>
        </w:rPr>
        <w:t>OWNER’S RIGHT TO PERFORM WORK AND TO AWARD SEPARATE CONTRACTS</w:t>
      </w:r>
      <w:bookmarkEnd w:id="38"/>
    </w:p>
    <w:p w14:paraId="465365A2" w14:textId="77777777" w:rsidR="001321DA" w:rsidRPr="00B03ECA" w:rsidRDefault="001321DA">
      <w:pPr>
        <w:pStyle w:val="Heading3"/>
        <w:rPr>
          <w:sz w:val="16"/>
          <w:szCs w:val="16"/>
        </w:rPr>
      </w:pPr>
      <w:r w:rsidRPr="00B03ECA">
        <w:rPr>
          <w:sz w:val="16"/>
          <w:szCs w:val="16"/>
        </w:rPr>
        <w:t>The Owner reserves the right to perform work related to the Project with his own forces, and to award separate Contracts in connection with other portions of the Project or other work on the site under these or similar Conditions of the Contract.  Contractor will not claim that delay is involved because of such action by Owner unless the action by Owner or Owner’s Contractors is negligent in timeliness of performance.</w:t>
      </w:r>
    </w:p>
    <w:p w14:paraId="086EDD75" w14:textId="77777777" w:rsidR="001321DA" w:rsidRPr="00B03ECA" w:rsidRDefault="001321DA">
      <w:pPr>
        <w:pStyle w:val="Heading3"/>
        <w:rPr>
          <w:sz w:val="16"/>
          <w:szCs w:val="16"/>
        </w:rPr>
      </w:pPr>
      <w:r w:rsidRPr="00B03ECA">
        <w:rPr>
          <w:sz w:val="16"/>
          <w:szCs w:val="16"/>
        </w:rPr>
        <w:t>When separate Contracts are awarded for different portions of the Project or other work on the site, the term Contractor in the Contract Documents in each case shall mean the Contractor who executes each separate Owner-Contractor Agreement.</w:t>
      </w:r>
    </w:p>
    <w:p w14:paraId="203290AC" w14:textId="77777777" w:rsidR="001321DA" w:rsidRPr="00B03ECA" w:rsidRDefault="001321DA">
      <w:pPr>
        <w:pStyle w:val="Heading3"/>
        <w:rPr>
          <w:sz w:val="16"/>
          <w:szCs w:val="16"/>
        </w:rPr>
      </w:pPr>
      <w:r w:rsidRPr="00B03ECA">
        <w:rPr>
          <w:sz w:val="16"/>
          <w:szCs w:val="16"/>
        </w:rPr>
        <w:t>The Owner will provide for the coordination of the work of his own forces and of each separate Contractor with the Work of the Contractor, who shall cooperate therewith as provided in Paragraph 6.2.</w:t>
      </w:r>
    </w:p>
    <w:p w14:paraId="4EE4CEAE" w14:textId="77777777" w:rsidR="001321DA" w:rsidRPr="00B03ECA" w:rsidRDefault="001321DA">
      <w:pPr>
        <w:pStyle w:val="Heading2"/>
        <w:keepNext/>
        <w:rPr>
          <w:sz w:val="16"/>
          <w:szCs w:val="16"/>
        </w:rPr>
      </w:pPr>
      <w:bookmarkStart w:id="39" w:name="_Toc169326805"/>
      <w:r w:rsidRPr="00B03ECA">
        <w:rPr>
          <w:sz w:val="16"/>
          <w:szCs w:val="16"/>
        </w:rPr>
        <w:t>MUTUAL RESPONSIBILITY</w:t>
      </w:r>
      <w:bookmarkEnd w:id="39"/>
    </w:p>
    <w:p w14:paraId="3AD9CBE4" w14:textId="77777777" w:rsidR="001321DA" w:rsidRPr="00B03ECA" w:rsidRDefault="001321DA">
      <w:pPr>
        <w:pStyle w:val="Heading3"/>
        <w:rPr>
          <w:sz w:val="16"/>
          <w:szCs w:val="16"/>
        </w:rPr>
      </w:pPr>
      <w:r w:rsidRPr="00B03ECA">
        <w:rPr>
          <w:sz w:val="16"/>
          <w:szCs w:val="16"/>
        </w:rPr>
        <w:t xml:space="preserve">The Contractor shall afford the Owner and separate Contractors reasonable opportunity for the introduction and storage of their materials and equipment and the execution of their </w:t>
      </w:r>
      <w:proofErr w:type="gramStart"/>
      <w:r w:rsidRPr="00B03ECA">
        <w:rPr>
          <w:sz w:val="16"/>
          <w:szCs w:val="16"/>
        </w:rPr>
        <w:t>work, and</w:t>
      </w:r>
      <w:proofErr w:type="gramEnd"/>
      <w:r w:rsidRPr="00B03ECA">
        <w:rPr>
          <w:sz w:val="16"/>
          <w:szCs w:val="16"/>
        </w:rPr>
        <w:t xml:space="preserve"> shall connect and coordinate his Work with theirs as required by the Contract Documents.  Contractor will not claim that delay or additional cost is involved because of such action by the Owner unless action is negligent in timeliness of performance.</w:t>
      </w:r>
    </w:p>
    <w:p w14:paraId="506FCC22" w14:textId="77777777" w:rsidR="001321DA" w:rsidRPr="00B03ECA" w:rsidRDefault="001321DA">
      <w:pPr>
        <w:pStyle w:val="Heading3"/>
        <w:rPr>
          <w:sz w:val="16"/>
          <w:szCs w:val="16"/>
        </w:rPr>
      </w:pPr>
      <w:r w:rsidRPr="00B03ECA">
        <w:rPr>
          <w:sz w:val="16"/>
          <w:szCs w:val="16"/>
        </w:rPr>
        <w:t xml:space="preserve">If any part of the Contractor’s Work depends </w:t>
      </w:r>
      <w:proofErr w:type="gramStart"/>
      <w:r w:rsidRPr="00B03ECA">
        <w:rPr>
          <w:sz w:val="16"/>
          <w:szCs w:val="16"/>
        </w:rPr>
        <w:t>for</w:t>
      </w:r>
      <w:proofErr w:type="gramEnd"/>
      <w:r w:rsidRPr="00B03ECA">
        <w:rPr>
          <w:sz w:val="16"/>
          <w:szCs w:val="16"/>
        </w:rPr>
        <w:t xml:space="preserve"> proper execution or results upon the work of the Owner or any separate Contractor, the Contractor shall, prior to proceeding with the work, promptly report to the Owner and the Architect any apparent discrepancies or defects in such other work that render it unsuitable for such proper execution and results.  Failure of the Contractor to so report shall constitute an acceptance of the Owner’s or separate Contractors’ work as fit and proper to receive his Work, except as to defects which may subsequently become apparent in such work by others.  </w:t>
      </w:r>
    </w:p>
    <w:p w14:paraId="6BF71A2D" w14:textId="247404E3" w:rsidR="001321DA" w:rsidRPr="00B03ECA" w:rsidRDefault="001321DA">
      <w:pPr>
        <w:pStyle w:val="Heading3"/>
        <w:rPr>
          <w:sz w:val="16"/>
          <w:szCs w:val="16"/>
        </w:rPr>
      </w:pPr>
      <w:r w:rsidRPr="00B03ECA">
        <w:rPr>
          <w:sz w:val="16"/>
          <w:szCs w:val="16"/>
        </w:rPr>
        <w:t xml:space="preserve">Any costs caused by defective or ill-timed work shall be borne by the party </w:t>
      </w:r>
      <w:r w:rsidR="00B728F7" w:rsidRPr="00B03ECA">
        <w:rPr>
          <w:sz w:val="16"/>
          <w:szCs w:val="16"/>
        </w:rPr>
        <w:t>responsible,</w:t>
      </w:r>
      <w:r w:rsidRPr="00B03ECA">
        <w:rPr>
          <w:sz w:val="16"/>
          <w:szCs w:val="16"/>
        </w:rPr>
        <w:t xml:space="preserve"> therefore.</w:t>
      </w:r>
    </w:p>
    <w:p w14:paraId="01B42AC9" w14:textId="77777777" w:rsidR="001321DA" w:rsidRPr="00B03ECA" w:rsidRDefault="001321DA">
      <w:pPr>
        <w:pStyle w:val="Heading3"/>
        <w:rPr>
          <w:sz w:val="16"/>
          <w:szCs w:val="16"/>
        </w:rPr>
      </w:pPr>
      <w:r w:rsidRPr="00B03ECA">
        <w:rPr>
          <w:sz w:val="16"/>
          <w:szCs w:val="16"/>
        </w:rPr>
        <w:t xml:space="preserve">Without limiting any other obligations or liability of the Contractor to Owner, should the Contractor or </w:t>
      </w:r>
      <w:proofErr w:type="gramStart"/>
      <w:r w:rsidRPr="00B03ECA">
        <w:rPr>
          <w:sz w:val="16"/>
          <w:szCs w:val="16"/>
        </w:rPr>
        <w:t>any Subcontractor or</w:t>
      </w:r>
      <w:proofErr w:type="gramEnd"/>
      <w:r w:rsidRPr="00B03ECA">
        <w:rPr>
          <w:sz w:val="16"/>
          <w:szCs w:val="16"/>
        </w:rPr>
        <w:t xml:space="preserve"> Sub-subcontractor cause damage to the work or property of the Owner, or to other work on the site, the Contractor shall promptly remedy such damage as provided in Article 10.2.5.</w:t>
      </w:r>
    </w:p>
    <w:p w14:paraId="77DA0D00" w14:textId="77777777" w:rsidR="001321DA" w:rsidRPr="00B03ECA" w:rsidRDefault="001321DA">
      <w:pPr>
        <w:pStyle w:val="Heading3"/>
        <w:rPr>
          <w:sz w:val="16"/>
          <w:szCs w:val="16"/>
        </w:rPr>
      </w:pPr>
      <w:r w:rsidRPr="00B03ECA">
        <w:rPr>
          <w:sz w:val="16"/>
          <w:szCs w:val="16"/>
        </w:rPr>
        <w:lastRenderedPageBreak/>
        <w:t>Should the Contractor cause damage to the work or property of any separate Contractor, the Contractor shall upon due notice promptly attempt to settle with such other Contractor by agreement, or otherwise to resolve the dispute.  If such separate Contractor sues or initiates an arbitration proceeding against the Owner on account of any damage alleged to have been caused by the Contractor, the Owner shall notify the Contractor who shall defend such proceedings at the Contractor’s expense, pursuant to the indemnity provisions set forth in Paragraph 4.18 and if any judgment or award against the Owner arises therefrom the Contractor shall pay or satisfy it and shall reimburse the Owner for all attorney’s fees and court or arbitration costs which the Owner has incurred.</w:t>
      </w:r>
    </w:p>
    <w:p w14:paraId="0331AABF" w14:textId="77777777" w:rsidR="001321DA" w:rsidRPr="00B03ECA" w:rsidRDefault="001321DA">
      <w:pPr>
        <w:pStyle w:val="Heading2"/>
        <w:rPr>
          <w:sz w:val="16"/>
          <w:szCs w:val="16"/>
        </w:rPr>
      </w:pPr>
      <w:bookmarkStart w:id="40" w:name="_Toc169326806"/>
      <w:r w:rsidRPr="00B03ECA">
        <w:rPr>
          <w:sz w:val="16"/>
          <w:szCs w:val="16"/>
        </w:rPr>
        <w:t>OWNER’S RIGHT TO CLEAN UP</w:t>
      </w:r>
      <w:bookmarkEnd w:id="40"/>
    </w:p>
    <w:p w14:paraId="2370219A" w14:textId="77777777" w:rsidR="001321DA" w:rsidRPr="00B03ECA" w:rsidRDefault="001321DA">
      <w:pPr>
        <w:pStyle w:val="Heading3"/>
        <w:rPr>
          <w:sz w:val="16"/>
          <w:szCs w:val="16"/>
        </w:rPr>
      </w:pPr>
      <w:r w:rsidRPr="00B03ECA">
        <w:rPr>
          <w:sz w:val="16"/>
          <w:szCs w:val="16"/>
        </w:rPr>
        <w:t>If a dispute arises between the Contractor and separate Contractors as to their responsibility for cleaning up as required by Paragraph 4.15, the Owner may clean up and charge the cost thereof to the Contractors responsible.</w:t>
      </w:r>
    </w:p>
    <w:p w14:paraId="1FC5DDFA" w14:textId="77777777" w:rsidR="001321DA" w:rsidRPr="00B03ECA" w:rsidRDefault="001321DA" w:rsidP="008A1FBE">
      <w:pPr>
        <w:pStyle w:val="Heading1"/>
        <w:rPr>
          <w:sz w:val="16"/>
          <w:szCs w:val="16"/>
        </w:rPr>
      </w:pPr>
      <w:r w:rsidRPr="00B03ECA">
        <w:rPr>
          <w:sz w:val="16"/>
          <w:szCs w:val="16"/>
        </w:rPr>
        <w:br/>
      </w:r>
      <w:r w:rsidR="0011161B" w:rsidRPr="00B03ECA">
        <w:rPr>
          <w:sz w:val="16"/>
          <w:szCs w:val="16"/>
        </w:rPr>
        <w:br/>
      </w:r>
      <w:bookmarkStart w:id="41" w:name="_Toc169326807"/>
      <w:r w:rsidRPr="00B03ECA">
        <w:rPr>
          <w:sz w:val="16"/>
          <w:szCs w:val="16"/>
        </w:rPr>
        <w:t>MISCELLANEOUS PROVISIONS</w:t>
      </w:r>
      <w:bookmarkEnd w:id="41"/>
    </w:p>
    <w:p w14:paraId="04E17FD0" w14:textId="77777777" w:rsidR="001321DA" w:rsidRPr="00B03ECA" w:rsidRDefault="001321DA">
      <w:pPr>
        <w:pStyle w:val="Heading2"/>
        <w:keepNext/>
        <w:rPr>
          <w:sz w:val="16"/>
          <w:szCs w:val="16"/>
        </w:rPr>
      </w:pPr>
      <w:bookmarkStart w:id="42" w:name="_Toc169326808"/>
      <w:r w:rsidRPr="00B03ECA">
        <w:rPr>
          <w:sz w:val="16"/>
          <w:szCs w:val="16"/>
        </w:rPr>
        <w:t>GOVERNING LAW</w:t>
      </w:r>
      <w:bookmarkEnd w:id="42"/>
    </w:p>
    <w:p w14:paraId="59F106AF" w14:textId="77777777" w:rsidR="001321DA" w:rsidRPr="00B03ECA" w:rsidRDefault="001321DA">
      <w:pPr>
        <w:pStyle w:val="Heading3"/>
        <w:rPr>
          <w:sz w:val="16"/>
          <w:szCs w:val="16"/>
        </w:rPr>
      </w:pPr>
      <w:r w:rsidRPr="00B03ECA">
        <w:rPr>
          <w:sz w:val="16"/>
          <w:szCs w:val="16"/>
        </w:rPr>
        <w:t>Contractor and each Subcontractor shall comply fully with all applicable requirements of all governmental authorities.</w:t>
      </w:r>
    </w:p>
    <w:p w14:paraId="0E9A434A" w14:textId="77777777" w:rsidR="001321DA" w:rsidRPr="00B03ECA" w:rsidRDefault="001321DA">
      <w:pPr>
        <w:pStyle w:val="Heading3"/>
        <w:rPr>
          <w:sz w:val="16"/>
          <w:szCs w:val="16"/>
        </w:rPr>
      </w:pPr>
      <w:r w:rsidRPr="00B03ECA">
        <w:rPr>
          <w:sz w:val="16"/>
          <w:szCs w:val="16"/>
        </w:rPr>
        <w:t>This Agreement shall be governed by the laws of the State of New York without regard to conflicts of law principles.</w:t>
      </w:r>
    </w:p>
    <w:p w14:paraId="4F142DF2" w14:textId="77777777" w:rsidR="001321DA" w:rsidRPr="00B03ECA" w:rsidRDefault="001321DA">
      <w:pPr>
        <w:pStyle w:val="Heading2"/>
        <w:rPr>
          <w:sz w:val="16"/>
          <w:szCs w:val="16"/>
        </w:rPr>
      </w:pPr>
      <w:bookmarkStart w:id="43" w:name="_Toc169326809"/>
      <w:r w:rsidRPr="00B03ECA">
        <w:rPr>
          <w:sz w:val="16"/>
          <w:szCs w:val="16"/>
        </w:rPr>
        <w:t>SUCCESSORS AND ASSIGNS</w:t>
      </w:r>
      <w:bookmarkEnd w:id="43"/>
    </w:p>
    <w:p w14:paraId="5433825E" w14:textId="77777777" w:rsidR="001321DA" w:rsidRPr="00B03ECA" w:rsidRDefault="001321DA">
      <w:pPr>
        <w:pStyle w:val="Heading3"/>
        <w:rPr>
          <w:sz w:val="16"/>
          <w:szCs w:val="16"/>
        </w:rPr>
      </w:pPr>
      <w:r w:rsidRPr="00B03ECA">
        <w:rPr>
          <w:sz w:val="16"/>
          <w:szCs w:val="16"/>
        </w:rPr>
        <w:t xml:space="preserve">The Owner and the Contractor each </w:t>
      </w:r>
      <w:proofErr w:type="gramStart"/>
      <w:r w:rsidRPr="00B03ECA">
        <w:rPr>
          <w:sz w:val="16"/>
          <w:szCs w:val="16"/>
        </w:rPr>
        <w:t>binds</w:t>
      </w:r>
      <w:proofErr w:type="gramEnd"/>
      <w:r w:rsidRPr="00B03ECA">
        <w:rPr>
          <w:sz w:val="16"/>
          <w:szCs w:val="16"/>
        </w:rPr>
        <w:t xml:space="preserve"> himself, his partners, successors, assigns and legal representatives to the other party hereto and to the partners, successors, assigns and legal representatives of such other party with respect to all covenants, agreements and obligations contained in the Contract documents.  Neither party to the Contract shall assign the Contract or sublet it </w:t>
      </w:r>
      <w:proofErr w:type="gramStart"/>
      <w:r w:rsidRPr="00B03ECA">
        <w:rPr>
          <w:sz w:val="16"/>
          <w:szCs w:val="16"/>
        </w:rPr>
        <w:t>as a whole without</w:t>
      </w:r>
      <w:proofErr w:type="gramEnd"/>
      <w:r w:rsidRPr="00B03ECA">
        <w:rPr>
          <w:sz w:val="16"/>
          <w:szCs w:val="16"/>
        </w:rPr>
        <w:t xml:space="preserve"> the written consent of the other, nor shall the Contractor assign any moneys due or to become due to him hereunder, without the previous written consent of the Owner.  Any assignment without such prior written consent shall be void.  Owner may, however, assign the Contract without Contractor’s consent to any other party or entity without thereby releasing Owner from its responsibilities under the Contract unless the Contractor shall consent in writing to the Owner being so released from responsibility (Contractor’s consent shall not be unreasonably withheld, delayed or conditioned).</w:t>
      </w:r>
    </w:p>
    <w:p w14:paraId="571D27BD" w14:textId="77777777" w:rsidR="001321DA" w:rsidRPr="00B03ECA" w:rsidRDefault="001321DA">
      <w:pPr>
        <w:pStyle w:val="Heading2"/>
        <w:rPr>
          <w:sz w:val="16"/>
          <w:szCs w:val="16"/>
        </w:rPr>
      </w:pPr>
      <w:bookmarkStart w:id="44" w:name="_Toc169326810"/>
      <w:r w:rsidRPr="00B03ECA">
        <w:rPr>
          <w:sz w:val="16"/>
          <w:szCs w:val="16"/>
        </w:rPr>
        <w:t>WRITTEN NOTICE</w:t>
      </w:r>
      <w:bookmarkEnd w:id="44"/>
    </w:p>
    <w:p w14:paraId="148A6477" w14:textId="77777777" w:rsidR="001321DA" w:rsidRPr="00B03ECA" w:rsidRDefault="001321DA">
      <w:pPr>
        <w:pStyle w:val="Heading3"/>
        <w:rPr>
          <w:sz w:val="16"/>
          <w:szCs w:val="16"/>
        </w:rPr>
      </w:pPr>
      <w:r w:rsidRPr="00B03ECA">
        <w:rPr>
          <w:sz w:val="16"/>
          <w:szCs w:val="16"/>
        </w:rPr>
        <w:t>Written notice shall be deemed to have been duly served if delivered in person to the individual or member of the firm or entity or to an officer of the corporation for whom it was intended, or if delivered at or sent by registered or certified mail to the last business address known to him who gives the notice.</w:t>
      </w:r>
    </w:p>
    <w:p w14:paraId="1C3CE4CD" w14:textId="77777777" w:rsidR="001321DA" w:rsidRPr="00B03ECA" w:rsidRDefault="001321DA">
      <w:pPr>
        <w:pStyle w:val="Heading2"/>
        <w:rPr>
          <w:sz w:val="16"/>
          <w:szCs w:val="16"/>
        </w:rPr>
      </w:pPr>
      <w:bookmarkStart w:id="45" w:name="_Toc169326811"/>
      <w:r w:rsidRPr="00B03ECA">
        <w:rPr>
          <w:sz w:val="16"/>
          <w:szCs w:val="16"/>
        </w:rPr>
        <w:t>CLAIMS FOR DAMAGES</w:t>
      </w:r>
      <w:bookmarkEnd w:id="45"/>
    </w:p>
    <w:p w14:paraId="67224F75" w14:textId="31F32DF3" w:rsidR="001321DA" w:rsidRPr="00B03ECA" w:rsidRDefault="001321DA">
      <w:pPr>
        <w:pStyle w:val="Heading3"/>
        <w:rPr>
          <w:sz w:val="16"/>
          <w:szCs w:val="16"/>
        </w:rPr>
      </w:pPr>
      <w:r w:rsidRPr="00B03ECA">
        <w:rPr>
          <w:sz w:val="16"/>
          <w:szCs w:val="16"/>
        </w:rPr>
        <w:t xml:space="preserve">Should either party to the Contract suffer injury or damage to person or property because of any act or omission of the other party or of any of his employees, agents or others for whose acts he is legally liable, claim shall be made in writing to such other party within a reasonable time after the first observance of such injury or damage.  All written claims for damages or extra work shall include time of occurrence, location and other identifying factors and shall be supported if </w:t>
      </w:r>
      <w:proofErr w:type="gramStart"/>
      <w:r w:rsidRPr="00B03ECA">
        <w:rPr>
          <w:sz w:val="16"/>
          <w:szCs w:val="16"/>
        </w:rPr>
        <w:t>so</w:t>
      </w:r>
      <w:proofErr w:type="gramEnd"/>
      <w:r w:rsidRPr="00B03ECA">
        <w:rPr>
          <w:sz w:val="16"/>
          <w:szCs w:val="16"/>
        </w:rPr>
        <w:t xml:space="preserve"> required by Architect by </w:t>
      </w:r>
      <w:r w:rsidR="00B728F7" w:rsidRPr="00B03ECA">
        <w:rPr>
          <w:sz w:val="16"/>
          <w:szCs w:val="16"/>
        </w:rPr>
        <w:t>letters,</w:t>
      </w:r>
      <w:r w:rsidRPr="00B03ECA">
        <w:rPr>
          <w:sz w:val="16"/>
          <w:szCs w:val="16"/>
        </w:rPr>
        <w:t xml:space="preserve"> journals or diaries, instructions, vouchers or other pertinent and applicable records.</w:t>
      </w:r>
    </w:p>
    <w:p w14:paraId="2A4F242E" w14:textId="77777777" w:rsidR="001321DA" w:rsidRPr="00B03ECA" w:rsidRDefault="001321DA">
      <w:pPr>
        <w:pStyle w:val="Heading3"/>
        <w:rPr>
          <w:sz w:val="16"/>
          <w:szCs w:val="16"/>
        </w:rPr>
      </w:pPr>
      <w:r w:rsidRPr="00B03ECA">
        <w:rPr>
          <w:sz w:val="16"/>
          <w:szCs w:val="16"/>
        </w:rPr>
        <w:t xml:space="preserve">For any action by Contractor that causes an avoidable fire alarm activation, Contractor shall pay to Owner, or Owner may </w:t>
      </w:r>
      <w:proofErr w:type="gramStart"/>
      <w:r w:rsidRPr="00B03ECA">
        <w:rPr>
          <w:sz w:val="16"/>
          <w:szCs w:val="16"/>
        </w:rPr>
        <w:t>offset against</w:t>
      </w:r>
      <w:proofErr w:type="gramEnd"/>
      <w:r w:rsidRPr="00B03ECA">
        <w:rPr>
          <w:sz w:val="16"/>
          <w:szCs w:val="16"/>
        </w:rPr>
        <w:t xml:space="preserve"> amount otherwise payable to Contractor the amount of $500 per avoidable fire alarm activation.</w:t>
      </w:r>
    </w:p>
    <w:p w14:paraId="392BC909" w14:textId="77777777" w:rsidR="001321DA" w:rsidRPr="00B03ECA" w:rsidRDefault="001321DA">
      <w:pPr>
        <w:pStyle w:val="Heading3"/>
        <w:rPr>
          <w:sz w:val="16"/>
          <w:szCs w:val="16"/>
        </w:rPr>
      </w:pPr>
      <w:r w:rsidRPr="00B03ECA">
        <w:rPr>
          <w:sz w:val="16"/>
          <w:szCs w:val="16"/>
        </w:rPr>
        <w:t>Should Contractor fail to return any Owner provided keys, Contractor shall pay to Owner, or Owner may offset against amount otherwise payable to Contractor the amount of $500 per key ring lost.</w:t>
      </w:r>
    </w:p>
    <w:p w14:paraId="5FCC2D51" w14:textId="77777777" w:rsidR="001321DA" w:rsidRPr="00B03ECA" w:rsidRDefault="001321DA">
      <w:pPr>
        <w:pStyle w:val="Heading2"/>
        <w:rPr>
          <w:sz w:val="16"/>
          <w:szCs w:val="16"/>
        </w:rPr>
      </w:pPr>
      <w:bookmarkStart w:id="46" w:name="_Toc169326812"/>
      <w:r w:rsidRPr="00B03ECA">
        <w:rPr>
          <w:sz w:val="16"/>
          <w:szCs w:val="16"/>
        </w:rPr>
        <w:t>PERFORMANCE BOND AND LABOR AND MATERIAL PAYMENT BOND</w:t>
      </w:r>
      <w:bookmarkEnd w:id="46"/>
    </w:p>
    <w:p w14:paraId="36F36E78" w14:textId="77777777" w:rsidR="001321DA" w:rsidRPr="00B03ECA" w:rsidRDefault="001321DA">
      <w:pPr>
        <w:pStyle w:val="Heading3"/>
        <w:rPr>
          <w:sz w:val="16"/>
          <w:szCs w:val="16"/>
        </w:rPr>
      </w:pPr>
      <w:r w:rsidRPr="00B03ECA">
        <w:rPr>
          <w:sz w:val="16"/>
          <w:szCs w:val="16"/>
        </w:rPr>
        <w:t xml:space="preserve">The </w:t>
      </w:r>
      <w:proofErr w:type="gramStart"/>
      <w:r w:rsidRPr="00B03ECA">
        <w:rPr>
          <w:sz w:val="16"/>
          <w:szCs w:val="16"/>
        </w:rPr>
        <w:t>Owner shall</w:t>
      </w:r>
      <w:proofErr w:type="gramEnd"/>
      <w:r w:rsidRPr="00B03ECA">
        <w:rPr>
          <w:sz w:val="16"/>
          <w:szCs w:val="16"/>
        </w:rPr>
        <w:t xml:space="preserve"> have the right to require the Contractor to furnish bonds covering the faithful performance of the Contract and the payment of all obligations arising thereunder if and as required in the Bidding documents or in the Contract Documents.</w:t>
      </w:r>
    </w:p>
    <w:p w14:paraId="33E1B69B" w14:textId="77777777" w:rsidR="001321DA" w:rsidRPr="00B03ECA" w:rsidRDefault="001321DA">
      <w:pPr>
        <w:pStyle w:val="Heading3"/>
        <w:rPr>
          <w:sz w:val="16"/>
          <w:szCs w:val="16"/>
        </w:rPr>
      </w:pPr>
      <w:r w:rsidRPr="00B03ECA">
        <w:rPr>
          <w:sz w:val="16"/>
          <w:szCs w:val="16"/>
        </w:rPr>
        <w:t xml:space="preserve">If at any time Owner shall be or shall become dissatisfied with any surety or sureties then upon the Performance Bond or the Payment Bond, or if for any other reason such bonds shall cease to be adequate security to Owner, Contractor shall within ten (10) days after notice from Owner to do so, substitute an acceptable bond or bonds in such form and sum and signed by such other surety or sureties as may be satisfactory to Owner, except that the penal sum of said bond shall not exceed the Contract Price as adjusted by Change Orders.  The premiums on such bond or bonds shall be paid by Contractor.  No further payments shall be deemed due nor </w:t>
      </w:r>
      <w:proofErr w:type="gramStart"/>
      <w:r w:rsidRPr="00B03ECA">
        <w:rPr>
          <w:sz w:val="16"/>
          <w:szCs w:val="16"/>
        </w:rPr>
        <w:t>shall</w:t>
      </w:r>
      <w:proofErr w:type="gramEnd"/>
      <w:r w:rsidRPr="00B03ECA">
        <w:rPr>
          <w:sz w:val="16"/>
          <w:szCs w:val="16"/>
        </w:rPr>
        <w:t xml:space="preserve"> be made until the new surety or sureties shall have furnished such an acceptable bond or bonds to Owner.</w:t>
      </w:r>
    </w:p>
    <w:p w14:paraId="752716F2" w14:textId="77777777" w:rsidR="001321DA" w:rsidRPr="00B03ECA" w:rsidRDefault="001321DA">
      <w:pPr>
        <w:pStyle w:val="Heading2"/>
        <w:rPr>
          <w:sz w:val="16"/>
          <w:szCs w:val="16"/>
        </w:rPr>
      </w:pPr>
      <w:bookmarkStart w:id="47" w:name="_Toc169326813"/>
      <w:r w:rsidRPr="00B03ECA">
        <w:rPr>
          <w:sz w:val="16"/>
          <w:szCs w:val="16"/>
        </w:rPr>
        <w:t>RIGHTS AND REMEDIES</w:t>
      </w:r>
      <w:bookmarkEnd w:id="47"/>
    </w:p>
    <w:p w14:paraId="77A83C6B" w14:textId="77777777" w:rsidR="001321DA" w:rsidRPr="00B03ECA" w:rsidRDefault="001321DA">
      <w:pPr>
        <w:pStyle w:val="Heading3"/>
        <w:rPr>
          <w:sz w:val="16"/>
          <w:szCs w:val="16"/>
        </w:rPr>
      </w:pPr>
      <w:r w:rsidRPr="00B03ECA">
        <w:rPr>
          <w:sz w:val="16"/>
          <w:szCs w:val="16"/>
        </w:rPr>
        <w:t>The duties and obligations imposed by the Contract Documents and the rights and remedies available thereunder shall be in addition to and not a limitation of any duties, obligations, rights and remedies otherwise imposed or available by law.</w:t>
      </w:r>
    </w:p>
    <w:p w14:paraId="0C22D47A" w14:textId="77777777" w:rsidR="001321DA" w:rsidRPr="00B03ECA" w:rsidRDefault="001321DA">
      <w:pPr>
        <w:pStyle w:val="Heading3"/>
        <w:rPr>
          <w:sz w:val="16"/>
          <w:szCs w:val="16"/>
        </w:rPr>
      </w:pPr>
      <w:r w:rsidRPr="00B03ECA">
        <w:rPr>
          <w:sz w:val="16"/>
          <w:szCs w:val="16"/>
        </w:rPr>
        <w:t xml:space="preserve">No action or failure to act by the Owner, Architect or Contractor shall constitute a waiver of any right or duty </w:t>
      </w:r>
      <w:proofErr w:type="gramStart"/>
      <w:r w:rsidRPr="00B03ECA">
        <w:rPr>
          <w:sz w:val="16"/>
          <w:szCs w:val="16"/>
        </w:rPr>
        <w:t>afforded</w:t>
      </w:r>
      <w:proofErr w:type="gramEnd"/>
      <w:r w:rsidRPr="00B03ECA">
        <w:rPr>
          <w:sz w:val="16"/>
          <w:szCs w:val="16"/>
        </w:rPr>
        <w:t xml:space="preserve"> any of them under the Contract, nor shall any such action or failure to act constitute an approval of or acquiescence in any breach thereunder, except as may be specifically agreed in writing.</w:t>
      </w:r>
    </w:p>
    <w:p w14:paraId="2F3E0CAF" w14:textId="77777777" w:rsidR="001321DA" w:rsidRPr="00B03ECA" w:rsidRDefault="001321DA">
      <w:pPr>
        <w:pStyle w:val="Heading2"/>
        <w:rPr>
          <w:sz w:val="16"/>
          <w:szCs w:val="16"/>
        </w:rPr>
      </w:pPr>
      <w:bookmarkStart w:id="48" w:name="_Toc169326814"/>
      <w:r w:rsidRPr="00B03ECA">
        <w:rPr>
          <w:sz w:val="16"/>
          <w:szCs w:val="16"/>
        </w:rPr>
        <w:t>TESTS</w:t>
      </w:r>
      <w:bookmarkEnd w:id="48"/>
    </w:p>
    <w:p w14:paraId="7A797089" w14:textId="77777777" w:rsidR="001321DA" w:rsidRPr="00B03ECA" w:rsidRDefault="001321DA">
      <w:pPr>
        <w:pStyle w:val="Heading3"/>
        <w:rPr>
          <w:sz w:val="16"/>
          <w:szCs w:val="16"/>
        </w:rPr>
      </w:pPr>
      <w:r w:rsidRPr="00B03ECA">
        <w:rPr>
          <w:sz w:val="16"/>
          <w:szCs w:val="16"/>
        </w:rPr>
        <w:t xml:space="preserve">If the Contract Documents, laws, ordinances, rules, regulations or orders of any public authority having jurisdiction require any portion of the Work to be inspected, </w:t>
      </w:r>
      <w:r w:rsidRPr="00B03ECA">
        <w:rPr>
          <w:sz w:val="16"/>
          <w:szCs w:val="16"/>
        </w:rPr>
        <w:lastRenderedPageBreak/>
        <w:t>tested or approved, the Contractor shall give the Architect timely notice of its readiness so the Architect may observe such inspection, testing or approval.  The Contractor shall bear all costs of such inspections, tests or approvals conducted by public authorities.  Unless otherwise provided, the Owner shall bear all costs of other inspections, tests or approvals.</w:t>
      </w:r>
    </w:p>
    <w:p w14:paraId="1FDF253E" w14:textId="77777777" w:rsidR="001321DA" w:rsidRPr="00B03ECA" w:rsidRDefault="001321DA">
      <w:pPr>
        <w:pStyle w:val="Heading3"/>
        <w:rPr>
          <w:sz w:val="16"/>
          <w:szCs w:val="16"/>
        </w:rPr>
      </w:pPr>
      <w:r w:rsidRPr="00B03ECA">
        <w:rPr>
          <w:sz w:val="16"/>
          <w:szCs w:val="16"/>
        </w:rPr>
        <w:t xml:space="preserve">If the Architect determines that any Work requires special inspection, testing, or approval which Subparagraph 7.7.1 does not include, he will, upon written authorization from the Owner, instruct the Contractor to order such special inspection, testing or approval, and the Contractor shall give notice as provided in Subparagraph </w:t>
      </w:r>
    </w:p>
    <w:p w14:paraId="4EA47D89" w14:textId="34B443D8" w:rsidR="001321DA" w:rsidRPr="00B03ECA" w:rsidRDefault="001321DA">
      <w:pPr>
        <w:pStyle w:val="Heading3"/>
        <w:rPr>
          <w:sz w:val="16"/>
          <w:szCs w:val="16"/>
        </w:rPr>
      </w:pPr>
      <w:r w:rsidRPr="00B03ECA">
        <w:rPr>
          <w:sz w:val="16"/>
          <w:szCs w:val="16"/>
        </w:rPr>
        <w:t xml:space="preserve">If such special inspection or testing reveals a failure of the Work to comply with the requirements of the Contract Documents, the Contractor shall bear all costs thereof, including compensation for the Architect’s additional services made necessary by such failure; </w:t>
      </w:r>
      <w:r w:rsidR="00B728F7" w:rsidRPr="00B03ECA">
        <w:rPr>
          <w:sz w:val="16"/>
          <w:szCs w:val="16"/>
        </w:rPr>
        <w:t>otherwise,</w:t>
      </w:r>
      <w:r w:rsidRPr="00B03ECA">
        <w:rPr>
          <w:sz w:val="16"/>
          <w:szCs w:val="16"/>
        </w:rPr>
        <w:t xml:space="preserve"> the Owner shall bear such costs, and an appropriate Change Order shall be issued.</w:t>
      </w:r>
    </w:p>
    <w:p w14:paraId="1770CB96" w14:textId="77777777" w:rsidR="001321DA" w:rsidRPr="00B03ECA" w:rsidRDefault="001321DA">
      <w:pPr>
        <w:pStyle w:val="Heading3"/>
        <w:rPr>
          <w:sz w:val="16"/>
          <w:szCs w:val="16"/>
        </w:rPr>
      </w:pPr>
      <w:r w:rsidRPr="00B03ECA">
        <w:rPr>
          <w:sz w:val="16"/>
          <w:szCs w:val="16"/>
        </w:rPr>
        <w:t>Required certificates of inspection, testing or approval shall be secured by the Contractor and promptly delivered by him to the Architect.  Tests on inspections shall be made promptly to avoid unreasonable delay in the Work.</w:t>
      </w:r>
    </w:p>
    <w:p w14:paraId="5D3EF2A9" w14:textId="77777777" w:rsidR="001321DA" w:rsidRPr="00B03ECA" w:rsidRDefault="001321DA">
      <w:pPr>
        <w:pStyle w:val="Heading3"/>
        <w:rPr>
          <w:sz w:val="16"/>
          <w:szCs w:val="16"/>
        </w:rPr>
      </w:pPr>
      <w:r w:rsidRPr="00B03ECA">
        <w:rPr>
          <w:sz w:val="16"/>
          <w:szCs w:val="16"/>
        </w:rPr>
        <w:t>If the Architect is to observe the inspections, tests or approvals required by the Contract Documents, he will do so promptly and, where practicable, at the source of supply.</w:t>
      </w:r>
    </w:p>
    <w:p w14:paraId="52F02DF0" w14:textId="77777777" w:rsidR="001321DA" w:rsidRPr="00B03ECA" w:rsidRDefault="001321DA">
      <w:pPr>
        <w:pStyle w:val="Heading3"/>
        <w:rPr>
          <w:sz w:val="16"/>
          <w:szCs w:val="16"/>
        </w:rPr>
      </w:pPr>
      <w:r w:rsidRPr="00B03ECA">
        <w:rPr>
          <w:sz w:val="16"/>
          <w:szCs w:val="16"/>
        </w:rPr>
        <w:t>Any material to be furnished shall be subject to inspections and tests in the shop and field by the Architect.  Shop inspection shall not relieve the Contractor of the responsibility to furnish satisfactory materials, and the right is reserved to reject any material at any time before final acceptance of the work, when in the opinion of the Architect the materials and workmanship do not conform to the Specification requirements.</w:t>
      </w:r>
    </w:p>
    <w:p w14:paraId="631F2348" w14:textId="77777777" w:rsidR="001321DA" w:rsidRPr="00B03ECA" w:rsidRDefault="001321DA">
      <w:pPr>
        <w:pStyle w:val="Heading3"/>
        <w:rPr>
          <w:sz w:val="16"/>
          <w:szCs w:val="16"/>
        </w:rPr>
      </w:pPr>
      <w:r w:rsidRPr="00B03ECA">
        <w:rPr>
          <w:sz w:val="16"/>
          <w:szCs w:val="16"/>
        </w:rPr>
        <w:t>Test specimens will be submitted to an independent laboratory designated by the Architect.  Test data will be furnished to the Contractor by the Architect.</w:t>
      </w:r>
    </w:p>
    <w:p w14:paraId="3C996BDB" w14:textId="77777777" w:rsidR="001321DA" w:rsidRPr="00B03ECA" w:rsidRDefault="001321DA">
      <w:pPr>
        <w:pStyle w:val="Heading2"/>
        <w:rPr>
          <w:sz w:val="16"/>
          <w:szCs w:val="16"/>
        </w:rPr>
      </w:pPr>
      <w:bookmarkStart w:id="49" w:name="_Toc169326815"/>
      <w:r w:rsidRPr="00B03ECA">
        <w:rPr>
          <w:sz w:val="16"/>
          <w:szCs w:val="16"/>
        </w:rPr>
        <w:t>INTEREST</w:t>
      </w:r>
      <w:bookmarkEnd w:id="49"/>
    </w:p>
    <w:p w14:paraId="64CB7D35" w14:textId="77777777" w:rsidR="001321DA" w:rsidRPr="00B03ECA" w:rsidRDefault="001321DA">
      <w:pPr>
        <w:pStyle w:val="Heading3"/>
        <w:rPr>
          <w:sz w:val="16"/>
          <w:szCs w:val="16"/>
        </w:rPr>
      </w:pPr>
      <w:r w:rsidRPr="00B03ECA">
        <w:rPr>
          <w:sz w:val="16"/>
          <w:szCs w:val="16"/>
        </w:rPr>
        <w:t>Payments due and unpaid under the Contract documents shall bear interest from the date payment is due and any amount of interest included in or on an award made pursuant to Article 7.9 shall be at such rate as the parties may agree upon in writing or, in the absence thereof, at the “prime rate,” as reported by The Wall Street Journal in its column “Money Rates,” or, if no longer reported therein, as reported in a comparably reliable source using a substantially similar basis for calculation; provided, however, that amounts controverted in good faith shall not bear interest until and unless determined in the first instance to be due by the Architect (if the matter is referred to the Architect for initial decision) as provided under Article 4 hereof.  In no event shall any interest be due and payable by Owner to Contractor, any Subcontractor or any other party on any of the sums properly retained by Owner pursuant to any of the terms or provisions of any of the Contract Documents.</w:t>
      </w:r>
    </w:p>
    <w:p w14:paraId="6D8F537C" w14:textId="77777777" w:rsidR="001321DA" w:rsidRPr="00B03ECA" w:rsidRDefault="001321DA">
      <w:pPr>
        <w:pStyle w:val="Heading2"/>
        <w:rPr>
          <w:sz w:val="16"/>
          <w:szCs w:val="16"/>
        </w:rPr>
      </w:pPr>
      <w:bookmarkStart w:id="50" w:name="_Toc169326816"/>
      <w:r w:rsidRPr="00B03ECA">
        <w:rPr>
          <w:sz w:val="16"/>
          <w:szCs w:val="16"/>
        </w:rPr>
        <w:t>DISPUTE RESOLUTION</w:t>
      </w:r>
      <w:bookmarkEnd w:id="50"/>
    </w:p>
    <w:p w14:paraId="2E82B834" w14:textId="77777777" w:rsidR="001321DA" w:rsidRPr="00B03ECA" w:rsidRDefault="001321DA">
      <w:pPr>
        <w:pStyle w:val="Heading3"/>
        <w:rPr>
          <w:sz w:val="16"/>
          <w:szCs w:val="16"/>
        </w:rPr>
      </w:pPr>
      <w:r w:rsidRPr="00B03ECA">
        <w:rPr>
          <w:sz w:val="16"/>
          <w:szCs w:val="16"/>
        </w:rPr>
        <w:t xml:space="preserve">All claims, disputes and other matters in question between the Contractor and the Owner arising out of, or relating to, the Contract Documents or the breach thereof, except as provided in Article 2.2.8 with respect to the Architect’s decisions on matters relating to aesthetic effect, and except for claims which have been waived by the making or acceptance of final payment as provided by Article 9.8.4 and 9.8.5 shall be decided by arbitration in accordance with the Construction Industry Arbitration Rules of the American Arbitration Association then pertaining if the total amount of any monetary damage claimed by each party to said arbitration by claim or counterclaim is less than $100,000.  Each party making such a claim in arbitration agrees that it includes all damages which have or ever will arise out of the facts on which said claim is based and that the damages it may recover </w:t>
      </w:r>
      <w:proofErr w:type="gramStart"/>
      <w:r w:rsidRPr="00B03ECA">
        <w:rPr>
          <w:sz w:val="16"/>
          <w:szCs w:val="16"/>
        </w:rPr>
        <w:t>as a result of</w:t>
      </w:r>
      <w:proofErr w:type="gramEnd"/>
      <w:r w:rsidRPr="00B03ECA">
        <w:rPr>
          <w:sz w:val="16"/>
          <w:szCs w:val="16"/>
        </w:rPr>
        <w:t xml:space="preserve"> said claim are limited to a maximum of $100,000.  The limit on claims to be pursued in arbitration shall not be avoided by alleging damages not reasonably related to the claim or by commencing multiple arbitration proceedings arising out of a single dispute; it being the intent of the parties to resolve all disputes described above that involve no more than $100,000 by arbitration and that all other disputes be resolved in the courts of the State of New York pursuant to Article 7.9.5.</w:t>
      </w:r>
    </w:p>
    <w:p w14:paraId="67E17BFA" w14:textId="77777777" w:rsidR="001321DA" w:rsidRPr="00B03ECA" w:rsidRDefault="001321DA">
      <w:pPr>
        <w:pStyle w:val="Heading3"/>
        <w:rPr>
          <w:sz w:val="16"/>
          <w:szCs w:val="16"/>
        </w:rPr>
      </w:pPr>
      <w:r w:rsidRPr="00B03ECA">
        <w:rPr>
          <w:sz w:val="16"/>
          <w:szCs w:val="16"/>
        </w:rPr>
        <w:t xml:space="preserve">The foregoing agreement to arbitrate and any other agreement to arbitrate with an additional person or </w:t>
      </w:r>
      <w:proofErr w:type="gramStart"/>
      <w:r w:rsidRPr="00B03ECA">
        <w:rPr>
          <w:sz w:val="16"/>
          <w:szCs w:val="16"/>
        </w:rPr>
        <w:t>persons</w:t>
      </w:r>
      <w:proofErr w:type="gramEnd"/>
      <w:r w:rsidRPr="00B03ECA">
        <w:rPr>
          <w:sz w:val="16"/>
          <w:szCs w:val="16"/>
        </w:rPr>
        <w:t xml:space="preserve"> in connection with the Project shall be specifically enforceable under the prevailing arbitration laws of the State of New York.  The award rendered by the arbitrators shall be final and judgment may be entered upon it in accordance with applicable law in any court having jurisdiction thereof.</w:t>
      </w:r>
    </w:p>
    <w:p w14:paraId="505E24E6" w14:textId="77777777" w:rsidR="001321DA" w:rsidRPr="00B03ECA" w:rsidRDefault="001321DA">
      <w:pPr>
        <w:pStyle w:val="Heading3"/>
        <w:rPr>
          <w:sz w:val="16"/>
          <w:szCs w:val="16"/>
        </w:rPr>
      </w:pPr>
      <w:r w:rsidRPr="00B03ECA">
        <w:rPr>
          <w:sz w:val="16"/>
          <w:szCs w:val="16"/>
        </w:rPr>
        <w:t>The venue of any arbitration occurring pursuant to this Article or any court proceeding to interpret or enforce said Article shall be in Monroe County, State of New York.</w:t>
      </w:r>
    </w:p>
    <w:p w14:paraId="46BA67CB" w14:textId="77777777" w:rsidR="001321DA" w:rsidRPr="00B03ECA" w:rsidRDefault="001321DA">
      <w:pPr>
        <w:pStyle w:val="Heading3"/>
        <w:rPr>
          <w:sz w:val="16"/>
          <w:szCs w:val="16"/>
        </w:rPr>
      </w:pPr>
      <w:r w:rsidRPr="00B03ECA">
        <w:rPr>
          <w:sz w:val="16"/>
          <w:szCs w:val="16"/>
        </w:rPr>
        <w:t>Notice of the demand for arbitration shall be filed in writing with the other party or parties to said arbitration and with the American Arbitration Association.  The demand for arbitration shall be made within the time limits specified as provided elsewhere in these General Conditions, and in all other cases within a reasonable time after the claim, dispute of other matter in question has arisen, and in no event shall it be made after the date when institution of legal or equitable proceedings based on such claim, dispute or other matter in question would be barred by the applicable statute of limitations.</w:t>
      </w:r>
    </w:p>
    <w:p w14:paraId="782CA139" w14:textId="77777777" w:rsidR="001321DA" w:rsidRPr="00B03ECA" w:rsidRDefault="001321DA">
      <w:pPr>
        <w:pStyle w:val="Heading3"/>
        <w:rPr>
          <w:sz w:val="16"/>
          <w:szCs w:val="16"/>
        </w:rPr>
      </w:pPr>
      <w:r w:rsidRPr="00B03ECA">
        <w:rPr>
          <w:sz w:val="16"/>
          <w:szCs w:val="16"/>
        </w:rPr>
        <w:t>Except as provided in Article 7.9.1, all other claims, disputes and other matters in question between the Contractor and the Owner arising out of, or relating to, the Contract Documents or the breach thereof, except as provided in Article 2.2.8 with respect to the Architect’s decisions on matters relating to aesthetic effect, and except for claims which have been waived by the making or acceptance of final payment as provided in Articles 9.9.4 and 9.9.5 shall be decided by the courts of the State of New York and venue for any such action shall be in Monroe County.</w:t>
      </w:r>
    </w:p>
    <w:p w14:paraId="6331F6AD" w14:textId="77777777" w:rsidR="001321DA" w:rsidRPr="00B03ECA" w:rsidRDefault="001321DA">
      <w:pPr>
        <w:pStyle w:val="Heading3"/>
        <w:rPr>
          <w:sz w:val="16"/>
          <w:szCs w:val="16"/>
        </w:rPr>
      </w:pPr>
      <w:r w:rsidRPr="00B03ECA">
        <w:rPr>
          <w:sz w:val="16"/>
          <w:szCs w:val="16"/>
        </w:rPr>
        <w:t>Unless otherwise agreed in writing, the Contractor shall carry on the Work and maintain its progress during any arbitration or court proceedings, and the Owner shall continue to make payments to the Contractor in accordance with the Contract Documents.</w:t>
      </w:r>
    </w:p>
    <w:p w14:paraId="0ED12524" w14:textId="77777777" w:rsidR="001321DA" w:rsidRPr="00B03ECA" w:rsidRDefault="001321DA">
      <w:pPr>
        <w:pStyle w:val="Heading3"/>
        <w:rPr>
          <w:sz w:val="16"/>
          <w:szCs w:val="16"/>
        </w:rPr>
      </w:pPr>
      <w:r w:rsidRPr="00B03ECA">
        <w:rPr>
          <w:sz w:val="16"/>
          <w:szCs w:val="16"/>
        </w:rPr>
        <w:t xml:space="preserve">It is agreed that such other parties as are necessary to resolve any dispute submitted to arbitration or court may be </w:t>
      </w:r>
      <w:r w:rsidRPr="00B03ECA">
        <w:rPr>
          <w:sz w:val="16"/>
          <w:szCs w:val="16"/>
        </w:rPr>
        <w:lastRenderedPageBreak/>
        <w:t>joined as parties and the claims against them consolidated with arbitration or court action arising out of or relating to the Contract Documents or breach thereof.</w:t>
      </w:r>
    </w:p>
    <w:p w14:paraId="088A84D6" w14:textId="77777777" w:rsidR="001321DA" w:rsidRPr="00B03ECA" w:rsidRDefault="001321DA">
      <w:pPr>
        <w:pStyle w:val="Heading3"/>
        <w:rPr>
          <w:sz w:val="16"/>
          <w:szCs w:val="16"/>
        </w:rPr>
      </w:pPr>
      <w:r w:rsidRPr="00B03ECA">
        <w:rPr>
          <w:sz w:val="16"/>
          <w:szCs w:val="16"/>
        </w:rPr>
        <w:t>The parties agree that any arbitration hearings demanded under this Contract will be heard by a maximum of 3 arbitrators whose qualifications shall be mutually agreed upon.</w:t>
      </w:r>
    </w:p>
    <w:p w14:paraId="4516C668" w14:textId="0A2E2535" w:rsidR="001321DA" w:rsidRPr="00B03ECA" w:rsidRDefault="001321DA">
      <w:pPr>
        <w:pStyle w:val="Heading3"/>
        <w:rPr>
          <w:sz w:val="16"/>
          <w:szCs w:val="16"/>
        </w:rPr>
      </w:pPr>
      <w:r w:rsidRPr="00B03ECA">
        <w:rPr>
          <w:sz w:val="16"/>
          <w:szCs w:val="16"/>
        </w:rPr>
        <w:t xml:space="preserve">The parties agree that </w:t>
      </w:r>
      <w:proofErr w:type="gramStart"/>
      <w:r w:rsidRPr="00B03ECA">
        <w:rPr>
          <w:sz w:val="16"/>
          <w:szCs w:val="16"/>
        </w:rPr>
        <w:t>in the event that</w:t>
      </w:r>
      <w:proofErr w:type="gramEnd"/>
      <w:r w:rsidRPr="00B03ECA">
        <w:rPr>
          <w:sz w:val="16"/>
          <w:szCs w:val="16"/>
        </w:rPr>
        <w:t xml:space="preserve"> a claimant recovers less than </w:t>
      </w:r>
      <w:r w:rsidR="00B728F7">
        <w:rPr>
          <w:sz w:val="16"/>
          <w:szCs w:val="16"/>
        </w:rPr>
        <w:t>fifty</w:t>
      </w:r>
      <w:r w:rsidRPr="00B03ECA">
        <w:rPr>
          <w:sz w:val="16"/>
          <w:szCs w:val="16"/>
        </w:rPr>
        <w:t xml:space="preserve"> percent</w:t>
      </w:r>
      <w:r w:rsidR="00B728F7">
        <w:rPr>
          <w:sz w:val="16"/>
          <w:szCs w:val="16"/>
        </w:rPr>
        <w:t xml:space="preserve"> (50%)</w:t>
      </w:r>
      <w:r w:rsidRPr="00B03ECA">
        <w:rPr>
          <w:sz w:val="16"/>
          <w:szCs w:val="16"/>
        </w:rPr>
        <w:t xml:space="preserve"> of the total amount identified in its demand for arbitration, that party shall pay </w:t>
      </w:r>
      <w:proofErr w:type="gramStart"/>
      <w:r w:rsidRPr="00B03ECA">
        <w:rPr>
          <w:sz w:val="16"/>
          <w:szCs w:val="16"/>
        </w:rPr>
        <w:t>all of</w:t>
      </w:r>
      <w:proofErr w:type="gramEnd"/>
      <w:r w:rsidRPr="00B03ECA">
        <w:rPr>
          <w:sz w:val="16"/>
          <w:szCs w:val="16"/>
        </w:rPr>
        <w:t xml:space="preserve"> the arbitration fees, the arbitrators fees and the attorneys’ fees of the opposing party.</w:t>
      </w:r>
    </w:p>
    <w:p w14:paraId="15C65442" w14:textId="77777777" w:rsidR="001321DA" w:rsidRPr="00B03ECA" w:rsidRDefault="001321DA">
      <w:pPr>
        <w:pStyle w:val="Heading2"/>
        <w:rPr>
          <w:sz w:val="16"/>
          <w:szCs w:val="16"/>
        </w:rPr>
      </w:pPr>
      <w:bookmarkStart w:id="51" w:name="_Toc169326817"/>
      <w:r w:rsidRPr="00B03ECA">
        <w:rPr>
          <w:sz w:val="16"/>
          <w:szCs w:val="16"/>
        </w:rPr>
        <w:t>WAIVER OF REMEDIES</w:t>
      </w:r>
      <w:bookmarkEnd w:id="51"/>
    </w:p>
    <w:p w14:paraId="749B1E99" w14:textId="77777777" w:rsidR="001321DA" w:rsidRPr="00B03ECA" w:rsidRDefault="001321DA">
      <w:pPr>
        <w:pStyle w:val="BodyText"/>
        <w:rPr>
          <w:sz w:val="16"/>
          <w:szCs w:val="16"/>
        </w:rPr>
      </w:pPr>
      <w:r w:rsidRPr="00B03ECA">
        <w:rPr>
          <w:sz w:val="16"/>
          <w:szCs w:val="16"/>
        </w:rPr>
        <w:t>Contractor acknowledges that it can be compensated adequately by money damages for any breach of this Agreement which may be committed by Owner or Architect.  Contractor agrees that no default, act or omission of Owner or Architect shall constitute a material breach of contract entitling contractor to cancel or rescind this Agreement or to suspend or abandon performance thereof, other than the failure of Owner to make a payment of the Contract Price in accordance with the terms hereof solely because sufficient funds to pay the Contract Price have not been appropriated or will otherwise not be made available to Owner.  Except as provided in this paragraph, Contractor hereby waives all rights and remedies to which Contractor might otherwise be or become entitled to become of any wrongful act or omission of Owner or Architect saving only Contractor’s rights to money damages.</w:t>
      </w:r>
    </w:p>
    <w:p w14:paraId="7DF1BD61" w14:textId="77777777" w:rsidR="001321DA" w:rsidRPr="00B03ECA" w:rsidRDefault="001321DA" w:rsidP="008A1FBE">
      <w:pPr>
        <w:pStyle w:val="Heading1"/>
        <w:rPr>
          <w:sz w:val="16"/>
          <w:szCs w:val="16"/>
        </w:rPr>
      </w:pPr>
      <w:r w:rsidRPr="00B03ECA">
        <w:rPr>
          <w:sz w:val="16"/>
          <w:szCs w:val="16"/>
        </w:rPr>
        <w:br/>
      </w:r>
      <w:r w:rsidR="0011161B" w:rsidRPr="00B03ECA">
        <w:rPr>
          <w:sz w:val="16"/>
          <w:szCs w:val="16"/>
        </w:rPr>
        <w:br/>
      </w:r>
      <w:bookmarkStart w:id="52" w:name="_Toc169326818"/>
      <w:r w:rsidRPr="00B03ECA">
        <w:rPr>
          <w:sz w:val="16"/>
          <w:szCs w:val="16"/>
        </w:rPr>
        <w:t>TIME</w:t>
      </w:r>
      <w:bookmarkEnd w:id="52"/>
    </w:p>
    <w:p w14:paraId="3DFB1E5C" w14:textId="77777777" w:rsidR="001321DA" w:rsidRPr="00B03ECA" w:rsidRDefault="001321DA">
      <w:pPr>
        <w:pStyle w:val="Heading2"/>
        <w:keepNext/>
        <w:rPr>
          <w:sz w:val="16"/>
          <w:szCs w:val="16"/>
        </w:rPr>
      </w:pPr>
      <w:bookmarkStart w:id="53" w:name="_Toc169326819"/>
      <w:r w:rsidRPr="00B03ECA">
        <w:rPr>
          <w:sz w:val="16"/>
          <w:szCs w:val="16"/>
        </w:rPr>
        <w:t>DEFINITIONS</w:t>
      </w:r>
      <w:bookmarkEnd w:id="53"/>
    </w:p>
    <w:p w14:paraId="65C88D74" w14:textId="77777777" w:rsidR="001321DA" w:rsidRPr="00B03ECA" w:rsidRDefault="001321DA">
      <w:pPr>
        <w:pStyle w:val="Heading3"/>
        <w:rPr>
          <w:sz w:val="16"/>
          <w:szCs w:val="16"/>
        </w:rPr>
      </w:pPr>
      <w:r w:rsidRPr="00B03ECA">
        <w:rPr>
          <w:sz w:val="16"/>
          <w:szCs w:val="16"/>
        </w:rPr>
        <w:t xml:space="preserve">Unless otherwise provided, the Contract Time is the </w:t>
      </w:r>
      <w:proofErr w:type="gramStart"/>
      <w:r w:rsidRPr="00B03ECA">
        <w:rPr>
          <w:sz w:val="16"/>
          <w:szCs w:val="16"/>
        </w:rPr>
        <w:t>period of time</w:t>
      </w:r>
      <w:proofErr w:type="gramEnd"/>
      <w:r w:rsidRPr="00B03ECA">
        <w:rPr>
          <w:sz w:val="16"/>
          <w:szCs w:val="16"/>
        </w:rPr>
        <w:t xml:space="preserve"> allotted in the Contract Documents for Substantial Completion of the Work as defined in Subparagraph 8.1.3, including authorized adjustments thereto.</w:t>
      </w:r>
    </w:p>
    <w:p w14:paraId="59E799C5" w14:textId="77777777" w:rsidR="001321DA" w:rsidRPr="00B03ECA" w:rsidRDefault="001321DA">
      <w:pPr>
        <w:pStyle w:val="Heading3"/>
        <w:rPr>
          <w:sz w:val="16"/>
          <w:szCs w:val="16"/>
        </w:rPr>
      </w:pPr>
      <w:r w:rsidRPr="00B03ECA">
        <w:rPr>
          <w:sz w:val="16"/>
          <w:szCs w:val="16"/>
        </w:rPr>
        <w:t xml:space="preserve">The date of commencement of the Work is the date established in a notice to proceed.  If there is no notice to proceed, it shall be the date of the Owner-Contractor </w:t>
      </w:r>
      <w:proofErr w:type="gramStart"/>
      <w:r w:rsidRPr="00B03ECA">
        <w:rPr>
          <w:sz w:val="16"/>
          <w:szCs w:val="16"/>
        </w:rPr>
        <w:t>Agreement</w:t>
      </w:r>
      <w:proofErr w:type="gramEnd"/>
      <w:r w:rsidRPr="00B03ECA">
        <w:rPr>
          <w:sz w:val="16"/>
          <w:szCs w:val="16"/>
        </w:rPr>
        <w:t xml:space="preserve"> or such other date as may be established therein.</w:t>
      </w:r>
    </w:p>
    <w:p w14:paraId="2502F35C" w14:textId="77777777" w:rsidR="001321DA" w:rsidRPr="00B03ECA" w:rsidRDefault="001321DA">
      <w:pPr>
        <w:pStyle w:val="Heading3"/>
        <w:rPr>
          <w:sz w:val="16"/>
          <w:szCs w:val="16"/>
        </w:rPr>
      </w:pPr>
      <w:r w:rsidRPr="00B03ECA">
        <w:rPr>
          <w:sz w:val="16"/>
          <w:szCs w:val="16"/>
        </w:rPr>
        <w:t xml:space="preserve">The Date of Substantial Completion of the Work or designated portion thereof is the Date certified by the Architect when construction is sufficiently complete, in accordance with the Contract Documents, and a certificate of occupancy has been issued, so the Owner can occupy or utilize the Work or designated portion thereof for the use for which it is intended without interference from Contractor or Contractor’s activities in completing the remaining Work.  Owner may, but is not obligated to, occupy and utilize the Work after Substantial Completion.  Certain portions of the Work, particularly those affecting other areas, may be placed into beneficial service before other parts.  For the purposes of the Agreement, the date of Substantial Completion for each such portion shall be defined as that date upon which that portion is placed into beneficial service by the Owner or upon which the Work is accepted by the Owner, whichever </w:t>
      </w:r>
      <w:r w:rsidRPr="00B03ECA">
        <w:rPr>
          <w:sz w:val="16"/>
          <w:szCs w:val="16"/>
        </w:rPr>
        <w:t>comes first.  Substantial Completion shall not relieve the Contractor of its obligation to complete the Work in accordance with the Contract Documents.</w:t>
      </w:r>
    </w:p>
    <w:p w14:paraId="7D3ECD43" w14:textId="77777777" w:rsidR="001321DA" w:rsidRPr="00B03ECA" w:rsidRDefault="001321DA">
      <w:pPr>
        <w:pStyle w:val="Heading3"/>
        <w:rPr>
          <w:sz w:val="16"/>
          <w:szCs w:val="16"/>
        </w:rPr>
      </w:pPr>
      <w:r w:rsidRPr="00B03ECA">
        <w:rPr>
          <w:sz w:val="16"/>
          <w:szCs w:val="16"/>
        </w:rPr>
        <w:t>The term ‘day’ as used in the Contract Documents shall mean calendar day unless otherwise specifically designated.</w:t>
      </w:r>
    </w:p>
    <w:p w14:paraId="6D55700F" w14:textId="77777777" w:rsidR="001321DA" w:rsidRPr="00B03ECA" w:rsidRDefault="001321DA">
      <w:pPr>
        <w:pStyle w:val="Heading3"/>
        <w:rPr>
          <w:sz w:val="16"/>
          <w:szCs w:val="16"/>
        </w:rPr>
      </w:pPr>
      <w:r w:rsidRPr="00B03ECA">
        <w:rPr>
          <w:sz w:val="16"/>
          <w:szCs w:val="16"/>
        </w:rPr>
        <w:t>Work remaining to be completed after Substantial Completion shall be limited to items which can ordinarily be completed within the thirty (30) day period (one month) before final payment is made.</w:t>
      </w:r>
    </w:p>
    <w:p w14:paraId="01B8DEDF" w14:textId="77777777" w:rsidR="001321DA" w:rsidRPr="00B03ECA" w:rsidRDefault="001321DA">
      <w:pPr>
        <w:pStyle w:val="Heading2"/>
        <w:rPr>
          <w:sz w:val="16"/>
          <w:szCs w:val="16"/>
        </w:rPr>
      </w:pPr>
      <w:bookmarkStart w:id="54" w:name="_Toc169326820"/>
      <w:r w:rsidRPr="00B03ECA">
        <w:rPr>
          <w:sz w:val="16"/>
          <w:szCs w:val="16"/>
        </w:rPr>
        <w:t>PROGRESS AND COMPLETION</w:t>
      </w:r>
      <w:bookmarkEnd w:id="54"/>
    </w:p>
    <w:p w14:paraId="2C4AC863" w14:textId="77777777" w:rsidR="001321DA" w:rsidRPr="00B03ECA" w:rsidRDefault="001321DA">
      <w:pPr>
        <w:pStyle w:val="Heading3"/>
        <w:rPr>
          <w:sz w:val="16"/>
          <w:szCs w:val="16"/>
        </w:rPr>
      </w:pPr>
      <w:r w:rsidRPr="00B03ECA">
        <w:rPr>
          <w:sz w:val="16"/>
          <w:szCs w:val="16"/>
        </w:rPr>
        <w:t xml:space="preserve">All time limits stated in the Contract Documents are of the essence of the Contract.  In any instance in which additional time is allowed for the completion of any Work, the new time </w:t>
      </w:r>
      <w:proofErr w:type="gramStart"/>
      <w:r w:rsidRPr="00B03ECA">
        <w:rPr>
          <w:sz w:val="16"/>
          <w:szCs w:val="16"/>
        </w:rPr>
        <w:t>of  completion</w:t>
      </w:r>
      <w:proofErr w:type="gramEnd"/>
      <w:r w:rsidRPr="00B03ECA">
        <w:rPr>
          <w:sz w:val="16"/>
          <w:szCs w:val="16"/>
        </w:rPr>
        <w:t xml:space="preserve"> established by said extension shall be of the essence.</w:t>
      </w:r>
    </w:p>
    <w:p w14:paraId="4BF63A5C" w14:textId="77777777" w:rsidR="001321DA" w:rsidRPr="00B03ECA" w:rsidRDefault="001321DA">
      <w:pPr>
        <w:pStyle w:val="Heading3"/>
        <w:rPr>
          <w:sz w:val="16"/>
          <w:szCs w:val="16"/>
        </w:rPr>
      </w:pPr>
      <w:r w:rsidRPr="00B03ECA">
        <w:rPr>
          <w:sz w:val="16"/>
          <w:szCs w:val="16"/>
        </w:rPr>
        <w:t>The Contractor shall begin the work on the date of commencement as defined in Subparagraph 8.1.2.  He shall carry the Work forward expeditiously with adequate forces and shall achieve Substantial Completion within the Contract Time.  it is expressly understood and agreed, by and between the Contractor and the Owner, that the time for completion of the Work described herein is a reasonable time for completion of the same.</w:t>
      </w:r>
    </w:p>
    <w:p w14:paraId="4029B556" w14:textId="77777777" w:rsidR="001321DA" w:rsidRPr="00B03ECA" w:rsidRDefault="001321DA">
      <w:pPr>
        <w:pStyle w:val="Heading3"/>
        <w:rPr>
          <w:sz w:val="16"/>
          <w:szCs w:val="16"/>
        </w:rPr>
      </w:pPr>
      <w:r w:rsidRPr="00B03ECA">
        <w:rPr>
          <w:sz w:val="16"/>
          <w:szCs w:val="16"/>
        </w:rPr>
        <w:t>In no case shall the Contractor delay the progress of the Work, or any part thereof, on account of changes in the Work or disputes caused by proposed or ordered changes in the work, or any disputes or disagreements as to the equitable value of the changes.</w:t>
      </w:r>
    </w:p>
    <w:p w14:paraId="1B1E7CE3" w14:textId="77777777" w:rsidR="001321DA" w:rsidRPr="00B03ECA" w:rsidRDefault="001321DA">
      <w:pPr>
        <w:pStyle w:val="Heading2"/>
        <w:rPr>
          <w:sz w:val="16"/>
          <w:szCs w:val="16"/>
        </w:rPr>
      </w:pPr>
      <w:bookmarkStart w:id="55" w:name="_Toc169326821"/>
      <w:r w:rsidRPr="00B03ECA">
        <w:rPr>
          <w:sz w:val="16"/>
          <w:szCs w:val="16"/>
        </w:rPr>
        <w:t>DELAYS AND EXTENSIONS OF TIME</w:t>
      </w:r>
      <w:bookmarkEnd w:id="55"/>
    </w:p>
    <w:p w14:paraId="7BA9BF5E" w14:textId="77777777" w:rsidR="001321DA" w:rsidRPr="00B03ECA" w:rsidRDefault="001321DA">
      <w:pPr>
        <w:pStyle w:val="Heading3"/>
        <w:rPr>
          <w:sz w:val="16"/>
          <w:szCs w:val="16"/>
        </w:rPr>
      </w:pPr>
      <w:r w:rsidRPr="00B03ECA">
        <w:rPr>
          <w:sz w:val="16"/>
          <w:szCs w:val="16"/>
        </w:rPr>
        <w:t>If the Contractor is delayed at any time in the progress of the Work by any act or neglect of the Owner or the Architect, or by any employee of either, or by any separate Contractor employed by the Owner, or by changes ordered in the Work, or by occurrences beyond the control and without the fault or negligence of the Contractor and which by the exercise of reasonable diligence the Contractor is unable to prevent or provide against, including labor disputes (other than disputes limited to the work force of, or provided by, the Contractor or its Subcontractors), fire, unusual delay in deliveries not reasonably anticipatable, unavoidable casualties, or by other occurrences which the Architect, subject to the Owner’s approval, determines may justify delay, then, provided that the Contractor is in compliance with Subparagraph 4.3.3 hereof, the Contract Time shall be extended by Change Order for the length of the delay actually and directly caused by such occurrence as determined by the Architect and approved by the Contractor and Owner (such approval not to be unreasonably withheld, delayed, or conditioned); provided, however, that such extension of Contract Time shall be net of any delays caused by or due to the fault or negligence of the Contractor or which are otherwise the responsibility of the Contractor and shall also be net of any contingency or “float” time allowance included in the Contractor’s construction schedule.  The Contractor shall, in the event of any occurrence likely to cause a delay, cooperate in good faith with the Architect and Owner to minimize and mitigate the impact of any such occurrence and do all things reasonable under the circumstances to achieve this goal.</w:t>
      </w:r>
    </w:p>
    <w:p w14:paraId="3A1F6E1D" w14:textId="77777777" w:rsidR="001321DA" w:rsidRPr="00B03ECA" w:rsidRDefault="001321DA">
      <w:pPr>
        <w:pStyle w:val="Heading3"/>
        <w:rPr>
          <w:sz w:val="16"/>
          <w:szCs w:val="16"/>
        </w:rPr>
      </w:pPr>
      <w:r w:rsidRPr="00B03ECA">
        <w:rPr>
          <w:sz w:val="16"/>
          <w:szCs w:val="16"/>
        </w:rPr>
        <w:lastRenderedPageBreak/>
        <w:t>The Owner shall give the Contractor reasonable notice of his intent to occupy the Premises, describing the extent, purpose, and condition of the Occupancy.  The Contractor may, upon receipt of the notification, request an extension of time if such occupancy, in his opinion, will result in delay or hindrance of normal pursuance of the Work or additional work on his part.</w:t>
      </w:r>
    </w:p>
    <w:p w14:paraId="62D016D7" w14:textId="77777777" w:rsidR="001321DA" w:rsidRPr="00B03ECA" w:rsidRDefault="001321DA">
      <w:pPr>
        <w:pStyle w:val="Heading3"/>
        <w:rPr>
          <w:sz w:val="16"/>
          <w:szCs w:val="16"/>
        </w:rPr>
      </w:pPr>
      <w:r w:rsidRPr="00B03ECA">
        <w:rPr>
          <w:sz w:val="16"/>
          <w:szCs w:val="16"/>
        </w:rPr>
        <w:t xml:space="preserve">Any claim for extension of time shall be made in writing to the Architect not more than ten days after the commencement of the delay; </w:t>
      </w:r>
      <w:proofErr w:type="gramStart"/>
      <w:r w:rsidRPr="00B03ECA">
        <w:rPr>
          <w:sz w:val="16"/>
          <w:szCs w:val="16"/>
        </w:rPr>
        <w:t>otherwise</w:t>
      </w:r>
      <w:proofErr w:type="gramEnd"/>
      <w:r w:rsidRPr="00B03ECA">
        <w:rPr>
          <w:sz w:val="16"/>
          <w:szCs w:val="16"/>
        </w:rPr>
        <w:t xml:space="preserve"> it shall be waived.  In the </w:t>
      </w:r>
      <w:proofErr w:type="gramStart"/>
      <w:r w:rsidRPr="00B03ECA">
        <w:rPr>
          <w:sz w:val="16"/>
          <w:szCs w:val="16"/>
        </w:rPr>
        <w:t>case</w:t>
      </w:r>
      <w:proofErr w:type="gramEnd"/>
      <w:r w:rsidRPr="00B03ECA">
        <w:rPr>
          <w:sz w:val="16"/>
          <w:szCs w:val="16"/>
        </w:rPr>
        <w:t xml:space="preserve"> of a continuing delay only one claim is necessary.  The Contractor shall provide an estimate of the probable effect of such delay on the progress of the Work.  </w:t>
      </w:r>
    </w:p>
    <w:p w14:paraId="64091ACF" w14:textId="77777777" w:rsidR="001321DA" w:rsidRPr="00B03ECA" w:rsidRDefault="001321DA">
      <w:pPr>
        <w:pStyle w:val="Heading3"/>
        <w:rPr>
          <w:sz w:val="16"/>
          <w:szCs w:val="16"/>
        </w:rPr>
      </w:pPr>
      <w:r w:rsidRPr="00B03ECA">
        <w:rPr>
          <w:sz w:val="16"/>
          <w:szCs w:val="16"/>
        </w:rPr>
        <w:t>If no agreement is made stating the dates upon which interpretations as provided in Subparagraph 2.2.5 shall be furnished, then no claim for delay shall be allowed on account of failure to furnish such interpretations until fifteen days after written request is made for them, and not then unless such claim is reasonable.</w:t>
      </w:r>
    </w:p>
    <w:p w14:paraId="4C5655D5" w14:textId="77777777" w:rsidR="001321DA" w:rsidRPr="00B03ECA" w:rsidRDefault="001321DA">
      <w:pPr>
        <w:pStyle w:val="Heading3"/>
        <w:rPr>
          <w:sz w:val="16"/>
          <w:szCs w:val="16"/>
        </w:rPr>
      </w:pPr>
      <w:r w:rsidRPr="00B03ECA">
        <w:rPr>
          <w:sz w:val="16"/>
          <w:szCs w:val="16"/>
        </w:rPr>
        <w:t>Extension of time provided for the completion of the Work shall be the Contractor’s sole remedy for delay (except for the Contractor’s right to terminate the Contract pursuant to the provisions of Article 14 hereof), unless the same shall have been caused by acts constituting intentional interference by Owner with Contractor’s performance of the Work where, and to the extent that, such acts of the Owner continue after Contractor’s written notice to Owner of such interference.  The Owner’s exercise of any of its rights under the Contract, including, without limitation, its rights under Article 12, Changes in the Work, regardless of the extent or number of such Changes, or the Owner’s exercise of any of its remedies of suspension of the Work, or requirement of correction or re execution of any defective Work, shall not under any circumstances be construed as intentional interference with Contractor’s performance of the Work.</w:t>
      </w:r>
    </w:p>
    <w:p w14:paraId="2727B608" w14:textId="77777777" w:rsidR="001321DA" w:rsidRPr="00B03ECA" w:rsidRDefault="001321DA">
      <w:pPr>
        <w:pStyle w:val="Heading3"/>
        <w:rPr>
          <w:sz w:val="16"/>
          <w:szCs w:val="16"/>
        </w:rPr>
      </w:pPr>
      <w:r w:rsidRPr="00B03ECA">
        <w:rPr>
          <w:sz w:val="16"/>
          <w:szCs w:val="16"/>
        </w:rPr>
        <w:t>The Owner may seek recovery for actual damages suffered due to delays of the Contractor; such actual damages will be considered to commence five (5) days after each or all of the following: (1) scheduled Substantial Completion date for any portion of the Work, (2) scheduled occupancy date for any portion of the Work, (3) scheduled Substantial Completion date for the entire Work, and (4) scheduled occupancy date for the entire Work.  The dates referenced herein shall be subject to adjustment as provided in the Contract Documents.</w:t>
      </w:r>
    </w:p>
    <w:p w14:paraId="397F08BB" w14:textId="77777777" w:rsidR="001321DA" w:rsidRPr="00B03ECA" w:rsidRDefault="001321DA" w:rsidP="008A1FBE">
      <w:pPr>
        <w:pStyle w:val="Heading1"/>
        <w:rPr>
          <w:sz w:val="16"/>
          <w:szCs w:val="16"/>
        </w:rPr>
      </w:pPr>
      <w:r w:rsidRPr="00B03ECA">
        <w:rPr>
          <w:sz w:val="16"/>
          <w:szCs w:val="16"/>
        </w:rPr>
        <w:br/>
      </w:r>
      <w:r w:rsidR="0011161B" w:rsidRPr="00B03ECA">
        <w:rPr>
          <w:sz w:val="16"/>
          <w:szCs w:val="16"/>
        </w:rPr>
        <w:br/>
      </w:r>
      <w:bookmarkStart w:id="56" w:name="_Toc169326822"/>
      <w:r w:rsidRPr="00B03ECA">
        <w:rPr>
          <w:sz w:val="16"/>
          <w:szCs w:val="16"/>
        </w:rPr>
        <w:t>PAYMENTS AND COMPLETION</w:t>
      </w:r>
      <w:bookmarkEnd w:id="56"/>
    </w:p>
    <w:p w14:paraId="597EADC5" w14:textId="77777777" w:rsidR="001321DA" w:rsidRPr="00B03ECA" w:rsidRDefault="001321DA">
      <w:pPr>
        <w:pStyle w:val="Heading2"/>
        <w:keepNext/>
        <w:rPr>
          <w:sz w:val="16"/>
          <w:szCs w:val="16"/>
        </w:rPr>
      </w:pPr>
      <w:bookmarkStart w:id="57" w:name="_Toc169326823"/>
      <w:r w:rsidRPr="00B03ECA">
        <w:rPr>
          <w:sz w:val="16"/>
          <w:szCs w:val="16"/>
        </w:rPr>
        <w:t>CONTRACT SUM</w:t>
      </w:r>
      <w:bookmarkEnd w:id="57"/>
    </w:p>
    <w:p w14:paraId="6BDD557A" w14:textId="77777777" w:rsidR="001321DA" w:rsidRPr="00B03ECA" w:rsidRDefault="001321DA">
      <w:pPr>
        <w:pStyle w:val="Heading3"/>
        <w:rPr>
          <w:sz w:val="16"/>
          <w:szCs w:val="16"/>
        </w:rPr>
      </w:pPr>
      <w:r w:rsidRPr="00B03ECA">
        <w:rPr>
          <w:sz w:val="16"/>
          <w:szCs w:val="16"/>
        </w:rPr>
        <w:t>The Contract Sum is stated in the Owner-Contractor Agreement and, including authorized adjustments thereto, is the total amount payable by the Owner to the Contractor for the performance of the Work under the Contract Documents.</w:t>
      </w:r>
    </w:p>
    <w:p w14:paraId="25250D47" w14:textId="77777777" w:rsidR="001321DA" w:rsidRPr="00B03ECA" w:rsidRDefault="001321DA">
      <w:pPr>
        <w:pStyle w:val="Heading2"/>
        <w:rPr>
          <w:sz w:val="16"/>
          <w:szCs w:val="16"/>
        </w:rPr>
      </w:pPr>
      <w:bookmarkStart w:id="58" w:name="_Toc169326824"/>
      <w:r w:rsidRPr="00B03ECA">
        <w:rPr>
          <w:sz w:val="16"/>
          <w:szCs w:val="16"/>
        </w:rPr>
        <w:t>SCHEDULE OF VALUES</w:t>
      </w:r>
      <w:bookmarkEnd w:id="58"/>
    </w:p>
    <w:p w14:paraId="197B1C43" w14:textId="77777777" w:rsidR="001321DA" w:rsidRPr="00B03ECA" w:rsidRDefault="001321DA">
      <w:pPr>
        <w:pStyle w:val="Heading3"/>
        <w:rPr>
          <w:sz w:val="16"/>
          <w:szCs w:val="16"/>
        </w:rPr>
      </w:pPr>
      <w:r w:rsidRPr="00B03ECA">
        <w:rPr>
          <w:sz w:val="16"/>
          <w:szCs w:val="16"/>
        </w:rPr>
        <w:t xml:space="preserve">At least 30 days before the first Application for Payment, the Contractor shall submit to the Owner and the </w:t>
      </w:r>
      <w:proofErr w:type="gramStart"/>
      <w:r w:rsidRPr="00B03ECA">
        <w:rPr>
          <w:sz w:val="16"/>
          <w:szCs w:val="16"/>
        </w:rPr>
        <w:t>Architect  for</w:t>
      </w:r>
      <w:proofErr w:type="gramEnd"/>
      <w:r w:rsidRPr="00B03ECA">
        <w:rPr>
          <w:sz w:val="16"/>
          <w:szCs w:val="16"/>
        </w:rPr>
        <w:t xml:space="preserve"> approval a schedule of values which in the aggregate equals the total Contract Sum, divided </w:t>
      </w:r>
      <w:proofErr w:type="gramStart"/>
      <w:r w:rsidRPr="00B03ECA">
        <w:rPr>
          <w:sz w:val="16"/>
          <w:szCs w:val="16"/>
        </w:rPr>
        <w:t>so as to</w:t>
      </w:r>
      <w:proofErr w:type="gramEnd"/>
      <w:r w:rsidRPr="00B03ECA">
        <w:rPr>
          <w:sz w:val="16"/>
          <w:szCs w:val="16"/>
        </w:rPr>
        <w:t xml:space="preserve"> </w:t>
      </w:r>
      <w:r w:rsidRPr="00B03ECA">
        <w:rPr>
          <w:sz w:val="16"/>
          <w:szCs w:val="16"/>
        </w:rPr>
        <w:t xml:space="preserve">facilitate payments to Subcontractors, supported by such data or evidence of correctness as the Architect may direct or as required by the Owner.  This schedule, when approved by the Architect and Owner, shall be used to monitor the progress of the Work and to compute the amounts of the various payments </w:t>
      </w:r>
      <w:proofErr w:type="gramStart"/>
      <w:r w:rsidRPr="00B03ECA">
        <w:rPr>
          <w:sz w:val="16"/>
          <w:szCs w:val="16"/>
        </w:rPr>
        <w:t>requisitioned</w:t>
      </w:r>
      <w:proofErr w:type="gramEnd"/>
      <w:r w:rsidRPr="00B03ECA">
        <w:rPr>
          <w:sz w:val="16"/>
          <w:szCs w:val="16"/>
        </w:rPr>
        <w:t xml:space="preserve"> on the Certificates </w:t>
      </w:r>
      <w:proofErr w:type="gramStart"/>
      <w:r w:rsidRPr="00B03ECA">
        <w:rPr>
          <w:sz w:val="16"/>
          <w:szCs w:val="16"/>
        </w:rPr>
        <w:t>For</w:t>
      </w:r>
      <w:proofErr w:type="gramEnd"/>
      <w:r w:rsidRPr="00B03ECA">
        <w:rPr>
          <w:sz w:val="16"/>
          <w:szCs w:val="16"/>
        </w:rPr>
        <w:t xml:space="preserve"> Payment.  All items with entered values will be transferred by the Contractor to the “Application and Certificate </w:t>
      </w:r>
      <w:proofErr w:type="gramStart"/>
      <w:r w:rsidRPr="00B03ECA">
        <w:rPr>
          <w:sz w:val="16"/>
          <w:szCs w:val="16"/>
        </w:rPr>
        <w:t>For</w:t>
      </w:r>
      <w:proofErr w:type="gramEnd"/>
      <w:r w:rsidRPr="00B03ECA">
        <w:rPr>
          <w:sz w:val="16"/>
          <w:szCs w:val="16"/>
        </w:rPr>
        <w:t xml:space="preserve"> Payment,” and shall include the latest approved Change Orders.  Change Order values shall be broken down to show the various subcontracts.  The Application </w:t>
      </w:r>
      <w:proofErr w:type="gramStart"/>
      <w:r w:rsidRPr="00B03ECA">
        <w:rPr>
          <w:sz w:val="16"/>
          <w:szCs w:val="16"/>
        </w:rPr>
        <w:t>For</w:t>
      </w:r>
      <w:proofErr w:type="gramEnd"/>
      <w:r w:rsidRPr="00B03ECA">
        <w:rPr>
          <w:sz w:val="16"/>
          <w:szCs w:val="16"/>
        </w:rPr>
        <w:t xml:space="preserve"> Payment shall be on a form as provided by the Architect and approved by Owner.  Each item shall show its total scheduled value, value of previous applications, value of the application, percentage completed, value completed and value yet to be completed.  All blanks and columns must be filled in, including every percentage complete figure.  No Application for Payment shall be required to be approved until after the Schedule of Values has been approved by the Owner and Architect.</w:t>
      </w:r>
    </w:p>
    <w:p w14:paraId="22F7E40C" w14:textId="084D989A" w:rsidR="001321DA" w:rsidRPr="00B03ECA" w:rsidRDefault="001321DA">
      <w:pPr>
        <w:pStyle w:val="Heading3"/>
        <w:rPr>
          <w:sz w:val="16"/>
          <w:szCs w:val="16"/>
        </w:rPr>
      </w:pPr>
      <w:r w:rsidRPr="00B03ECA">
        <w:rPr>
          <w:sz w:val="16"/>
          <w:szCs w:val="16"/>
        </w:rPr>
        <w:t xml:space="preserve">The Schedule of Values and Applications for Payment shall be prepared by the Contractor using a modified version of A.I.A.  Forms G-702 and G-703, “Application &amp; Certification for Payment”.   The Schedule of Values shall be submitted to the Owner and the Architect for approval a minimum of thirty (30) days before the first Application for Payment.  A milestone payment schedule may be required by the </w:t>
      </w:r>
      <w:r w:rsidR="0008747A" w:rsidRPr="00B03ECA">
        <w:rPr>
          <w:sz w:val="16"/>
          <w:szCs w:val="16"/>
        </w:rPr>
        <w:t>Owner and</w:t>
      </w:r>
      <w:r w:rsidRPr="00B03ECA">
        <w:rPr>
          <w:sz w:val="16"/>
          <w:szCs w:val="16"/>
        </w:rPr>
        <w:t xml:space="preserve"> shall be made a part of the Schedule of Values when agreed upon by the parties.  Profit and general office </w:t>
      </w:r>
      <w:proofErr w:type="gramStart"/>
      <w:r w:rsidRPr="00B03ECA">
        <w:rPr>
          <w:sz w:val="16"/>
          <w:szCs w:val="16"/>
        </w:rPr>
        <w:t>overhead</w:t>
      </w:r>
      <w:proofErr w:type="gramEnd"/>
      <w:r w:rsidRPr="00B03ECA">
        <w:rPr>
          <w:sz w:val="16"/>
          <w:szCs w:val="16"/>
        </w:rPr>
        <w:t xml:space="preserve"> shall be included in each item.  All Applications for Payment, Change Orders, and other documents involving monetary statements shall have totals rounded off to the whole dollar amount for 0 cents through 50 cents.  All items </w:t>
      </w:r>
      <w:proofErr w:type="gramStart"/>
      <w:r w:rsidRPr="00B03ECA">
        <w:rPr>
          <w:sz w:val="16"/>
          <w:szCs w:val="16"/>
        </w:rPr>
        <w:t>above</w:t>
      </w:r>
      <w:proofErr w:type="gramEnd"/>
      <w:r w:rsidRPr="00B03ECA">
        <w:rPr>
          <w:sz w:val="16"/>
          <w:szCs w:val="16"/>
        </w:rPr>
        <w:t xml:space="preserve"> 50 cents through 99 cents to the next dollar.</w:t>
      </w:r>
    </w:p>
    <w:p w14:paraId="1AF4728F" w14:textId="77777777" w:rsidR="001321DA" w:rsidRPr="00B03ECA" w:rsidRDefault="001321DA">
      <w:pPr>
        <w:pStyle w:val="Heading2"/>
        <w:rPr>
          <w:sz w:val="16"/>
          <w:szCs w:val="16"/>
        </w:rPr>
      </w:pPr>
      <w:bookmarkStart w:id="59" w:name="_Toc169326825"/>
      <w:r w:rsidRPr="00B03ECA">
        <w:rPr>
          <w:sz w:val="16"/>
          <w:szCs w:val="16"/>
        </w:rPr>
        <w:t>APPLICATIONS FOR PAYMENT</w:t>
      </w:r>
      <w:bookmarkEnd w:id="59"/>
    </w:p>
    <w:p w14:paraId="2EDB9564" w14:textId="77777777" w:rsidR="001321DA" w:rsidRPr="00B03ECA" w:rsidRDefault="001321DA">
      <w:pPr>
        <w:pStyle w:val="Heading3"/>
        <w:rPr>
          <w:sz w:val="16"/>
          <w:szCs w:val="16"/>
        </w:rPr>
      </w:pPr>
      <w:r w:rsidRPr="00B03ECA">
        <w:rPr>
          <w:sz w:val="16"/>
          <w:szCs w:val="16"/>
        </w:rPr>
        <w:t>At least twenty-five (25) days before the date for each progress payment established in the Owner-Contractor Agreement, the Contractor shall submit to the Architect an itemized Application for Payment, notarized if required, and reflecting retainage, if any, as provided elsewhere in the Contract Documents.  Applications for payment must include (add and/or deduct) adjustments to the Lump Sum of the Contract resulting from work performed under approved Change Orders (specified under Article 12) and shall be shown separately on the application for previous and current periods.  Each Application and Certificate for Payment shall be accompanied by two (2) up-to-date copies of the Progress Schedule, revised to the end of the application period.  The Application for Payment shall be accompanied by (1) a certification by an officer of Contractor to the effect that: “There are no known mechanics’, materialmen’s or laborers’ liens or claims or any other liens or claims, legal or equitable, contractual, statutory, or constitutional, outstanding or known to exist at the date of this Application; all due and payable bills with respect to the Work have been paid to date or are included in the amount requested in the current Application and there is no known basis for the filing of any mechanics’, materialmen’s or laborers’ lien or claim or any other lien or claim, legal or equitable, contractual, statutory, or constitutional, on the Work.”; (2) waivers and releases from Contractor and all Subcontractors, laborers, and materialmen for Work done and materials furnished in such form as to constitute an effective waiver and release of all such liens and claims under the laws of New York; and (3) Contractor’s warranty as to the Work and materials for which payment is sought.</w:t>
      </w:r>
    </w:p>
    <w:p w14:paraId="38FEF512" w14:textId="77777777" w:rsidR="001321DA" w:rsidRPr="00B03ECA" w:rsidRDefault="001321DA">
      <w:pPr>
        <w:pStyle w:val="Heading3"/>
        <w:rPr>
          <w:sz w:val="16"/>
          <w:szCs w:val="16"/>
        </w:rPr>
      </w:pPr>
      <w:r w:rsidRPr="00B03ECA">
        <w:rPr>
          <w:sz w:val="16"/>
          <w:szCs w:val="16"/>
        </w:rPr>
        <w:lastRenderedPageBreak/>
        <w:t>Unless otherwise provided in the Contract Documents, payments will be made on account of materials or equipment not incorporated in the Work but delivered and suitably stored at the site and, if approved in advance by the Owner, payments may similarly be made for materials or equipment suitably stored at some other location agreed upon in writing.  Payments for materials or equipment stored on or off the site shall be conditioned upon submission by the Contractor of bills of sale or such other procedures satisfactory to the Owner to establish the Owner’s title to such materials or equipment or otherwise protect the Owner’s interest, including applicable insurance and transportation to the site for those materials and equipment stored off the site.</w:t>
      </w:r>
    </w:p>
    <w:p w14:paraId="280C81EA" w14:textId="77777777" w:rsidR="001321DA" w:rsidRPr="00B03ECA" w:rsidRDefault="001321DA">
      <w:pPr>
        <w:pStyle w:val="Heading3"/>
        <w:rPr>
          <w:sz w:val="16"/>
          <w:szCs w:val="16"/>
        </w:rPr>
      </w:pPr>
      <w:r w:rsidRPr="00B03ECA">
        <w:rPr>
          <w:sz w:val="16"/>
          <w:szCs w:val="16"/>
        </w:rPr>
        <w:t>The Contractor warrants and agrees that title to all Work will pass to the Owner either by incorporation in the Work or upon the receipt of payment therefore by the Contractor, whichever occurs first, free and clear of all liens, claims, security interests, or encumbrances whatsoever, that the vesting of such title shall not impose any obligations on Owner or relieve Contractor of any of its obligations under the Contract, that the Contractor shall remain responsible for damage to or loss of the Work, whether completed or under construction, until responsibility for the Work has been accepted by Owner in the manner set forth in the Contract Documents, and that no Work covered by an Application for Payment will have been acquired by the Contractor, or by any other person performing Work at the site or furnishing materials for the Project, subject to an agreement under which an interest therein or an encumbrance thereon is retained by the seller or otherwise imposed by the Contractor or such other person.”</w:t>
      </w:r>
    </w:p>
    <w:p w14:paraId="02E0C7B3" w14:textId="77777777" w:rsidR="001321DA" w:rsidRPr="00B03ECA" w:rsidRDefault="001321DA" w:rsidP="00CE5617">
      <w:pPr>
        <w:pStyle w:val="Heading4"/>
        <w:tabs>
          <w:tab w:val="left" w:pos="748"/>
        </w:tabs>
        <w:ind w:firstLine="374"/>
        <w:rPr>
          <w:sz w:val="16"/>
          <w:szCs w:val="16"/>
        </w:rPr>
      </w:pPr>
      <w:r w:rsidRPr="00B03ECA">
        <w:rPr>
          <w:sz w:val="16"/>
          <w:szCs w:val="16"/>
        </w:rPr>
        <w:t xml:space="preserve">Each Application for Payment shall be accompanied by duly executed waivers of </w:t>
      </w:r>
      <w:proofErr w:type="gramStart"/>
      <w:r w:rsidRPr="00B03ECA">
        <w:rPr>
          <w:sz w:val="16"/>
          <w:szCs w:val="16"/>
        </w:rPr>
        <w:t>liens</w:t>
      </w:r>
      <w:proofErr w:type="gramEnd"/>
      <w:r w:rsidRPr="00B03ECA">
        <w:rPr>
          <w:sz w:val="16"/>
          <w:szCs w:val="16"/>
        </w:rPr>
        <w:t xml:space="preserve"> for any amounts included in the previous month’s Application for Payment establishing payment or satisfaction of all the obligations of the Contractor to its Subcontractors, all in form and substance reasonably satisfactory to the Owner, plus such other sworn statements as may be required by Owner.</w:t>
      </w:r>
    </w:p>
    <w:p w14:paraId="0459E1C4" w14:textId="049F65A3" w:rsidR="001321DA" w:rsidRPr="00B03ECA" w:rsidRDefault="001321DA">
      <w:pPr>
        <w:pStyle w:val="Heading3"/>
        <w:rPr>
          <w:sz w:val="16"/>
          <w:szCs w:val="16"/>
        </w:rPr>
      </w:pPr>
      <w:r w:rsidRPr="00B03ECA">
        <w:rPr>
          <w:sz w:val="16"/>
          <w:szCs w:val="16"/>
        </w:rPr>
        <w:t xml:space="preserve">Duplicate originals of the periodic Subcontractor and material- men’s lien waivers and releases shall remain on file at the Contractor’s office for inspection by the Owner or Owner’s lenders.  Duplicate originals of final lien waivers and releases supplied by each Subcontractor and </w:t>
      </w:r>
      <w:r w:rsidR="0008747A" w:rsidRPr="00B03ECA">
        <w:rPr>
          <w:sz w:val="16"/>
          <w:szCs w:val="16"/>
        </w:rPr>
        <w:t>materialman</w:t>
      </w:r>
      <w:r w:rsidRPr="00B03ECA">
        <w:rPr>
          <w:sz w:val="16"/>
          <w:szCs w:val="16"/>
        </w:rPr>
        <w:t xml:space="preserve"> shall remain on file at the Contractor’s office for a period of one (1) year from the date of final payment and shall be available for inspection by the Owner or Owner’s lenders (if any).</w:t>
      </w:r>
    </w:p>
    <w:p w14:paraId="0736D77A" w14:textId="77777777" w:rsidR="001321DA" w:rsidRPr="00B03ECA" w:rsidRDefault="001321DA">
      <w:pPr>
        <w:pStyle w:val="Heading3"/>
        <w:rPr>
          <w:sz w:val="16"/>
          <w:szCs w:val="16"/>
        </w:rPr>
      </w:pPr>
      <w:r w:rsidRPr="00B03ECA">
        <w:rPr>
          <w:sz w:val="16"/>
          <w:szCs w:val="16"/>
        </w:rPr>
        <w:t xml:space="preserve">When Application for Payment includes materials stored off the project site or stored on the Project site but not incorporated in the Work, for which no previous payment has been requested, a complete description of such materials shall be attached to the application.  Suitable storage which is off the Project site shall be a bonded warehouse or appropriate storage approved by Owner and Owner’s lenders (if any) with the stored materials properly tagged and identifiable for this Project and properly segregated from other materials.  The Owner’s written approval shall be obtained before the use of </w:t>
      </w:r>
      <w:proofErr w:type="gramStart"/>
      <w:r w:rsidRPr="00B03ECA">
        <w:rPr>
          <w:sz w:val="16"/>
          <w:szCs w:val="16"/>
        </w:rPr>
        <w:t>an off</w:t>
      </w:r>
      <w:proofErr w:type="gramEnd"/>
      <w:r w:rsidRPr="00B03ECA">
        <w:rPr>
          <w:sz w:val="16"/>
          <w:szCs w:val="16"/>
        </w:rPr>
        <w:t>-site storage is made.  Such approval may be withheld in Owner’s sole discretion.</w:t>
      </w:r>
    </w:p>
    <w:p w14:paraId="5DF5216D" w14:textId="77777777" w:rsidR="001321DA" w:rsidRPr="00B03ECA" w:rsidRDefault="001321DA">
      <w:pPr>
        <w:pStyle w:val="Heading2"/>
        <w:rPr>
          <w:sz w:val="16"/>
          <w:szCs w:val="16"/>
        </w:rPr>
      </w:pPr>
      <w:bookmarkStart w:id="60" w:name="_Toc169326826"/>
      <w:r w:rsidRPr="00B03ECA">
        <w:rPr>
          <w:sz w:val="16"/>
          <w:szCs w:val="16"/>
        </w:rPr>
        <w:t>CERTIFICATES FOR PAYMENT</w:t>
      </w:r>
      <w:bookmarkEnd w:id="60"/>
    </w:p>
    <w:p w14:paraId="2010336F" w14:textId="7AD95A47" w:rsidR="001321DA" w:rsidRPr="00B03ECA" w:rsidRDefault="001321DA">
      <w:pPr>
        <w:pStyle w:val="Heading3"/>
        <w:rPr>
          <w:sz w:val="16"/>
          <w:szCs w:val="16"/>
        </w:rPr>
      </w:pPr>
      <w:r w:rsidRPr="00B03ECA">
        <w:rPr>
          <w:sz w:val="16"/>
          <w:szCs w:val="16"/>
        </w:rPr>
        <w:t xml:space="preserve">The Architect will, within seven days, after the receipt of the Contractor’s Application for Payment, either issue a Certificate for Payment to the Owner, with a copy to the Contractor, for such amount as the Architect determines is properly </w:t>
      </w:r>
      <w:r w:rsidR="0008747A" w:rsidRPr="00B03ECA">
        <w:rPr>
          <w:sz w:val="16"/>
          <w:szCs w:val="16"/>
        </w:rPr>
        <w:t>due or</w:t>
      </w:r>
      <w:r w:rsidRPr="00B03ECA">
        <w:rPr>
          <w:sz w:val="16"/>
          <w:szCs w:val="16"/>
        </w:rPr>
        <w:t xml:space="preserve"> notify the Contractor in writing his reasons for withholding a Certificate as provided in Subparagraph 9.6.1.</w:t>
      </w:r>
    </w:p>
    <w:p w14:paraId="2891FE4B" w14:textId="77777777" w:rsidR="001321DA" w:rsidRPr="00B03ECA" w:rsidRDefault="001321DA">
      <w:pPr>
        <w:pStyle w:val="Heading3"/>
        <w:rPr>
          <w:sz w:val="16"/>
          <w:szCs w:val="16"/>
        </w:rPr>
      </w:pPr>
      <w:r w:rsidRPr="00B03ECA">
        <w:rPr>
          <w:sz w:val="16"/>
          <w:szCs w:val="16"/>
        </w:rPr>
        <w:t>The issuance of a Certificate for Payment will constitute a representation by the Architect to the Owner, based on his observations at the site as provided in Subparagraph 2.2.3 and the data comprising the Application for Payment, that the Work has progressed to the point indicated; that, to the best of his knowledge, information and belief, the quality of the Work is in accordance with the Contract Documents (subject to an evaluation of the Work for conformance with the Contract Documents upon Substantial Completion, to the results of any subsequent tests required by or performed under the Contract Documents, to minor deviations from the Contract Documents correctable prior to completion, and to any specific qualifications stated in his Certificate) and that all lien waivers and certificates required under the Contract Documents have been furnished to the Architect in proper form and that the Contractor is entitled to payment in the amount certified less retainage as provided in the Contract Documents.  However, by issuing a Certificate for Payment, the Architect shall not thereby be deemed to represent that he has made exhaustive or continuous on-site inspections to check the quality or quantity of the Work or that he has reviewed the construction means, methods, techniques sequences or procedures, or that he has made any examination to ascertain how or for what purpose the Contractor has used the moneys previously paid on account of the Contract sum, except where the Architect knows that the Contractor has not paid its subcontractors or suppliers, the Architect shall advise the Owner in writing before recommending or issuing a Certificate for Payment.</w:t>
      </w:r>
    </w:p>
    <w:p w14:paraId="03D55C57" w14:textId="77777777" w:rsidR="001321DA" w:rsidRPr="00B03ECA" w:rsidRDefault="001321DA">
      <w:pPr>
        <w:pStyle w:val="Heading2"/>
        <w:keepNext/>
        <w:rPr>
          <w:sz w:val="16"/>
          <w:szCs w:val="16"/>
        </w:rPr>
      </w:pPr>
      <w:bookmarkStart w:id="61" w:name="_Toc169326827"/>
      <w:r w:rsidRPr="00B03ECA">
        <w:rPr>
          <w:sz w:val="16"/>
          <w:szCs w:val="16"/>
        </w:rPr>
        <w:t>PROGRESS PAYMENTS</w:t>
      </w:r>
      <w:bookmarkEnd w:id="61"/>
    </w:p>
    <w:p w14:paraId="2B4427F5" w14:textId="2152650C" w:rsidR="001321DA" w:rsidRPr="00B03ECA" w:rsidRDefault="001321DA">
      <w:pPr>
        <w:pStyle w:val="Heading3"/>
        <w:rPr>
          <w:sz w:val="16"/>
          <w:szCs w:val="16"/>
        </w:rPr>
      </w:pPr>
      <w:r w:rsidRPr="00B03ECA">
        <w:rPr>
          <w:sz w:val="16"/>
          <w:szCs w:val="16"/>
        </w:rPr>
        <w:t>After the architect has issued a Certificate for Payment, the Owner shall make payment in the manner and within the time provided in the Contract Documents.  The Owner shall make payments on account of the Contract provided therein, as follows: (a) On or about the twenty-eight (28th) day of each month 9</w:t>
      </w:r>
      <w:r w:rsidR="00010843">
        <w:rPr>
          <w:sz w:val="16"/>
          <w:szCs w:val="16"/>
        </w:rPr>
        <w:t>5</w:t>
      </w:r>
      <w:r w:rsidRPr="00B03ECA">
        <w:rPr>
          <w:sz w:val="16"/>
          <w:szCs w:val="16"/>
        </w:rPr>
        <w:t xml:space="preserve">% of the value of each line item based on the Contractors Prices of labor and materials incorporated in the Work up to the first day of that month, as estimated by the Architect, less the aggregate of the previous payments; (b) thirty (30) days after final completion of the Work, provided the Work then is fully completed and accepted by the Owner and the contract fully performed, a final payment of the entire balance due the Contractor.  The basis for payment shall be certificates of payments as described in Article 9; A.I.A.  </w:t>
      </w:r>
      <w:proofErr w:type="gramStart"/>
      <w:r w:rsidRPr="00B03ECA">
        <w:rPr>
          <w:sz w:val="16"/>
          <w:szCs w:val="16"/>
        </w:rPr>
        <w:t>Form</w:t>
      </w:r>
      <w:proofErr w:type="gramEnd"/>
      <w:r w:rsidRPr="00B03ECA">
        <w:rPr>
          <w:sz w:val="16"/>
          <w:szCs w:val="16"/>
        </w:rPr>
        <w:t xml:space="preserve"> G-702, Application &amp; Certificate for Payment, </w:t>
      </w:r>
      <w:proofErr w:type="gramStart"/>
      <w:r w:rsidRPr="00B03ECA">
        <w:rPr>
          <w:sz w:val="16"/>
          <w:szCs w:val="16"/>
        </w:rPr>
        <w:t>with the exception of</w:t>
      </w:r>
      <w:proofErr w:type="gramEnd"/>
      <w:r w:rsidRPr="00B03ECA">
        <w:rPr>
          <w:sz w:val="16"/>
          <w:szCs w:val="16"/>
        </w:rPr>
        <w:t xml:space="preserve"> the first, shall be notarized by a duly authorized notary public so licensed in the State of New York.  Final Certificates will not be issued until</w:t>
      </w:r>
      <w:r w:rsidR="0008747A" w:rsidRPr="00B03ECA">
        <w:rPr>
          <w:sz w:val="16"/>
          <w:szCs w:val="16"/>
        </w:rPr>
        <w:t>: (</w:t>
      </w:r>
      <w:r w:rsidRPr="00B03ECA">
        <w:rPr>
          <w:sz w:val="16"/>
          <w:szCs w:val="16"/>
        </w:rPr>
        <w:t>1) Labor and materials required under the Contract have been furnished and completed and all accounts for extra work, materials and allowances for omissions have been rendered, audited, and agreed to and incorporated in such Certificate, and (2) A.I.A.  Document G-706, Contractors Affidavit of Payments of Debts &amp; Claims, and G-706A, Contractors Affidavit of Release of Liens, have been completed and approved by Architect and Owner, and (3) all other requirements of 9.8.2 have been satisfied.</w:t>
      </w:r>
    </w:p>
    <w:p w14:paraId="70BDBE3D" w14:textId="0B850B1C" w:rsidR="001321DA" w:rsidRPr="00B03ECA" w:rsidRDefault="001321DA">
      <w:pPr>
        <w:pStyle w:val="Heading3"/>
        <w:rPr>
          <w:sz w:val="16"/>
          <w:szCs w:val="16"/>
        </w:rPr>
      </w:pPr>
      <w:r w:rsidRPr="00B03ECA">
        <w:rPr>
          <w:sz w:val="16"/>
          <w:szCs w:val="16"/>
        </w:rPr>
        <w:lastRenderedPageBreak/>
        <w:t xml:space="preserve">The Contractor shall promptly pay each Subcontractor, upon receipt of payment from the Owner, out of the amount paid to the Contractor on account of such Subcontractor’s Work, the amount to which said Subcontractor is entitled, reflecting the percentage </w:t>
      </w:r>
      <w:proofErr w:type="gramStart"/>
      <w:r w:rsidRPr="00B03ECA">
        <w:rPr>
          <w:sz w:val="16"/>
          <w:szCs w:val="16"/>
        </w:rPr>
        <w:t>actually retained</w:t>
      </w:r>
      <w:proofErr w:type="gramEnd"/>
      <w:r w:rsidRPr="00B03ECA">
        <w:rPr>
          <w:sz w:val="16"/>
          <w:szCs w:val="16"/>
        </w:rPr>
        <w:t xml:space="preserve">, if any, from payments to the Contractor on account of such Subcontractor’s Work.  The Contractor shall, by an appropriate agreement with each Subcontractor, require each Subcontractor to make payments to </w:t>
      </w:r>
      <w:r w:rsidR="0008747A">
        <w:rPr>
          <w:sz w:val="16"/>
          <w:szCs w:val="16"/>
        </w:rPr>
        <w:t>their</w:t>
      </w:r>
      <w:r w:rsidRPr="00B03ECA">
        <w:rPr>
          <w:sz w:val="16"/>
          <w:szCs w:val="16"/>
        </w:rPr>
        <w:t xml:space="preserve"> sub-subcontractors in similar manner.</w:t>
      </w:r>
    </w:p>
    <w:p w14:paraId="3A381B01" w14:textId="77777777" w:rsidR="001321DA" w:rsidRPr="00B03ECA" w:rsidRDefault="001321DA">
      <w:pPr>
        <w:pStyle w:val="Heading3"/>
        <w:rPr>
          <w:sz w:val="16"/>
          <w:szCs w:val="16"/>
        </w:rPr>
      </w:pPr>
      <w:r w:rsidRPr="00B03ECA">
        <w:rPr>
          <w:sz w:val="16"/>
          <w:szCs w:val="16"/>
        </w:rPr>
        <w:t>Neither the Owner nor the Architect shall have any obligation to pay or to see to the payment of any moneys to any subcontractor except as may otherwise be required by law.</w:t>
      </w:r>
    </w:p>
    <w:p w14:paraId="1570BE1F" w14:textId="77777777" w:rsidR="001321DA" w:rsidRPr="00B03ECA" w:rsidRDefault="001321DA">
      <w:pPr>
        <w:pStyle w:val="Heading3"/>
        <w:rPr>
          <w:sz w:val="16"/>
          <w:szCs w:val="16"/>
        </w:rPr>
      </w:pPr>
      <w:r w:rsidRPr="00B03ECA">
        <w:rPr>
          <w:sz w:val="16"/>
          <w:szCs w:val="16"/>
        </w:rPr>
        <w:t>No Certificate for a progress payment, nor any progress payment, nor any partial or entire use or occupancy of the Project by the Owner, shall constitute an acceptance of any work not in accordance with the Contract documents.</w:t>
      </w:r>
    </w:p>
    <w:p w14:paraId="213A6D0D" w14:textId="77777777" w:rsidR="001321DA" w:rsidRPr="00B03ECA" w:rsidRDefault="001321DA">
      <w:pPr>
        <w:pStyle w:val="Heading2"/>
        <w:rPr>
          <w:sz w:val="16"/>
          <w:szCs w:val="16"/>
        </w:rPr>
      </w:pPr>
      <w:bookmarkStart w:id="62" w:name="_Toc169326828"/>
      <w:r w:rsidRPr="00B03ECA">
        <w:rPr>
          <w:sz w:val="16"/>
          <w:szCs w:val="16"/>
        </w:rPr>
        <w:t>PAYMENTS WITHHELD</w:t>
      </w:r>
      <w:bookmarkEnd w:id="62"/>
    </w:p>
    <w:p w14:paraId="597651A1" w14:textId="65C1A4B8" w:rsidR="001321DA" w:rsidRPr="00B03ECA" w:rsidRDefault="001321DA">
      <w:pPr>
        <w:pStyle w:val="Heading3"/>
        <w:rPr>
          <w:sz w:val="16"/>
          <w:szCs w:val="16"/>
        </w:rPr>
      </w:pPr>
      <w:r w:rsidRPr="00B03ECA">
        <w:rPr>
          <w:sz w:val="16"/>
          <w:szCs w:val="16"/>
        </w:rPr>
        <w:t xml:space="preserve">The Architect may decline to certify payment and may withhold his Certificate in whole or in part, to the extent necessary reasonably to protect the Owner, if in his opinion he is unable to make representations to the Owner as provided in Subparagraph 9.4.2.  If the Architect is unable to make representations to the Owner as provided in Subparagraph 9.4.2 and to certify payment in the amount of the Application, he will notify the Contractor as provided in Subparagraph 9.4.1.  If the Contractor and the Architect cannot agree on a revised amount, the Architect will promptly issue a Certificate for Payment for the amount for which he is able to make such representations to the Owner.  The Architect may also decline to certify </w:t>
      </w:r>
      <w:r w:rsidR="0008747A" w:rsidRPr="00B03ECA">
        <w:rPr>
          <w:sz w:val="16"/>
          <w:szCs w:val="16"/>
        </w:rPr>
        <w:t>payment,</w:t>
      </w:r>
      <w:r w:rsidRPr="00B03ECA">
        <w:rPr>
          <w:sz w:val="16"/>
          <w:szCs w:val="16"/>
        </w:rPr>
        <w:t xml:space="preserve"> or, because of subsequently discovered evidence or subsequent observations, he may nullify the whole or any part of any Certificate for Payment previously issued, to such extent as may be necessary in his opinion to protect the Owner from loss because of: </w:t>
      </w:r>
    </w:p>
    <w:p w14:paraId="2B267963" w14:textId="77777777" w:rsidR="001321DA" w:rsidRPr="00B03ECA" w:rsidRDefault="001321DA" w:rsidP="00CE5617">
      <w:pPr>
        <w:pStyle w:val="Heading4"/>
        <w:tabs>
          <w:tab w:val="left" w:pos="748"/>
        </w:tabs>
        <w:ind w:firstLine="374"/>
        <w:rPr>
          <w:sz w:val="16"/>
          <w:szCs w:val="16"/>
        </w:rPr>
      </w:pPr>
      <w:r w:rsidRPr="00B03ECA">
        <w:rPr>
          <w:sz w:val="16"/>
          <w:szCs w:val="16"/>
        </w:rPr>
        <w:t>defective Work not remedied,</w:t>
      </w:r>
    </w:p>
    <w:p w14:paraId="7E0B9404" w14:textId="77777777" w:rsidR="001321DA" w:rsidRPr="00B03ECA" w:rsidRDefault="001321DA" w:rsidP="00CE5617">
      <w:pPr>
        <w:pStyle w:val="Heading4"/>
        <w:tabs>
          <w:tab w:val="left" w:pos="748"/>
        </w:tabs>
        <w:ind w:firstLine="374"/>
        <w:rPr>
          <w:sz w:val="16"/>
          <w:szCs w:val="16"/>
        </w:rPr>
      </w:pPr>
      <w:r w:rsidRPr="00B03ECA">
        <w:rPr>
          <w:sz w:val="16"/>
          <w:szCs w:val="16"/>
        </w:rPr>
        <w:t>third party claims filed or reasonable evidence indicating probable filing of such claims,</w:t>
      </w:r>
    </w:p>
    <w:p w14:paraId="1D3A617B" w14:textId="77777777" w:rsidR="001321DA" w:rsidRPr="00B03ECA" w:rsidRDefault="001321DA" w:rsidP="00CE5617">
      <w:pPr>
        <w:pStyle w:val="Heading4"/>
        <w:tabs>
          <w:tab w:val="left" w:pos="748"/>
        </w:tabs>
        <w:ind w:firstLine="374"/>
        <w:rPr>
          <w:sz w:val="16"/>
          <w:szCs w:val="16"/>
        </w:rPr>
      </w:pPr>
      <w:r w:rsidRPr="00B03ECA">
        <w:rPr>
          <w:sz w:val="16"/>
          <w:szCs w:val="16"/>
        </w:rPr>
        <w:t>failure of the Contractor to make payments properly to Subcontractors or for labor, materials or equipment,</w:t>
      </w:r>
    </w:p>
    <w:p w14:paraId="63BA6141" w14:textId="77777777" w:rsidR="001321DA" w:rsidRPr="00B03ECA" w:rsidRDefault="001321DA" w:rsidP="00CE5617">
      <w:pPr>
        <w:pStyle w:val="Heading4"/>
        <w:tabs>
          <w:tab w:val="left" w:pos="748"/>
        </w:tabs>
        <w:ind w:firstLine="374"/>
        <w:rPr>
          <w:sz w:val="16"/>
          <w:szCs w:val="16"/>
        </w:rPr>
      </w:pPr>
      <w:r w:rsidRPr="00B03ECA">
        <w:rPr>
          <w:sz w:val="16"/>
          <w:szCs w:val="16"/>
        </w:rPr>
        <w:t>reasonable evidence that the Work cannot be completed for the unpaid balance of the Contract sum,</w:t>
      </w:r>
    </w:p>
    <w:p w14:paraId="0031F5F3" w14:textId="77777777" w:rsidR="001321DA" w:rsidRPr="00B03ECA" w:rsidRDefault="001321DA" w:rsidP="00CE5617">
      <w:pPr>
        <w:pStyle w:val="Heading4"/>
        <w:tabs>
          <w:tab w:val="left" w:pos="748"/>
        </w:tabs>
        <w:ind w:firstLine="374"/>
        <w:rPr>
          <w:sz w:val="16"/>
          <w:szCs w:val="16"/>
        </w:rPr>
      </w:pPr>
      <w:r w:rsidRPr="00B03ECA">
        <w:rPr>
          <w:sz w:val="16"/>
          <w:szCs w:val="16"/>
        </w:rPr>
        <w:t>damage to the Owner or another Contractor,</w:t>
      </w:r>
    </w:p>
    <w:p w14:paraId="17B51E02" w14:textId="77777777" w:rsidR="001321DA" w:rsidRPr="00B03ECA" w:rsidRDefault="001321DA" w:rsidP="00CE5617">
      <w:pPr>
        <w:pStyle w:val="Heading4"/>
        <w:tabs>
          <w:tab w:val="left" w:pos="748"/>
        </w:tabs>
        <w:ind w:firstLine="374"/>
        <w:rPr>
          <w:sz w:val="16"/>
          <w:szCs w:val="16"/>
        </w:rPr>
      </w:pPr>
      <w:r w:rsidRPr="00B03ECA">
        <w:rPr>
          <w:sz w:val="16"/>
          <w:szCs w:val="16"/>
        </w:rPr>
        <w:t>reasonable evidence that the Work will not be completed within the Contract Time, or</w:t>
      </w:r>
    </w:p>
    <w:p w14:paraId="1A4CE515" w14:textId="77777777" w:rsidR="001321DA" w:rsidRPr="00B03ECA" w:rsidRDefault="001321DA" w:rsidP="00CE5617">
      <w:pPr>
        <w:pStyle w:val="Heading4"/>
        <w:tabs>
          <w:tab w:val="left" w:pos="748"/>
        </w:tabs>
        <w:ind w:firstLine="374"/>
        <w:rPr>
          <w:sz w:val="16"/>
          <w:szCs w:val="16"/>
        </w:rPr>
      </w:pPr>
      <w:r w:rsidRPr="00B03ECA">
        <w:rPr>
          <w:sz w:val="16"/>
          <w:szCs w:val="16"/>
        </w:rPr>
        <w:t>failure to carry out the Work in accordance with the Contract Documents.</w:t>
      </w:r>
    </w:p>
    <w:p w14:paraId="12FD1ADF" w14:textId="77777777" w:rsidR="001321DA" w:rsidRPr="00B03ECA" w:rsidRDefault="001321DA">
      <w:pPr>
        <w:pStyle w:val="Heading3"/>
        <w:rPr>
          <w:sz w:val="16"/>
          <w:szCs w:val="16"/>
        </w:rPr>
      </w:pPr>
      <w:r w:rsidRPr="00B03ECA">
        <w:rPr>
          <w:sz w:val="16"/>
          <w:szCs w:val="16"/>
        </w:rPr>
        <w:t xml:space="preserve">The Owner may refuse to make payment on any Certificate for Payment for any default of the Contractor, </w:t>
      </w:r>
      <w:r w:rsidRPr="00B03ECA">
        <w:rPr>
          <w:sz w:val="16"/>
          <w:szCs w:val="16"/>
        </w:rPr>
        <w:t xml:space="preserve">including, but not limited to those defaults set forth in Clauses 9.6.1.1 through </w:t>
      </w:r>
    </w:p>
    <w:p w14:paraId="12FCAA8C" w14:textId="77777777" w:rsidR="001321DA" w:rsidRPr="00B03ECA" w:rsidRDefault="001321DA">
      <w:pPr>
        <w:pStyle w:val="Heading3"/>
        <w:rPr>
          <w:sz w:val="16"/>
          <w:szCs w:val="16"/>
        </w:rPr>
      </w:pPr>
      <w:r w:rsidRPr="00B03ECA">
        <w:rPr>
          <w:sz w:val="16"/>
          <w:szCs w:val="16"/>
        </w:rPr>
        <w:t>The Owner shall not be deemed in default by reason of withholding payment while any of such defaults remain uncured.</w:t>
      </w:r>
    </w:p>
    <w:p w14:paraId="0227781D" w14:textId="77777777" w:rsidR="001321DA" w:rsidRPr="00B03ECA" w:rsidRDefault="001321DA">
      <w:pPr>
        <w:pStyle w:val="Heading3"/>
        <w:rPr>
          <w:sz w:val="16"/>
          <w:szCs w:val="16"/>
        </w:rPr>
      </w:pPr>
      <w:r w:rsidRPr="00B03ECA">
        <w:rPr>
          <w:sz w:val="16"/>
          <w:szCs w:val="16"/>
        </w:rPr>
        <w:t>When the above grounds in Subparagraph 9.6.1 are removed, payment shall be made for amounts withheld because of them.</w:t>
      </w:r>
    </w:p>
    <w:p w14:paraId="3F379F7F" w14:textId="77777777" w:rsidR="001321DA" w:rsidRPr="00B03ECA" w:rsidRDefault="001321DA">
      <w:pPr>
        <w:pStyle w:val="Heading2"/>
        <w:rPr>
          <w:sz w:val="16"/>
          <w:szCs w:val="16"/>
        </w:rPr>
      </w:pPr>
      <w:bookmarkStart w:id="63" w:name="_Toc169326829"/>
      <w:r w:rsidRPr="00B03ECA">
        <w:rPr>
          <w:sz w:val="16"/>
          <w:szCs w:val="16"/>
        </w:rPr>
        <w:t>SUBSTANTIAL COMPLETION</w:t>
      </w:r>
      <w:bookmarkEnd w:id="63"/>
    </w:p>
    <w:p w14:paraId="53EEA88E" w14:textId="77777777" w:rsidR="001321DA" w:rsidRPr="00B03ECA" w:rsidRDefault="001321DA">
      <w:pPr>
        <w:pStyle w:val="Heading3"/>
        <w:rPr>
          <w:sz w:val="16"/>
          <w:szCs w:val="16"/>
        </w:rPr>
      </w:pPr>
      <w:r w:rsidRPr="00B03ECA">
        <w:rPr>
          <w:sz w:val="16"/>
          <w:szCs w:val="16"/>
        </w:rPr>
        <w:t xml:space="preserve">When the Contractor considers that the Work, or a designated portion thereof which is acceptable to the Owner, is substantially complete as defined in Subparagraph 8.13, the Contractor </w:t>
      </w:r>
      <w:proofErr w:type="gramStart"/>
      <w:r w:rsidRPr="00B03ECA">
        <w:rPr>
          <w:sz w:val="16"/>
          <w:szCs w:val="16"/>
        </w:rPr>
        <w:t>shall so</w:t>
      </w:r>
      <w:proofErr w:type="gramEnd"/>
      <w:r w:rsidRPr="00B03ECA">
        <w:rPr>
          <w:sz w:val="16"/>
          <w:szCs w:val="16"/>
        </w:rPr>
        <w:t xml:space="preserve"> notify the Architect and prepare for submission to the Architect a list of items to be completed or corrected.  The failure to include any items on such list does not alter the responsibility of the Contractor to complete all Work in accordance with the Contract Documents.  When the Architect on the basis of an inspection determines that the Work or designated portion thereof is substantially complete, he will then prepare a final Punch List and a Certificate of Substantial Completion which shall establish the Date of Substantial Completion, and in the event the Owner occupies or utilizes the Work, shall state the responsibilities of the Owner and the Contractor for security, maintenance, heat, utilities, damage to the Work, and insurance, and shall fix the time within which the Contractor shall complete the items listed therein.  Until Owner occupies the Work, Contractor shall not be relieved of any of its obligations under the Contract Documents respecting safety, security, maintenance, heat, utilities, insurance or damage to the Work.  Warranties required by the Contract Documents with respect to a portion of the Work shall commence on either the date of the entire work or the date the Owner uses or occupies such portion of the Work unless otherwise provided in the Certificate of Substantial Completion.  The Certificate of Substantial Completion shall be submitted to the Owner and the Contractor for their written acceptance.  If the Owner does not occupy or use the Work prior to Final Acceptance, warranties shall commence as of the date of Final Acceptance.  The date of commencement of warranties shall be called herein the “Warranty Date.  The Work will not be considered suitable for Substantial Completion review until all Project systems included in the Work are operational as designed and scheduled, all designated or required governmental inspections and certifications have been made and posted, a Certificate of Occupancy (having terms acceptable to the Owner) has been issued by the proper authority, designated instruction of Owner’s personnel in the operation of system has been completed, and all final finishes within the Contract are in place.  In general, the only remaining Work shall be minor in nature, so that the Owner could occupy the building on that date and the completion of the Work by the Contractor would not materially interfere or hamper the Owner’s or Owner’s tenants’ (or those claiming by, through or under Owner) normal business operations.  As a further condition of Substantial Completion acceptance, the Contractor shall certify that all remaining Work will be completed within thirty (30) consecutive calendar days or as agreed upon following the Date of Substantial Completion.</w:t>
      </w:r>
    </w:p>
    <w:p w14:paraId="05C53558" w14:textId="77777777" w:rsidR="001321DA" w:rsidRPr="00B03ECA" w:rsidRDefault="001321DA">
      <w:pPr>
        <w:pStyle w:val="Heading3"/>
        <w:rPr>
          <w:sz w:val="16"/>
          <w:szCs w:val="16"/>
        </w:rPr>
      </w:pPr>
      <w:r w:rsidRPr="00B03ECA">
        <w:rPr>
          <w:sz w:val="16"/>
          <w:szCs w:val="16"/>
        </w:rPr>
        <w:t xml:space="preserve">Upon Substantial Completion of the work or designated portion thereof and upon application by the Contractor and certification by the Architect, the Owner shall make payment, reflecting adjustment in retainage, if any, for </w:t>
      </w:r>
      <w:r w:rsidRPr="00B03ECA">
        <w:rPr>
          <w:sz w:val="16"/>
          <w:szCs w:val="16"/>
        </w:rPr>
        <w:lastRenderedPageBreak/>
        <w:t>such Work or portion thereof, as provided in the Contract Documents.  The Owner, when all the Work is substantially complete, shall pay to the Contractor the balance due the Contractor pursuant to the Contract, less:</w:t>
      </w:r>
    </w:p>
    <w:p w14:paraId="799C17B4" w14:textId="77777777" w:rsidR="001321DA" w:rsidRPr="00B03ECA" w:rsidRDefault="001321DA" w:rsidP="00CE5617">
      <w:pPr>
        <w:pStyle w:val="Heading4"/>
        <w:tabs>
          <w:tab w:val="left" w:pos="748"/>
        </w:tabs>
        <w:ind w:firstLine="374"/>
        <w:rPr>
          <w:sz w:val="16"/>
          <w:szCs w:val="16"/>
        </w:rPr>
      </w:pPr>
      <w:r w:rsidRPr="00B03ECA">
        <w:rPr>
          <w:sz w:val="16"/>
          <w:szCs w:val="16"/>
        </w:rPr>
        <w:t>two (2) times the value of any remaining items of Work to be completed or corrected; and</w:t>
      </w:r>
    </w:p>
    <w:p w14:paraId="74465112" w14:textId="77777777" w:rsidR="001321DA" w:rsidRPr="00B03ECA" w:rsidRDefault="001321DA" w:rsidP="00CE5617">
      <w:pPr>
        <w:pStyle w:val="Heading4"/>
        <w:tabs>
          <w:tab w:val="left" w:pos="748"/>
        </w:tabs>
        <w:ind w:firstLine="374"/>
        <w:rPr>
          <w:sz w:val="16"/>
          <w:szCs w:val="16"/>
        </w:rPr>
      </w:pPr>
      <w:r w:rsidRPr="00B03ECA">
        <w:rPr>
          <w:sz w:val="16"/>
          <w:szCs w:val="16"/>
        </w:rPr>
        <w:t xml:space="preserve">an amount necessary to satisfy </w:t>
      </w:r>
      <w:proofErr w:type="gramStart"/>
      <w:r w:rsidRPr="00B03ECA">
        <w:rPr>
          <w:sz w:val="16"/>
          <w:szCs w:val="16"/>
        </w:rPr>
        <w:t>any and all</w:t>
      </w:r>
      <w:proofErr w:type="gramEnd"/>
      <w:r w:rsidRPr="00B03ECA">
        <w:rPr>
          <w:sz w:val="16"/>
          <w:szCs w:val="16"/>
        </w:rPr>
        <w:t xml:space="preserve"> claims, liens or judgments against the Contractor.</w:t>
      </w:r>
    </w:p>
    <w:p w14:paraId="48A102F8" w14:textId="77777777" w:rsidR="001321DA" w:rsidRPr="00B03ECA" w:rsidRDefault="001321DA">
      <w:pPr>
        <w:pStyle w:val="BodyText"/>
        <w:rPr>
          <w:sz w:val="16"/>
          <w:szCs w:val="16"/>
        </w:rPr>
      </w:pPr>
      <w:r w:rsidRPr="00B03ECA">
        <w:rPr>
          <w:sz w:val="16"/>
          <w:szCs w:val="16"/>
        </w:rPr>
        <w:t>As the remaining items of Work are completed and accepted by the Owner, the Owner shall pay the appropriate amount pursuant to the duly completed and submitted monthly requisitions.</w:t>
      </w:r>
    </w:p>
    <w:p w14:paraId="63FBBF6E" w14:textId="77777777" w:rsidR="001321DA" w:rsidRPr="00B03ECA" w:rsidRDefault="001321DA">
      <w:pPr>
        <w:pStyle w:val="Heading3"/>
        <w:rPr>
          <w:sz w:val="16"/>
          <w:szCs w:val="16"/>
        </w:rPr>
      </w:pPr>
      <w:r w:rsidRPr="00B03ECA">
        <w:rPr>
          <w:sz w:val="16"/>
          <w:szCs w:val="16"/>
        </w:rPr>
        <w:t>In the event of Partial Occupancy before Substantial Completion as provided above, the Contractor shall cooperate with the Owner in making available for the Owner’s use and benefit such building services as heating, ventilating, cooling, water, lighting, telephone, elevators and security for the portion or portions to be occupied, and if the Work required to furnish such services is not entirely completed at the time the Owner desires to occupy the aforesaid portion or portions, the Contractor shall make every reasonable effort to complete such Work or make temporary provisions for such Work as soon as possible so that the aforementioned building services may be put into operation and use.</w:t>
      </w:r>
    </w:p>
    <w:p w14:paraId="4BEBC8E9" w14:textId="77777777" w:rsidR="001321DA" w:rsidRPr="00B03ECA" w:rsidRDefault="001321DA">
      <w:pPr>
        <w:pStyle w:val="Heading3"/>
        <w:rPr>
          <w:sz w:val="16"/>
          <w:szCs w:val="16"/>
        </w:rPr>
      </w:pPr>
      <w:r w:rsidRPr="00B03ECA">
        <w:rPr>
          <w:sz w:val="16"/>
          <w:szCs w:val="16"/>
        </w:rPr>
        <w:t>In the event of Partial Occupancy prior to Substantial Completion, mutually acceptable arrangements shall be made between the Owner and Contractor in respect of the operation and cost of necessary security, maintenance and utilities, including heating, ventilating, cooling, water, lighting and telephone services and elevators.  The Owner shall assume proportionate and reasonable responsibility for the cost of the above services reduced by any savings to Contractor for such services realized by reason of Partial Occupancy.  Further, mutually acceptable arrangement shall be made between the Owner and Contractor in respect of insurance and damage to the Work.  Contractor’s acceptance of arrangements proposed by Owner in respect of such matters shall not be unreasonably withheld, delayed, or conditioned.</w:t>
      </w:r>
    </w:p>
    <w:p w14:paraId="2F876657" w14:textId="77777777" w:rsidR="001321DA" w:rsidRPr="00B03ECA" w:rsidRDefault="001321DA">
      <w:pPr>
        <w:pStyle w:val="Heading3"/>
        <w:rPr>
          <w:sz w:val="16"/>
          <w:szCs w:val="16"/>
        </w:rPr>
      </w:pPr>
      <w:r w:rsidRPr="00B03ECA">
        <w:rPr>
          <w:sz w:val="16"/>
          <w:szCs w:val="16"/>
        </w:rPr>
        <w:t>In each instance, when the Owner elects to exercise its right of Partial Occupancy as described here</w:t>
      </w:r>
      <w:r w:rsidR="0011161B" w:rsidRPr="00B03ECA">
        <w:rPr>
          <w:sz w:val="16"/>
          <w:szCs w:val="16"/>
        </w:rPr>
        <w:t xml:space="preserve">in, Owner will give Contractor </w:t>
      </w:r>
      <w:r w:rsidRPr="00B03ECA">
        <w:rPr>
          <w:sz w:val="16"/>
          <w:szCs w:val="16"/>
        </w:rPr>
        <w:t>and Architect advance written notice of its election to take the portion or portions involved, and immediately prior t</w:t>
      </w:r>
      <w:r w:rsidR="0011161B" w:rsidRPr="00B03ECA">
        <w:rPr>
          <w:sz w:val="16"/>
          <w:szCs w:val="16"/>
        </w:rPr>
        <w:t xml:space="preserve">o Partial Occupancy, the Owner </w:t>
      </w:r>
      <w:r w:rsidRPr="00B03ECA">
        <w:rPr>
          <w:sz w:val="16"/>
          <w:szCs w:val="16"/>
        </w:rPr>
        <w:t>and Architect shall jointly inspect the area to be occupied or portion of the Work to be used to determine and record the conditions of the same.</w:t>
      </w:r>
    </w:p>
    <w:p w14:paraId="786DED52" w14:textId="77777777" w:rsidR="001321DA" w:rsidRPr="00B03ECA" w:rsidRDefault="001321DA">
      <w:pPr>
        <w:pStyle w:val="Heading3"/>
        <w:rPr>
          <w:sz w:val="16"/>
          <w:szCs w:val="16"/>
        </w:rPr>
      </w:pPr>
      <w:r w:rsidRPr="00B03ECA">
        <w:rPr>
          <w:sz w:val="16"/>
          <w:szCs w:val="16"/>
        </w:rPr>
        <w:t>It shall be understood, however, that Partial Occupancy shall not: (1) constitute final acceptance of any Work; (2) relieve the Contractor for responsibility for loss or damage because of or arising out of defects in, or malfunctioning of, any Work, materials, nor from any other unfulfilled obligations or responsibilities under the Contract Documents; or (3) commence any warranty period under the Contract Documents; provided that Contractor shall not be liable for ordinary wear and tear resulting from such Partial Occupancy.</w:t>
      </w:r>
    </w:p>
    <w:p w14:paraId="2C365B33" w14:textId="77777777" w:rsidR="001321DA" w:rsidRPr="00B03ECA" w:rsidRDefault="001321DA">
      <w:pPr>
        <w:pStyle w:val="Heading2"/>
        <w:rPr>
          <w:sz w:val="16"/>
          <w:szCs w:val="16"/>
        </w:rPr>
      </w:pPr>
      <w:bookmarkStart w:id="64" w:name="_Toc169326830"/>
      <w:r w:rsidRPr="00B03ECA">
        <w:rPr>
          <w:sz w:val="16"/>
          <w:szCs w:val="16"/>
        </w:rPr>
        <w:t>FINAL COMPLETION AND FINAL PAYMENT</w:t>
      </w:r>
      <w:bookmarkEnd w:id="64"/>
    </w:p>
    <w:p w14:paraId="3C558978" w14:textId="77777777" w:rsidR="001321DA" w:rsidRPr="00B03ECA" w:rsidRDefault="001321DA">
      <w:pPr>
        <w:pStyle w:val="Heading3"/>
        <w:rPr>
          <w:sz w:val="16"/>
          <w:szCs w:val="16"/>
        </w:rPr>
      </w:pPr>
      <w:r w:rsidRPr="00B03ECA">
        <w:rPr>
          <w:sz w:val="16"/>
          <w:szCs w:val="16"/>
        </w:rPr>
        <w:t>Upon receipt and approval of written notice that the Work is ready for final inspection and acceptance and upon receipt of a final Application for Payment, the Architect will promptly make such inspection and, when he finds the Work acceptable under the Contract Documents and the Contract fully performed, he will promptly issue a final Certificate for Payment stating that to the best of his knowledge, information and belief, and on the basis of his observations and inspections, the Work has been completed in accordance with the terms and conditions of the Contract Documents and that the entire balance found to be due the Contractor, and noted in said final Certificate, is due and payable.  The Architect’s final Certificate for Payment will constitute a further representation that the conditions precedent to the Contractor’s being entitled to final payment as set forth in Subparagraph 9.8.2 have been fulfilled.</w:t>
      </w:r>
    </w:p>
    <w:p w14:paraId="3887A78C" w14:textId="77777777" w:rsidR="001321DA" w:rsidRPr="00B03ECA" w:rsidRDefault="001321DA">
      <w:pPr>
        <w:pStyle w:val="Heading3"/>
        <w:rPr>
          <w:sz w:val="16"/>
          <w:szCs w:val="16"/>
        </w:rPr>
      </w:pPr>
      <w:r w:rsidRPr="00B03ECA">
        <w:rPr>
          <w:sz w:val="16"/>
          <w:szCs w:val="16"/>
        </w:rPr>
        <w:t xml:space="preserve">Neither the final payment nor the remaining retained percentage shall become due until the Contractor delivers to the Owner and the Architect (1) A.I.A.  Documents G706, Contractor’s Affidavit of Payment of Debts and Claims, and G706A, Contractor’s Affidavit of Release of Liens, or other forms satisfactory to Owner, which have been completed and approved by the Architect and the Owner, covering all Work including that of all Subcontractors, vendors, labor, materials and services, executed by an authorized officer and duly notarized; (2) Consent of Surety for Final Payment and Release of Lien, A.I.A.  Forms G707 and G707A, and the warranty described in Paragraph 9.3.3 which  have been submitted and approved by the Architect and the Owner; (3) all applicable as built drawings and documents showing significant changes in the Work made during construction, job records, certificates and other Project Record Documents; (4) all </w:t>
      </w:r>
      <w:proofErr w:type="spellStart"/>
      <w:r w:rsidRPr="00B03ECA">
        <w:rPr>
          <w:sz w:val="16"/>
          <w:szCs w:val="16"/>
        </w:rPr>
        <w:t>punchlist</w:t>
      </w:r>
      <w:proofErr w:type="spellEnd"/>
      <w:r w:rsidRPr="00B03ECA">
        <w:rPr>
          <w:sz w:val="16"/>
          <w:szCs w:val="16"/>
        </w:rPr>
        <w:t xml:space="preserve"> items have been satisfactorily completed (unless the Owner agrees in writing that certain items may be completed subsequently and the Contractor delivers to the Owner a certified check in an amount equal to twice the value of the uncompleted work); (5) a permanent Certificate of Occupancy has been issued by the proper authority (which Contractor shall obtain); and (6) all applicable certificates of insurance required to remain in force after completion of the Work shall have been delivered to Owner.  If any Subcontractor refuses to furnish a release or waiver required by the Owner, the Contractor may furnish a bond satisfactory to the Owner to indemnify him against any such lien.  If any such </w:t>
      </w:r>
      <w:proofErr w:type="gramStart"/>
      <w:r w:rsidRPr="00B03ECA">
        <w:rPr>
          <w:sz w:val="16"/>
          <w:szCs w:val="16"/>
        </w:rPr>
        <w:t>lien</w:t>
      </w:r>
      <w:proofErr w:type="gramEnd"/>
      <w:r w:rsidRPr="00B03ECA">
        <w:rPr>
          <w:sz w:val="16"/>
          <w:szCs w:val="16"/>
        </w:rPr>
        <w:t xml:space="preserve"> remains unsatisfied after all payments are made, the Contractor shall refund to the Owner all </w:t>
      </w:r>
      <w:proofErr w:type="gramStart"/>
      <w:r w:rsidRPr="00B03ECA">
        <w:rPr>
          <w:sz w:val="16"/>
          <w:szCs w:val="16"/>
        </w:rPr>
        <w:t>moneys</w:t>
      </w:r>
      <w:proofErr w:type="gramEnd"/>
      <w:r w:rsidRPr="00B03ECA">
        <w:rPr>
          <w:sz w:val="16"/>
          <w:szCs w:val="16"/>
        </w:rPr>
        <w:t xml:space="preserve"> that the latter may be compelled to pay in discharging such lien, including all costs, interest and reasonable attorneys’ fees.  Upon demand by the Owner, Contractor shall provide and file bond for discharge of any lien, as required by the New York State Lien Law.</w:t>
      </w:r>
    </w:p>
    <w:p w14:paraId="47336F5D" w14:textId="77777777" w:rsidR="001321DA" w:rsidRPr="00B03ECA" w:rsidRDefault="001321DA">
      <w:pPr>
        <w:pStyle w:val="Heading3"/>
        <w:rPr>
          <w:sz w:val="16"/>
          <w:szCs w:val="16"/>
        </w:rPr>
      </w:pPr>
      <w:r w:rsidRPr="00B03ECA">
        <w:rPr>
          <w:sz w:val="16"/>
          <w:szCs w:val="16"/>
        </w:rPr>
        <w:t xml:space="preserve">If, after Substantial Completion of the Work, final completion thereof is materially delayed through no fault of the Contractor or by the issuance of Change Orders affecting final completion, and the Architect so confirms, the Owner shall, upon application by the Contractor and certification by the Architect, and without terminating the Contract, make payment of the balance due for that portion of the Work fully completed and accepted.  If the remaining balance for Work not fully completed or corrected is less than the retainage stipulated in the Contract Documents, and if bonds have been furnished as provided in Paragraph 7.5, the written consent of the surety to the payment of the balance due for that portion of the work fully completed and accepted shall be submitted by the Contractor to the Architect prior to certification of such payment.  Such payment shall be made under the terms </w:t>
      </w:r>
      <w:r w:rsidRPr="00B03ECA">
        <w:rPr>
          <w:sz w:val="16"/>
          <w:szCs w:val="16"/>
        </w:rPr>
        <w:lastRenderedPageBreak/>
        <w:t>and conditions governing final payment, except that it shall not constitute a waiver of claims.</w:t>
      </w:r>
    </w:p>
    <w:p w14:paraId="1B4423E5" w14:textId="77777777" w:rsidR="001321DA" w:rsidRPr="00B03ECA" w:rsidRDefault="001321DA">
      <w:pPr>
        <w:pStyle w:val="Heading3"/>
        <w:rPr>
          <w:sz w:val="16"/>
          <w:szCs w:val="16"/>
        </w:rPr>
      </w:pPr>
      <w:r w:rsidRPr="00B03ECA">
        <w:rPr>
          <w:sz w:val="16"/>
          <w:szCs w:val="16"/>
        </w:rPr>
        <w:t>The making of final payment shall constitute a waiver of all claims by the Owner except those arising from:</w:t>
      </w:r>
    </w:p>
    <w:p w14:paraId="2021CB41" w14:textId="77777777" w:rsidR="001321DA" w:rsidRPr="00B03ECA" w:rsidRDefault="001321DA" w:rsidP="00CE5617">
      <w:pPr>
        <w:pStyle w:val="Heading4"/>
        <w:tabs>
          <w:tab w:val="left" w:pos="748"/>
        </w:tabs>
        <w:ind w:firstLine="374"/>
        <w:rPr>
          <w:sz w:val="16"/>
          <w:szCs w:val="16"/>
        </w:rPr>
      </w:pPr>
      <w:r w:rsidRPr="00B03ECA">
        <w:rPr>
          <w:sz w:val="16"/>
          <w:szCs w:val="16"/>
        </w:rPr>
        <w:t xml:space="preserve">unsettled </w:t>
      </w:r>
      <w:proofErr w:type="gramStart"/>
      <w:r w:rsidRPr="00B03ECA">
        <w:rPr>
          <w:sz w:val="16"/>
          <w:szCs w:val="16"/>
        </w:rPr>
        <w:t>liens</w:t>
      </w:r>
      <w:proofErr w:type="gramEnd"/>
      <w:r w:rsidRPr="00B03ECA">
        <w:rPr>
          <w:sz w:val="16"/>
          <w:szCs w:val="16"/>
        </w:rPr>
        <w:t>,</w:t>
      </w:r>
    </w:p>
    <w:p w14:paraId="4B7F45E5" w14:textId="77777777" w:rsidR="001321DA" w:rsidRPr="00B03ECA" w:rsidRDefault="001321DA" w:rsidP="00CE5617">
      <w:pPr>
        <w:pStyle w:val="Heading4"/>
        <w:tabs>
          <w:tab w:val="left" w:pos="748"/>
        </w:tabs>
        <w:ind w:firstLine="374"/>
        <w:rPr>
          <w:sz w:val="16"/>
          <w:szCs w:val="16"/>
        </w:rPr>
      </w:pPr>
      <w:r w:rsidRPr="00B03ECA">
        <w:rPr>
          <w:sz w:val="16"/>
          <w:szCs w:val="16"/>
        </w:rPr>
        <w:t>faulty or defective Work appearing after Substantial Completion,</w:t>
      </w:r>
    </w:p>
    <w:p w14:paraId="6CA92E64" w14:textId="77777777" w:rsidR="001321DA" w:rsidRPr="00B03ECA" w:rsidRDefault="001321DA" w:rsidP="00CE5617">
      <w:pPr>
        <w:pStyle w:val="Heading4"/>
        <w:tabs>
          <w:tab w:val="left" w:pos="748"/>
        </w:tabs>
        <w:ind w:firstLine="374"/>
        <w:rPr>
          <w:sz w:val="16"/>
          <w:szCs w:val="16"/>
        </w:rPr>
      </w:pPr>
      <w:r w:rsidRPr="00B03ECA">
        <w:rPr>
          <w:sz w:val="16"/>
          <w:szCs w:val="16"/>
        </w:rPr>
        <w:t>failure of the Work to comply with the requirements of the Contract Documents, or</w:t>
      </w:r>
    </w:p>
    <w:p w14:paraId="3165A81E" w14:textId="77777777" w:rsidR="001321DA" w:rsidRPr="00B03ECA" w:rsidRDefault="001321DA" w:rsidP="00CE5617">
      <w:pPr>
        <w:pStyle w:val="Heading4"/>
        <w:tabs>
          <w:tab w:val="left" w:pos="748"/>
        </w:tabs>
        <w:ind w:firstLine="374"/>
        <w:rPr>
          <w:sz w:val="16"/>
          <w:szCs w:val="16"/>
        </w:rPr>
      </w:pPr>
      <w:r w:rsidRPr="00B03ECA">
        <w:rPr>
          <w:sz w:val="16"/>
          <w:szCs w:val="16"/>
        </w:rPr>
        <w:t>terms of any special warranties required by the Contract Documents.</w:t>
      </w:r>
    </w:p>
    <w:p w14:paraId="23EF4F0E" w14:textId="77777777" w:rsidR="001321DA" w:rsidRPr="00B03ECA" w:rsidRDefault="001321DA">
      <w:pPr>
        <w:pStyle w:val="Heading3"/>
        <w:rPr>
          <w:sz w:val="16"/>
          <w:szCs w:val="16"/>
        </w:rPr>
      </w:pPr>
      <w:r w:rsidRPr="00B03ECA">
        <w:rPr>
          <w:sz w:val="16"/>
          <w:szCs w:val="16"/>
        </w:rPr>
        <w:t>The acceptance of final payment shall constitute a waiver of all claims by the Contractor except those previously made in writing and identified by the Contractor as unsettled at the time of the final Application for Payment.</w:t>
      </w:r>
    </w:p>
    <w:p w14:paraId="2EB8A2DB" w14:textId="77777777" w:rsidR="001321DA" w:rsidRPr="00B03ECA" w:rsidRDefault="001321DA">
      <w:pPr>
        <w:pStyle w:val="Heading2"/>
        <w:rPr>
          <w:sz w:val="16"/>
          <w:szCs w:val="16"/>
        </w:rPr>
      </w:pPr>
      <w:bookmarkStart w:id="65" w:name="_Toc169326831"/>
      <w:r w:rsidRPr="00B03ECA">
        <w:rPr>
          <w:sz w:val="16"/>
          <w:szCs w:val="16"/>
        </w:rPr>
        <w:t>AS BUILT DRAWINGS</w:t>
      </w:r>
      <w:bookmarkEnd w:id="65"/>
    </w:p>
    <w:p w14:paraId="7C4C6C12" w14:textId="77777777" w:rsidR="001321DA" w:rsidRPr="00B03ECA" w:rsidRDefault="001321DA">
      <w:pPr>
        <w:pStyle w:val="Heading3"/>
        <w:rPr>
          <w:sz w:val="16"/>
          <w:szCs w:val="16"/>
        </w:rPr>
      </w:pPr>
      <w:r w:rsidRPr="00B03ECA">
        <w:rPr>
          <w:sz w:val="16"/>
          <w:szCs w:val="16"/>
        </w:rPr>
        <w:t xml:space="preserve">The Contractor shall </w:t>
      </w:r>
      <w:proofErr w:type="gramStart"/>
      <w:r w:rsidRPr="00B03ECA">
        <w:rPr>
          <w:sz w:val="16"/>
          <w:szCs w:val="16"/>
        </w:rPr>
        <w:t>red</w:t>
      </w:r>
      <w:proofErr w:type="gramEnd"/>
      <w:r w:rsidRPr="00B03ECA">
        <w:rPr>
          <w:sz w:val="16"/>
          <w:szCs w:val="16"/>
        </w:rPr>
        <w:t xml:space="preserve"> mark blue line prints of the project indicating all changes to the drawings and submit them to the A/E prior to submitting final request for payment.</w:t>
      </w:r>
    </w:p>
    <w:p w14:paraId="1ADAD771" w14:textId="77777777" w:rsidR="001321DA" w:rsidRPr="00B03ECA" w:rsidRDefault="001321DA">
      <w:pPr>
        <w:pStyle w:val="Heading3"/>
        <w:rPr>
          <w:sz w:val="16"/>
          <w:szCs w:val="16"/>
        </w:rPr>
      </w:pPr>
      <w:r w:rsidRPr="00B03ECA">
        <w:rPr>
          <w:sz w:val="16"/>
          <w:szCs w:val="16"/>
        </w:rPr>
        <w:t>Where coordination drawings have been prepared in CAD format, the Contractor shall also submit these CAD files.</w:t>
      </w:r>
    </w:p>
    <w:p w14:paraId="5887C8EA" w14:textId="77777777" w:rsidR="0011161B" w:rsidRPr="00B03ECA" w:rsidRDefault="001321DA">
      <w:pPr>
        <w:pStyle w:val="Heading2"/>
        <w:rPr>
          <w:vanish/>
          <w:sz w:val="16"/>
          <w:szCs w:val="16"/>
          <w:specVanish/>
        </w:rPr>
      </w:pPr>
      <w:bookmarkStart w:id="66" w:name="_Toc169326832"/>
      <w:r w:rsidRPr="00B03ECA">
        <w:rPr>
          <w:sz w:val="16"/>
          <w:szCs w:val="16"/>
        </w:rPr>
        <w:t>Operating and Maintenance Manuals</w:t>
      </w:r>
      <w:bookmarkEnd w:id="66"/>
    </w:p>
    <w:p w14:paraId="6C33A20E" w14:textId="55288F6C" w:rsidR="001321DA" w:rsidRPr="00B03ECA" w:rsidRDefault="0011161B">
      <w:pPr>
        <w:pStyle w:val="BodyText"/>
        <w:rPr>
          <w:vanish/>
          <w:sz w:val="16"/>
          <w:szCs w:val="16"/>
        </w:rPr>
      </w:pPr>
      <w:r w:rsidRPr="00B03ECA">
        <w:rPr>
          <w:sz w:val="16"/>
          <w:szCs w:val="16"/>
        </w:rPr>
        <w:t xml:space="preserve">.  </w:t>
      </w:r>
      <w:r w:rsidR="001321DA" w:rsidRPr="00B03ECA">
        <w:rPr>
          <w:sz w:val="16"/>
          <w:szCs w:val="16"/>
        </w:rPr>
        <w:t xml:space="preserve">Prior to invoicing for final payment, the Contractor shall submit to the Owner Operating &amp; Maintenance manuals and copies of all approved submittals in the following formats: three </w:t>
      </w:r>
      <w:r w:rsidR="0008747A" w:rsidRPr="00B03ECA">
        <w:rPr>
          <w:sz w:val="16"/>
          <w:szCs w:val="16"/>
        </w:rPr>
        <w:t>hard copy</w:t>
      </w:r>
      <w:r w:rsidR="001321DA" w:rsidRPr="00B03ECA">
        <w:rPr>
          <w:sz w:val="16"/>
          <w:szCs w:val="16"/>
        </w:rPr>
        <w:t xml:space="preserve"> sets of O&amp;Ms and submittals in binders and electronic copies of all O&amp;Ms in a format acceptable to the Owner, to be conveyed to the Owner on a CD.</w:t>
      </w:r>
    </w:p>
    <w:p w14:paraId="13DCE641" w14:textId="77777777" w:rsidR="00D41130" w:rsidRPr="00D41130" w:rsidRDefault="001321DA" w:rsidP="00D41130">
      <w:pPr>
        <w:pStyle w:val="Heading1"/>
        <w:rPr>
          <w:sz w:val="16"/>
          <w:szCs w:val="16"/>
          <w:u w:val="single"/>
        </w:rPr>
      </w:pPr>
      <w:r w:rsidRPr="00B03ECA">
        <w:rPr>
          <w:sz w:val="16"/>
          <w:szCs w:val="16"/>
        </w:rPr>
        <w:br/>
      </w:r>
      <w:r w:rsidR="0011161B" w:rsidRPr="00B03ECA">
        <w:rPr>
          <w:sz w:val="16"/>
          <w:szCs w:val="16"/>
        </w:rPr>
        <w:br/>
      </w:r>
      <w:bookmarkStart w:id="67" w:name="_Toc169326833"/>
      <w:r w:rsidR="00D41130" w:rsidRPr="00D41130">
        <w:rPr>
          <w:sz w:val="16"/>
          <w:szCs w:val="16"/>
          <w:u w:val="single"/>
        </w:rPr>
        <w:t>article 10</w:t>
      </w:r>
    </w:p>
    <w:p w14:paraId="1C7A0623" w14:textId="77777777" w:rsidR="001321DA" w:rsidRPr="00B03ECA" w:rsidRDefault="001321DA" w:rsidP="00D41130">
      <w:pPr>
        <w:pStyle w:val="Heading1"/>
        <w:numPr>
          <w:ilvl w:val="0"/>
          <w:numId w:val="0"/>
        </w:numPr>
        <w:jc w:val="both"/>
        <w:rPr>
          <w:sz w:val="16"/>
          <w:szCs w:val="16"/>
        </w:rPr>
      </w:pPr>
      <w:r w:rsidRPr="00B03ECA">
        <w:rPr>
          <w:sz w:val="16"/>
          <w:szCs w:val="16"/>
        </w:rPr>
        <w:t>PROTECTION OF PERSONS AND PROPERTY</w:t>
      </w:r>
      <w:bookmarkEnd w:id="67"/>
    </w:p>
    <w:p w14:paraId="104A1AE0" w14:textId="77777777" w:rsidR="001321DA" w:rsidRPr="00B03ECA" w:rsidRDefault="001321DA">
      <w:pPr>
        <w:pStyle w:val="Heading2"/>
        <w:rPr>
          <w:sz w:val="16"/>
          <w:szCs w:val="16"/>
        </w:rPr>
      </w:pPr>
      <w:bookmarkStart w:id="68" w:name="_Toc169326834"/>
      <w:r w:rsidRPr="00B03ECA">
        <w:rPr>
          <w:sz w:val="16"/>
          <w:szCs w:val="16"/>
        </w:rPr>
        <w:t>SAFETY PRECAUTIONS AND PROGRAMS</w:t>
      </w:r>
      <w:bookmarkEnd w:id="68"/>
    </w:p>
    <w:p w14:paraId="05F5B2A9" w14:textId="77777777" w:rsidR="001321DA" w:rsidRPr="00B03ECA" w:rsidRDefault="001321DA" w:rsidP="003759EA">
      <w:pPr>
        <w:pStyle w:val="Heading3"/>
        <w:tabs>
          <w:tab w:val="left" w:pos="561"/>
        </w:tabs>
        <w:rPr>
          <w:sz w:val="16"/>
          <w:szCs w:val="16"/>
        </w:rPr>
      </w:pPr>
      <w:r w:rsidRPr="00B03ECA">
        <w:rPr>
          <w:sz w:val="16"/>
          <w:szCs w:val="16"/>
        </w:rPr>
        <w:t>The Contractor shall be responsible for initiating, maintaining and supervising all safety precautions and programs in connection with the Work.</w:t>
      </w:r>
    </w:p>
    <w:p w14:paraId="3DD3A21C" w14:textId="77777777" w:rsidR="001321DA" w:rsidRPr="00B03ECA" w:rsidRDefault="001321DA" w:rsidP="003759EA">
      <w:pPr>
        <w:pStyle w:val="Heading3"/>
        <w:tabs>
          <w:tab w:val="left" w:pos="561"/>
        </w:tabs>
        <w:rPr>
          <w:sz w:val="16"/>
          <w:szCs w:val="16"/>
        </w:rPr>
      </w:pPr>
      <w:r w:rsidRPr="00B03ECA">
        <w:rPr>
          <w:sz w:val="16"/>
          <w:szCs w:val="16"/>
        </w:rPr>
        <w:t>The Contractor shall, if requested by Owner, furnish written copies of said programs.</w:t>
      </w:r>
    </w:p>
    <w:p w14:paraId="7AFEE628" w14:textId="77777777" w:rsidR="001321DA" w:rsidRPr="00B03ECA" w:rsidRDefault="001321DA" w:rsidP="003759EA">
      <w:pPr>
        <w:pStyle w:val="Heading3"/>
        <w:tabs>
          <w:tab w:val="left" w:pos="561"/>
        </w:tabs>
        <w:rPr>
          <w:sz w:val="16"/>
          <w:szCs w:val="16"/>
        </w:rPr>
      </w:pPr>
      <w:r w:rsidRPr="00B03ECA">
        <w:rPr>
          <w:sz w:val="16"/>
          <w:szCs w:val="16"/>
        </w:rPr>
        <w:t>The Contractor shall immediately notify RIT’s Campus Safety Office of any accident occurring in the performance of work for RIT (whether on or off RIT property) and shall promptly provide RIT’s Facilities Management Services with copies of any accident reports.</w:t>
      </w:r>
    </w:p>
    <w:p w14:paraId="1FD09281" w14:textId="77777777" w:rsidR="001321DA" w:rsidRPr="00B03ECA" w:rsidRDefault="001321DA" w:rsidP="003759EA">
      <w:pPr>
        <w:pStyle w:val="Heading2"/>
        <w:tabs>
          <w:tab w:val="left" w:pos="561"/>
        </w:tabs>
        <w:rPr>
          <w:sz w:val="16"/>
          <w:szCs w:val="16"/>
        </w:rPr>
      </w:pPr>
      <w:bookmarkStart w:id="69" w:name="_Toc169326835"/>
      <w:r w:rsidRPr="00B03ECA">
        <w:rPr>
          <w:sz w:val="16"/>
          <w:szCs w:val="16"/>
        </w:rPr>
        <w:t>SAFETY OF PERSONS AND PROPERTY</w:t>
      </w:r>
      <w:bookmarkEnd w:id="69"/>
    </w:p>
    <w:p w14:paraId="1F913003" w14:textId="77777777" w:rsidR="001321DA" w:rsidRPr="00B03ECA" w:rsidRDefault="001321DA" w:rsidP="003759EA">
      <w:pPr>
        <w:pStyle w:val="Heading3"/>
        <w:tabs>
          <w:tab w:val="left" w:pos="561"/>
        </w:tabs>
        <w:rPr>
          <w:sz w:val="16"/>
          <w:szCs w:val="16"/>
        </w:rPr>
      </w:pPr>
      <w:r w:rsidRPr="00B03ECA">
        <w:rPr>
          <w:sz w:val="16"/>
          <w:szCs w:val="16"/>
        </w:rPr>
        <w:t>The Contractor shall take all necessary precautions for the safety of, and shall provide all necessary protection to prevent damage, injury or loss to:</w:t>
      </w:r>
    </w:p>
    <w:p w14:paraId="1FEBB211" w14:textId="77777777" w:rsidR="001321DA" w:rsidRPr="00B03ECA" w:rsidRDefault="001321DA" w:rsidP="003759EA">
      <w:pPr>
        <w:pStyle w:val="Heading4"/>
        <w:tabs>
          <w:tab w:val="left" w:pos="561"/>
          <w:tab w:val="left" w:pos="748"/>
        </w:tabs>
        <w:ind w:firstLine="374"/>
        <w:rPr>
          <w:sz w:val="16"/>
          <w:szCs w:val="16"/>
        </w:rPr>
      </w:pPr>
      <w:r w:rsidRPr="00B03ECA">
        <w:rPr>
          <w:sz w:val="16"/>
          <w:szCs w:val="16"/>
        </w:rPr>
        <w:t xml:space="preserve">all employees on the Work and all other persons who may be affected </w:t>
      </w:r>
      <w:proofErr w:type="gramStart"/>
      <w:r w:rsidRPr="00B03ECA">
        <w:rPr>
          <w:sz w:val="16"/>
          <w:szCs w:val="16"/>
        </w:rPr>
        <w:t>thereby;</w:t>
      </w:r>
      <w:proofErr w:type="gramEnd"/>
    </w:p>
    <w:p w14:paraId="301AFAE3" w14:textId="34E152DC" w:rsidR="001321DA" w:rsidRPr="00B03ECA" w:rsidRDefault="001321DA" w:rsidP="003759EA">
      <w:pPr>
        <w:pStyle w:val="Heading4"/>
        <w:tabs>
          <w:tab w:val="left" w:pos="561"/>
          <w:tab w:val="left" w:pos="748"/>
        </w:tabs>
        <w:ind w:firstLine="374"/>
        <w:rPr>
          <w:sz w:val="16"/>
          <w:szCs w:val="16"/>
        </w:rPr>
      </w:pPr>
      <w:r w:rsidRPr="00B03ECA">
        <w:rPr>
          <w:sz w:val="16"/>
          <w:szCs w:val="16"/>
        </w:rPr>
        <w:t xml:space="preserve">all the Work and all materials and equipment to be incorporated therein, whether in storage on or off the site, under the care, custody or control of </w:t>
      </w:r>
      <w:r w:rsidR="0008747A" w:rsidRPr="00B03ECA">
        <w:rPr>
          <w:sz w:val="16"/>
          <w:szCs w:val="16"/>
        </w:rPr>
        <w:t>the Contractor</w:t>
      </w:r>
      <w:r w:rsidRPr="00B03ECA">
        <w:rPr>
          <w:sz w:val="16"/>
          <w:szCs w:val="16"/>
        </w:rPr>
        <w:t xml:space="preserve"> or any of his Subcontractors or Sub-subcontractors; and</w:t>
      </w:r>
    </w:p>
    <w:p w14:paraId="16179F99" w14:textId="77777777" w:rsidR="001321DA" w:rsidRPr="00B03ECA" w:rsidRDefault="001321DA" w:rsidP="003759EA">
      <w:pPr>
        <w:pStyle w:val="Heading4"/>
        <w:tabs>
          <w:tab w:val="left" w:pos="561"/>
          <w:tab w:val="left" w:pos="748"/>
        </w:tabs>
        <w:ind w:firstLine="374"/>
        <w:rPr>
          <w:sz w:val="16"/>
          <w:szCs w:val="16"/>
        </w:rPr>
      </w:pPr>
      <w:r w:rsidRPr="00B03ECA">
        <w:rPr>
          <w:sz w:val="16"/>
          <w:szCs w:val="16"/>
        </w:rPr>
        <w:t xml:space="preserve">other property at the site or adjacent thereto, including trees, shrubs, lawns, walks, pavements, roadways, structures and utilities not designated for removal, relocation or replacement </w:t>
      </w:r>
      <w:proofErr w:type="gramStart"/>
      <w:r w:rsidRPr="00B03ECA">
        <w:rPr>
          <w:sz w:val="16"/>
          <w:szCs w:val="16"/>
        </w:rPr>
        <w:t>in the course of</w:t>
      </w:r>
      <w:proofErr w:type="gramEnd"/>
      <w:r w:rsidRPr="00B03ECA">
        <w:rPr>
          <w:sz w:val="16"/>
          <w:szCs w:val="16"/>
        </w:rPr>
        <w:t xml:space="preserve"> construction.</w:t>
      </w:r>
    </w:p>
    <w:p w14:paraId="23526ED9" w14:textId="77777777" w:rsidR="001321DA" w:rsidRPr="00B03ECA" w:rsidRDefault="001321DA" w:rsidP="003759EA">
      <w:pPr>
        <w:pStyle w:val="Heading3"/>
        <w:tabs>
          <w:tab w:val="left" w:pos="561"/>
        </w:tabs>
        <w:rPr>
          <w:sz w:val="16"/>
          <w:szCs w:val="16"/>
        </w:rPr>
      </w:pPr>
      <w:r w:rsidRPr="00B03ECA">
        <w:rPr>
          <w:sz w:val="16"/>
          <w:szCs w:val="16"/>
        </w:rPr>
        <w:t xml:space="preserve">The Contractor shall give all notices and comply with all applicable laws, ordinances, rules, regulations and lawful orders of any public authority bearing on the safety of persons or property or their protection from damage, injury or loss.  </w:t>
      </w:r>
      <w:proofErr w:type="gramStart"/>
      <w:r w:rsidRPr="00B03ECA">
        <w:rPr>
          <w:sz w:val="16"/>
          <w:szCs w:val="16"/>
        </w:rPr>
        <w:t>Contractor</w:t>
      </w:r>
      <w:proofErr w:type="gramEnd"/>
      <w:r w:rsidRPr="00B03ECA">
        <w:rPr>
          <w:sz w:val="16"/>
          <w:szCs w:val="16"/>
        </w:rPr>
        <w:t xml:space="preserve"> shall provide all facilities and shall follow all procedures required by the Occupational Safety and Health Act (OSHA)</w:t>
      </w:r>
      <w:proofErr w:type="gramStart"/>
      <w:r w:rsidRPr="00B03ECA">
        <w:rPr>
          <w:sz w:val="16"/>
          <w:szCs w:val="16"/>
        </w:rPr>
        <w:t xml:space="preserve"> including</w:t>
      </w:r>
      <w:proofErr w:type="gramEnd"/>
      <w:r w:rsidRPr="00B03ECA">
        <w:rPr>
          <w:sz w:val="16"/>
          <w:szCs w:val="16"/>
        </w:rPr>
        <w:t xml:space="preserve">, but not limited </w:t>
      </w:r>
      <w:proofErr w:type="gramStart"/>
      <w:r w:rsidRPr="00B03ECA">
        <w:rPr>
          <w:sz w:val="16"/>
          <w:szCs w:val="16"/>
        </w:rPr>
        <w:t>to,</w:t>
      </w:r>
      <w:proofErr w:type="gramEnd"/>
      <w:r w:rsidRPr="00B03ECA">
        <w:rPr>
          <w:sz w:val="16"/>
          <w:szCs w:val="16"/>
        </w:rPr>
        <w:t xml:space="preserve"> providing and posting all required posters and notices and shall otherwise be responsible for compliance with all other mandatory safety laws.</w:t>
      </w:r>
    </w:p>
    <w:p w14:paraId="2C735280" w14:textId="77777777" w:rsidR="001321DA" w:rsidRPr="00B03ECA" w:rsidRDefault="001321DA" w:rsidP="003759EA">
      <w:pPr>
        <w:pStyle w:val="Heading3"/>
        <w:tabs>
          <w:tab w:val="left" w:pos="561"/>
        </w:tabs>
        <w:rPr>
          <w:sz w:val="16"/>
          <w:szCs w:val="16"/>
        </w:rPr>
      </w:pPr>
      <w:r w:rsidRPr="00B03ECA">
        <w:rPr>
          <w:sz w:val="16"/>
          <w:szCs w:val="16"/>
        </w:rPr>
        <w:t>The Contractor shall erect and maintain, as required by existing conditions and progress of the work, all necessary safeguards for safety and protection, including posting danger signs and other warnings against hazards, promulgating safety regulations and notifying owners and users of adjacent utilities and erecting fences and gates to isolate work sites and prevent entry by unauthorized persons</w:t>
      </w:r>
      <w:r w:rsidR="00A52853">
        <w:rPr>
          <w:sz w:val="16"/>
          <w:szCs w:val="16"/>
        </w:rPr>
        <w:t xml:space="preserve"> and erecting egress-ways and protective enclosures as required by site and building configuration or local conditions, to maintain access ways and pedestrian safety.</w:t>
      </w:r>
    </w:p>
    <w:p w14:paraId="5F30BFE8" w14:textId="77777777" w:rsidR="001321DA" w:rsidRPr="00B03ECA" w:rsidRDefault="001321DA" w:rsidP="003759EA">
      <w:pPr>
        <w:pStyle w:val="Heading3"/>
        <w:tabs>
          <w:tab w:val="left" w:pos="561"/>
        </w:tabs>
        <w:rPr>
          <w:sz w:val="16"/>
          <w:szCs w:val="16"/>
        </w:rPr>
      </w:pPr>
      <w:r w:rsidRPr="00B03ECA">
        <w:rPr>
          <w:sz w:val="16"/>
          <w:szCs w:val="16"/>
        </w:rPr>
        <w:t>When the use or storage of explosives or other hazardous materials or equipment is necessary for the execution of the Work, the Contractor shall exercise the utmost care and shall carry on such activities under the supervision of properly qualified personnel.</w:t>
      </w:r>
    </w:p>
    <w:p w14:paraId="6C3F0517" w14:textId="77777777" w:rsidR="001321DA" w:rsidRPr="00B03ECA" w:rsidRDefault="001321DA" w:rsidP="003759EA">
      <w:pPr>
        <w:pStyle w:val="Heading3"/>
        <w:tabs>
          <w:tab w:val="left" w:pos="561"/>
        </w:tabs>
        <w:rPr>
          <w:sz w:val="16"/>
          <w:szCs w:val="16"/>
        </w:rPr>
      </w:pPr>
      <w:r w:rsidRPr="00B03ECA">
        <w:rPr>
          <w:sz w:val="16"/>
          <w:szCs w:val="16"/>
        </w:rPr>
        <w:t xml:space="preserve">The Contractor shall promptly remedy at its sole cost and expense all damage or loss to any property referred to in Clauses 10.2.1.2 and 10.2.1.3 caused in whole or in part by the Contractor, any Subcontractor, any Sub-subcontractor, or anyone directly or indirectly employed by any of them, or by anyone for whose acts any of them may be liable and for which the Contractor is responsible under Clauses 10.2.1.2 and 10.2.1.3 .  The obligations of the Contractor under this indemnification shall not extend to the liability of the Architect, its agents, or employees, arising out of (1) the preparation or approval of maps, Drawings, opinions, reports, surveys, Change Orders, designs or Specifications, or (2) the giving of or the failure to give directions or instructions by the Architect, its agents or employees provided such giving or failure to give is the primary cause of the injury or damage.  The Contractor shall be held responsible for </w:t>
      </w:r>
      <w:proofErr w:type="gramStart"/>
      <w:r w:rsidRPr="00B03ECA">
        <w:rPr>
          <w:sz w:val="16"/>
          <w:szCs w:val="16"/>
        </w:rPr>
        <w:t>any and all</w:t>
      </w:r>
      <w:proofErr w:type="gramEnd"/>
      <w:r w:rsidRPr="00B03ECA">
        <w:rPr>
          <w:sz w:val="16"/>
          <w:szCs w:val="16"/>
        </w:rPr>
        <w:t xml:space="preserve"> breakage, loss or damage to any Work until acceptance by the Owner.  If the Contractor fails to take immediate corrective action following notice from the Owner or the Architect of any unsafe condition or deficiency in the Work of Subparagraphs 10.1.1 through 10.2.7, the Owner shall have the right, but not the obligation, to take all necessary corrective action at the Contractor’s expense.  The charge back shall also include a charge for the time of any </w:t>
      </w:r>
      <w:r w:rsidRPr="00B03ECA">
        <w:rPr>
          <w:sz w:val="16"/>
          <w:szCs w:val="16"/>
        </w:rPr>
        <w:lastRenderedPageBreak/>
        <w:t>employees of the Owner involved in taking such corrective action.</w:t>
      </w:r>
    </w:p>
    <w:p w14:paraId="48B32D14" w14:textId="77777777" w:rsidR="001321DA" w:rsidRPr="00B03ECA" w:rsidRDefault="001321DA" w:rsidP="003759EA">
      <w:pPr>
        <w:pStyle w:val="Heading3"/>
        <w:tabs>
          <w:tab w:val="left" w:pos="561"/>
        </w:tabs>
        <w:rPr>
          <w:sz w:val="16"/>
          <w:szCs w:val="16"/>
        </w:rPr>
      </w:pPr>
      <w:r w:rsidRPr="00B03ECA">
        <w:rPr>
          <w:sz w:val="16"/>
          <w:szCs w:val="16"/>
        </w:rPr>
        <w:t>The Contractor shall designate a responsible member of his organization at the site whose duty shall be the prevention of accidents.  This person shall be the Contractor’s superintendent unless otherwise designated by the Contractor in writing to the Owner and the Architect.</w:t>
      </w:r>
    </w:p>
    <w:p w14:paraId="1CD53D7F" w14:textId="77777777" w:rsidR="001321DA" w:rsidRPr="00B03ECA" w:rsidRDefault="001321DA" w:rsidP="003759EA">
      <w:pPr>
        <w:pStyle w:val="Heading3"/>
        <w:tabs>
          <w:tab w:val="left" w:pos="561"/>
        </w:tabs>
        <w:rPr>
          <w:sz w:val="16"/>
          <w:szCs w:val="16"/>
        </w:rPr>
      </w:pPr>
      <w:r w:rsidRPr="00B03ECA">
        <w:rPr>
          <w:sz w:val="16"/>
          <w:szCs w:val="16"/>
        </w:rPr>
        <w:t xml:space="preserve">The Contractor shall not load or permit any part of the Work to be loaded </w:t>
      </w:r>
      <w:proofErr w:type="gramStart"/>
      <w:r w:rsidRPr="00B03ECA">
        <w:rPr>
          <w:sz w:val="16"/>
          <w:szCs w:val="16"/>
        </w:rPr>
        <w:t>so as to</w:t>
      </w:r>
      <w:proofErr w:type="gramEnd"/>
      <w:r w:rsidRPr="00B03ECA">
        <w:rPr>
          <w:sz w:val="16"/>
          <w:szCs w:val="16"/>
        </w:rPr>
        <w:t xml:space="preserve"> endanger its safety.</w:t>
      </w:r>
    </w:p>
    <w:p w14:paraId="3BA4F3D3" w14:textId="77777777" w:rsidR="001321DA" w:rsidRPr="00B03ECA" w:rsidRDefault="001321DA" w:rsidP="003759EA">
      <w:pPr>
        <w:pStyle w:val="Heading2"/>
        <w:tabs>
          <w:tab w:val="left" w:pos="561"/>
        </w:tabs>
        <w:rPr>
          <w:sz w:val="16"/>
          <w:szCs w:val="16"/>
        </w:rPr>
      </w:pPr>
      <w:bookmarkStart w:id="70" w:name="_Toc169326836"/>
      <w:r w:rsidRPr="00B03ECA">
        <w:rPr>
          <w:sz w:val="16"/>
          <w:szCs w:val="16"/>
        </w:rPr>
        <w:t>EMERGENCIES</w:t>
      </w:r>
      <w:bookmarkEnd w:id="70"/>
    </w:p>
    <w:p w14:paraId="422AB274" w14:textId="77777777" w:rsidR="001321DA" w:rsidRPr="00B03ECA" w:rsidRDefault="001321DA" w:rsidP="003759EA">
      <w:pPr>
        <w:pStyle w:val="Heading3"/>
        <w:tabs>
          <w:tab w:val="left" w:pos="561"/>
        </w:tabs>
        <w:rPr>
          <w:sz w:val="16"/>
          <w:szCs w:val="16"/>
        </w:rPr>
      </w:pPr>
      <w:r w:rsidRPr="00B03ECA">
        <w:rPr>
          <w:sz w:val="16"/>
          <w:szCs w:val="16"/>
        </w:rPr>
        <w:t xml:space="preserve">In any emergency affecting the safety of persons or property, the Contractor shall act, </w:t>
      </w:r>
      <w:proofErr w:type="gramStart"/>
      <w:r w:rsidRPr="00B03ECA">
        <w:rPr>
          <w:sz w:val="16"/>
          <w:szCs w:val="16"/>
        </w:rPr>
        <w:t>at</w:t>
      </w:r>
      <w:proofErr w:type="gramEnd"/>
      <w:r w:rsidRPr="00B03ECA">
        <w:rPr>
          <w:sz w:val="16"/>
          <w:szCs w:val="16"/>
        </w:rPr>
        <w:t xml:space="preserve"> his discretion, to prevent threatened damage, injury or loss.  Any additional compensation or extension of time claimed by the Contractor on account of emergency work shall be determined as provided in Article 12 for Changes in the Work.  The Contractor shall immediately notify RIT’s </w:t>
      </w:r>
      <w:r w:rsidR="005F0CE6">
        <w:rPr>
          <w:sz w:val="16"/>
          <w:szCs w:val="16"/>
        </w:rPr>
        <w:t>Public</w:t>
      </w:r>
      <w:r w:rsidRPr="00B03ECA">
        <w:rPr>
          <w:sz w:val="16"/>
          <w:szCs w:val="16"/>
        </w:rPr>
        <w:t xml:space="preserve"> Safety Office of any accident occurring on RIT’s premises and shall promptly provide RIT’s Facilities Management Services with copies of any accident reports.</w:t>
      </w:r>
    </w:p>
    <w:p w14:paraId="7B0CECF2" w14:textId="77777777" w:rsidR="001321DA" w:rsidRPr="00B03ECA" w:rsidRDefault="001321DA" w:rsidP="003759EA">
      <w:pPr>
        <w:pStyle w:val="Heading2"/>
        <w:tabs>
          <w:tab w:val="left" w:pos="561"/>
        </w:tabs>
        <w:rPr>
          <w:sz w:val="16"/>
          <w:szCs w:val="16"/>
        </w:rPr>
      </w:pPr>
      <w:bookmarkStart w:id="71" w:name="_Toc169326837"/>
      <w:r w:rsidRPr="00B03ECA">
        <w:rPr>
          <w:sz w:val="16"/>
          <w:szCs w:val="16"/>
        </w:rPr>
        <w:t>HAZARDOUS MATERIALS</w:t>
      </w:r>
      <w:bookmarkEnd w:id="71"/>
    </w:p>
    <w:p w14:paraId="39EAF3D4" w14:textId="77777777" w:rsidR="001321DA" w:rsidRPr="00B03ECA" w:rsidRDefault="001321DA" w:rsidP="003759EA">
      <w:pPr>
        <w:pStyle w:val="Heading3"/>
        <w:tabs>
          <w:tab w:val="left" w:pos="561"/>
        </w:tabs>
        <w:rPr>
          <w:sz w:val="16"/>
          <w:szCs w:val="16"/>
        </w:rPr>
      </w:pPr>
      <w:r w:rsidRPr="00B03ECA">
        <w:rPr>
          <w:sz w:val="16"/>
          <w:szCs w:val="16"/>
        </w:rPr>
        <w:t>In the event Contractor encounters on the site material reasonably believed to be “Hazardous Materials” as defined herein, Contractor shall immediately stop work in the area affected and report the condition to Owner and Architect in writing.  The work in the affected area shall not be resumed until a determination has been made by Owner as to how to proceed.</w:t>
      </w:r>
    </w:p>
    <w:p w14:paraId="0598E5DC" w14:textId="77777777" w:rsidR="001321DA" w:rsidRPr="00B03ECA" w:rsidRDefault="001321DA" w:rsidP="00D41130">
      <w:pPr>
        <w:pStyle w:val="Heading1"/>
        <w:tabs>
          <w:tab w:val="left" w:pos="561"/>
        </w:tabs>
        <w:rPr>
          <w:sz w:val="16"/>
          <w:szCs w:val="16"/>
        </w:rPr>
      </w:pPr>
      <w:r w:rsidRPr="00B03ECA">
        <w:rPr>
          <w:sz w:val="16"/>
          <w:szCs w:val="16"/>
        </w:rPr>
        <w:br/>
      </w:r>
      <w:r w:rsidR="0011161B" w:rsidRPr="00B03ECA">
        <w:rPr>
          <w:sz w:val="16"/>
          <w:szCs w:val="16"/>
        </w:rPr>
        <w:br/>
      </w:r>
      <w:bookmarkStart w:id="72" w:name="_Toc169326838"/>
      <w:r w:rsidRPr="00B03ECA">
        <w:rPr>
          <w:sz w:val="16"/>
          <w:szCs w:val="16"/>
        </w:rPr>
        <w:t>INSURANCE</w:t>
      </w:r>
      <w:bookmarkEnd w:id="72"/>
    </w:p>
    <w:p w14:paraId="55B6D43B" w14:textId="77777777" w:rsidR="0011161B" w:rsidRPr="00B03ECA" w:rsidRDefault="001321DA" w:rsidP="003759EA">
      <w:pPr>
        <w:pStyle w:val="Heading2"/>
        <w:tabs>
          <w:tab w:val="left" w:pos="561"/>
        </w:tabs>
        <w:rPr>
          <w:vanish/>
          <w:sz w:val="16"/>
          <w:szCs w:val="16"/>
          <w:specVanish/>
        </w:rPr>
      </w:pPr>
      <w:bookmarkStart w:id="73" w:name="_Toc169326839"/>
      <w:r w:rsidRPr="00B03ECA">
        <w:rPr>
          <w:sz w:val="16"/>
          <w:szCs w:val="16"/>
        </w:rPr>
        <w:t>CONTRACTOR’S LIABILITY INSURANCE</w:t>
      </w:r>
      <w:r w:rsidR="00F60E29" w:rsidRPr="00B03ECA">
        <w:rPr>
          <w:sz w:val="16"/>
          <w:szCs w:val="16"/>
        </w:rPr>
        <w:t xml:space="preserve"> (Applicable to contracts with a value of $50,000 or less</w:t>
      </w:r>
      <w:bookmarkEnd w:id="73"/>
    </w:p>
    <w:p w14:paraId="61F8B4D2" w14:textId="77777777" w:rsidR="001321DA" w:rsidRPr="00B03ECA" w:rsidRDefault="0011161B" w:rsidP="003759EA">
      <w:pPr>
        <w:pStyle w:val="BodyText"/>
        <w:tabs>
          <w:tab w:val="left" w:pos="561"/>
        </w:tabs>
        <w:rPr>
          <w:sz w:val="16"/>
          <w:szCs w:val="16"/>
        </w:rPr>
      </w:pPr>
      <w:r w:rsidRPr="00B03ECA">
        <w:rPr>
          <w:sz w:val="16"/>
          <w:szCs w:val="16"/>
        </w:rPr>
        <w:t>.  L</w:t>
      </w:r>
      <w:r w:rsidR="00F60E29" w:rsidRPr="00B03ECA">
        <w:rPr>
          <w:sz w:val="16"/>
          <w:szCs w:val="16"/>
        </w:rPr>
        <w:t>arger contracts are subject to a separate insurance specification which will be provided as part of the bid documents.)</w:t>
      </w:r>
    </w:p>
    <w:p w14:paraId="1D3DD0E1" w14:textId="77777777" w:rsidR="001321DA" w:rsidRPr="00B03ECA" w:rsidRDefault="001321DA" w:rsidP="003759EA">
      <w:pPr>
        <w:pStyle w:val="Heading3"/>
        <w:tabs>
          <w:tab w:val="left" w:pos="561"/>
        </w:tabs>
        <w:rPr>
          <w:sz w:val="16"/>
          <w:szCs w:val="16"/>
        </w:rPr>
      </w:pPr>
      <w:r w:rsidRPr="00B03ECA">
        <w:rPr>
          <w:sz w:val="16"/>
          <w:szCs w:val="16"/>
        </w:rPr>
        <w:t>Before starting and until Final Payment (except that products</w:t>
      </w:r>
      <w:r w:rsidR="0077059D">
        <w:rPr>
          <w:sz w:val="16"/>
          <w:szCs w:val="16"/>
        </w:rPr>
        <w:t xml:space="preserve">/completed operations </w:t>
      </w:r>
      <w:r w:rsidRPr="00B03ECA">
        <w:rPr>
          <w:sz w:val="16"/>
          <w:szCs w:val="16"/>
        </w:rPr>
        <w:t>and contractual liability coverage shall continue in force until three years after the date of final Payment with Owner to receive annual evidence of such continuance), Contractor and its Subcontractors shall purchase and maintain such insurance as will protect them from claims set forth which may arise out of, or result from, the Contractor’s operations under the Contract, whether such operations be by themselves, or by any Subcontractor, or by anyone directly or indirectly employed by any of them, or by anyone for whose acts any of them may be liable.</w:t>
      </w:r>
    </w:p>
    <w:p w14:paraId="6783137D" w14:textId="77777777" w:rsidR="001321DA" w:rsidRPr="00B03ECA" w:rsidRDefault="001321DA" w:rsidP="003759EA">
      <w:pPr>
        <w:pStyle w:val="BodyText"/>
        <w:tabs>
          <w:tab w:val="left" w:pos="561"/>
        </w:tabs>
        <w:rPr>
          <w:sz w:val="16"/>
          <w:szCs w:val="16"/>
        </w:rPr>
      </w:pPr>
      <w:r w:rsidRPr="00B03ECA">
        <w:rPr>
          <w:sz w:val="16"/>
          <w:szCs w:val="16"/>
        </w:rPr>
        <w:t>The Contractor shall, at its own expense, maintain insurance as outlined below with minimum limits as referenced.</w:t>
      </w:r>
    </w:p>
    <w:p w14:paraId="2A8F94C1" w14:textId="77777777" w:rsidR="001321DA" w:rsidRPr="00B03ECA" w:rsidRDefault="001321DA" w:rsidP="0077059D">
      <w:pPr>
        <w:pStyle w:val="Heading4"/>
        <w:tabs>
          <w:tab w:val="left" w:pos="374"/>
          <w:tab w:val="left" w:pos="748"/>
        </w:tabs>
        <w:ind w:left="0" w:firstLine="935"/>
        <w:rPr>
          <w:sz w:val="16"/>
          <w:szCs w:val="16"/>
        </w:rPr>
      </w:pPr>
      <w:r w:rsidRPr="00B03ECA">
        <w:rPr>
          <w:sz w:val="16"/>
          <w:szCs w:val="16"/>
        </w:rPr>
        <w:t xml:space="preserve">COMMERCIAL GENERAL LIABILITY: With limits of $1,000,000 </w:t>
      </w:r>
      <w:r w:rsidR="0077059D">
        <w:rPr>
          <w:sz w:val="16"/>
          <w:szCs w:val="16"/>
        </w:rPr>
        <w:t xml:space="preserve">per occurrence </w:t>
      </w:r>
      <w:r w:rsidRPr="00B03ECA">
        <w:rPr>
          <w:sz w:val="16"/>
          <w:szCs w:val="16"/>
        </w:rPr>
        <w:t xml:space="preserve">($2,000,000 </w:t>
      </w:r>
      <w:r w:rsidR="0077059D">
        <w:rPr>
          <w:sz w:val="16"/>
          <w:szCs w:val="16"/>
        </w:rPr>
        <w:t xml:space="preserve">per project </w:t>
      </w:r>
      <w:r w:rsidRPr="00B03ECA">
        <w:rPr>
          <w:sz w:val="16"/>
          <w:szCs w:val="16"/>
        </w:rPr>
        <w:t xml:space="preserve">aggregate) written on an occurrence basis including coverage for bodily injury and property damage, XCU, product liability, products/completed operations, contractual liability, contingent liability, and </w:t>
      </w:r>
      <w:r w:rsidRPr="00B03ECA">
        <w:rPr>
          <w:sz w:val="16"/>
          <w:szCs w:val="16"/>
        </w:rPr>
        <w:t>personal injury liability and advertising liability (Refer to 11.2).</w:t>
      </w:r>
    </w:p>
    <w:p w14:paraId="614A6AA1" w14:textId="77777777" w:rsidR="001321DA" w:rsidRPr="00B03ECA" w:rsidRDefault="001321DA" w:rsidP="0077059D">
      <w:pPr>
        <w:pStyle w:val="Heading4"/>
        <w:tabs>
          <w:tab w:val="left" w:pos="187"/>
          <w:tab w:val="left" w:pos="748"/>
        </w:tabs>
        <w:ind w:left="0" w:firstLine="935"/>
        <w:rPr>
          <w:sz w:val="16"/>
          <w:szCs w:val="16"/>
        </w:rPr>
      </w:pPr>
      <w:r w:rsidRPr="00B03ECA">
        <w:rPr>
          <w:sz w:val="16"/>
          <w:szCs w:val="16"/>
        </w:rPr>
        <w:t xml:space="preserve">AUTO LIABILITY: Including owned, hired and non-owned autos, trucks, tractors, trailers, motorcycles or </w:t>
      </w:r>
      <w:r w:rsidRPr="00B03ECA">
        <w:rPr>
          <w:sz w:val="16"/>
          <w:szCs w:val="16"/>
        </w:rPr>
        <w:tab/>
        <w:t xml:space="preserve">other automotive equipment.  $1,000,000 combined single limit (each accident).  Coverage must apply to </w:t>
      </w:r>
      <w:r w:rsidRPr="00B03ECA">
        <w:rPr>
          <w:sz w:val="16"/>
          <w:szCs w:val="16"/>
        </w:rPr>
        <w:tab/>
        <w:t xml:space="preserve">non-ownership protection for all employees of </w:t>
      </w:r>
      <w:proofErr w:type="gramStart"/>
      <w:r w:rsidRPr="00B03ECA">
        <w:rPr>
          <w:sz w:val="16"/>
          <w:szCs w:val="16"/>
        </w:rPr>
        <w:t>contractor</w:t>
      </w:r>
      <w:proofErr w:type="gramEnd"/>
      <w:r w:rsidRPr="00B03ECA">
        <w:rPr>
          <w:sz w:val="16"/>
          <w:szCs w:val="16"/>
        </w:rPr>
        <w:t xml:space="preserve"> engaged in performance of this contract.  Coverage shall include contractual liability.</w:t>
      </w:r>
    </w:p>
    <w:p w14:paraId="7EE99D5E" w14:textId="77777777" w:rsidR="001321DA" w:rsidRPr="00B03ECA" w:rsidRDefault="0077059D" w:rsidP="0077059D">
      <w:pPr>
        <w:pStyle w:val="Heading4"/>
        <w:tabs>
          <w:tab w:val="left" w:pos="374"/>
          <w:tab w:val="left" w:pos="748"/>
        </w:tabs>
        <w:ind w:left="0" w:firstLine="935"/>
        <w:rPr>
          <w:sz w:val="16"/>
          <w:szCs w:val="16"/>
        </w:rPr>
      </w:pPr>
      <w:r>
        <w:rPr>
          <w:sz w:val="16"/>
          <w:szCs w:val="16"/>
        </w:rPr>
        <w:t xml:space="preserve">UMBRELLA FORM </w:t>
      </w:r>
      <w:r w:rsidR="001321DA" w:rsidRPr="00B03ECA">
        <w:rPr>
          <w:sz w:val="16"/>
          <w:szCs w:val="16"/>
        </w:rPr>
        <w:t>EXCESS LIABILITY: $</w:t>
      </w:r>
      <w:r>
        <w:rPr>
          <w:sz w:val="16"/>
          <w:szCs w:val="16"/>
        </w:rPr>
        <w:t>10</w:t>
      </w:r>
      <w:r w:rsidR="001321DA" w:rsidRPr="00B03ECA">
        <w:rPr>
          <w:sz w:val="16"/>
          <w:szCs w:val="16"/>
        </w:rPr>
        <w:t xml:space="preserve">,000,000 </w:t>
      </w:r>
      <w:r>
        <w:rPr>
          <w:sz w:val="16"/>
          <w:szCs w:val="16"/>
        </w:rPr>
        <w:t xml:space="preserve">per occurrence </w:t>
      </w:r>
      <w:r w:rsidR="001321DA" w:rsidRPr="00B03ECA">
        <w:rPr>
          <w:sz w:val="16"/>
          <w:szCs w:val="16"/>
        </w:rPr>
        <w:t xml:space="preserve">minimum </w:t>
      </w:r>
      <w:proofErr w:type="gramStart"/>
      <w:r w:rsidR="001321DA" w:rsidRPr="00B03ECA">
        <w:rPr>
          <w:sz w:val="16"/>
          <w:szCs w:val="16"/>
        </w:rPr>
        <w:t>in excess of</w:t>
      </w:r>
      <w:proofErr w:type="gramEnd"/>
      <w:r w:rsidR="001321DA" w:rsidRPr="00B03ECA">
        <w:rPr>
          <w:sz w:val="16"/>
          <w:szCs w:val="16"/>
        </w:rPr>
        <w:t xml:space="preserve"> underlying limits.  The umbrella shall be no more restrictive than the underlying coverage</w:t>
      </w:r>
      <w:r>
        <w:rPr>
          <w:sz w:val="16"/>
          <w:szCs w:val="16"/>
        </w:rPr>
        <w:t>, covering all work performed by the Contractor under this Contract</w:t>
      </w:r>
      <w:r w:rsidR="001321DA" w:rsidRPr="00B03ECA">
        <w:rPr>
          <w:sz w:val="16"/>
          <w:szCs w:val="16"/>
        </w:rPr>
        <w:t>.</w:t>
      </w:r>
    </w:p>
    <w:p w14:paraId="63471B27" w14:textId="77777777" w:rsidR="001321DA" w:rsidRPr="00B03ECA" w:rsidRDefault="001321DA" w:rsidP="0077059D">
      <w:pPr>
        <w:pStyle w:val="Heading4"/>
        <w:tabs>
          <w:tab w:val="left" w:pos="374"/>
          <w:tab w:val="left" w:pos="748"/>
        </w:tabs>
        <w:ind w:left="0" w:firstLine="935"/>
        <w:rPr>
          <w:sz w:val="16"/>
          <w:szCs w:val="16"/>
        </w:rPr>
      </w:pPr>
      <w:r w:rsidRPr="00B03ECA">
        <w:rPr>
          <w:sz w:val="16"/>
          <w:szCs w:val="16"/>
        </w:rPr>
        <w:t>WORKERS’ COMPENSATION &amp; EMPLOYER’S LIABILITY: Statutory New York State limits.</w:t>
      </w:r>
    </w:p>
    <w:p w14:paraId="39E998AF" w14:textId="77777777" w:rsidR="001321DA" w:rsidRDefault="0077059D" w:rsidP="0077059D">
      <w:pPr>
        <w:pStyle w:val="Heading4"/>
        <w:tabs>
          <w:tab w:val="left" w:pos="374"/>
          <w:tab w:val="left" w:pos="748"/>
        </w:tabs>
        <w:ind w:left="0" w:firstLine="935"/>
        <w:rPr>
          <w:sz w:val="16"/>
          <w:szCs w:val="16"/>
        </w:rPr>
      </w:pPr>
      <w:r>
        <w:rPr>
          <w:sz w:val="16"/>
          <w:szCs w:val="16"/>
        </w:rPr>
        <w:t xml:space="preserve">ENVIRONMENTAL OR </w:t>
      </w:r>
      <w:r w:rsidR="001321DA" w:rsidRPr="00B03ECA">
        <w:rPr>
          <w:sz w:val="16"/>
          <w:szCs w:val="16"/>
        </w:rPr>
        <w:t>ASBESTOS LIABILITY (If Work Includes Asbestos Removal): With limits of $1,000,000 written on an occurrence basis.</w:t>
      </w:r>
    </w:p>
    <w:p w14:paraId="51935288" w14:textId="77777777" w:rsidR="0077059D" w:rsidRDefault="0077059D" w:rsidP="0077059D">
      <w:pPr>
        <w:pStyle w:val="BodyText"/>
        <w:rPr>
          <w:sz w:val="16"/>
          <w:szCs w:val="16"/>
        </w:rPr>
      </w:pPr>
      <w:r>
        <w:tab/>
      </w:r>
      <w:r>
        <w:tab/>
      </w:r>
      <w:r w:rsidRPr="0077059D">
        <w:rPr>
          <w:sz w:val="16"/>
          <w:szCs w:val="16"/>
        </w:rPr>
        <w:t xml:space="preserve"> .6</w:t>
      </w:r>
      <w:r w:rsidRPr="0077059D">
        <w:rPr>
          <w:sz w:val="16"/>
          <w:szCs w:val="16"/>
        </w:rPr>
        <w:tab/>
        <w:t xml:space="preserve">If any operation performed within the scope of this Contract require the use of </w:t>
      </w:r>
      <w:r>
        <w:rPr>
          <w:sz w:val="16"/>
          <w:szCs w:val="16"/>
        </w:rPr>
        <w:t>any aircraft or watercraft (owned or unowned), Contractor shall maintain liability insurance satisfactory to the Contractor and Owner.</w:t>
      </w:r>
    </w:p>
    <w:p w14:paraId="1BD206E5" w14:textId="77777777" w:rsidR="0077059D" w:rsidRDefault="0077059D" w:rsidP="0077059D">
      <w:pPr>
        <w:pStyle w:val="BodyText"/>
        <w:rPr>
          <w:sz w:val="16"/>
          <w:szCs w:val="16"/>
        </w:rPr>
      </w:pPr>
      <w:r>
        <w:rPr>
          <w:sz w:val="16"/>
          <w:szCs w:val="16"/>
        </w:rPr>
        <w:tab/>
      </w:r>
      <w:r>
        <w:rPr>
          <w:sz w:val="16"/>
          <w:szCs w:val="16"/>
        </w:rPr>
        <w:tab/>
        <w:t>.7</w:t>
      </w:r>
      <w:r>
        <w:rPr>
          <w:sz w:val="16"/>
          <w:szCs w:val="16"/>
        </w:rPr>
        <w:tab/>
        <w:t>Contractor’s Equipment Coverage on an “All Risk” basis, covering physical damage to all tools and equipment used by the Subcontractor with limits at least high enough to provide for replacement of items critical to Project efforts.</w:t>
      </w:r>
    </w:p>
    <w:p w14:paraId="635F50B6" w14:textId="77777777" w:rsidR="009D0B91" w:rsidRDefault="009D0B91" w:rsidP="0077059D">
      <w:pPr>
        <w:pStyle w:val="BodyText"/>
        <w:rPr>
          <w:sz w:val="16"/>
          <w:szCs w:val="16"/>
        </w:rPr>
      </w:pPr>
      <w:r>
        <w:rPr>
          <w:sz w:val="16"/>
          <w:szCs w:val="16"/>
        </w:rPr>
        <w:tab/>
      </w:r>
      <w:r>
        <w:rPr>
          <w:sz w:val="16"/>
          <w:szCs w:val="16"/>
        </w:rPr>
        <w:tab/>
        <w:t>.8</w:t>
      </w:r>
      <w:r>
        <w:rPr>
          <w:sz w:val="16"/>
          <w:szCs w:val="16"/>
        </w:rPr>
        <w:tab/>
        <w:t>If any operations performed within the scope of this Contract include design work, Contractor shall maintain Professional Liability Insurance with a limit of not less than $</w:t>
      </w:r>
      <w:r w:rsidR="00972179">
        <w:rPr>
          <w:sz w:val="16"/>
          <w:szCs w:val="16"/>
        </w:rPr>
        <w:t>5</w:t>
      </w:r>
      <w:r>
        <w:rPr>
          <w:sz w:val="16"/>
          <w:szCs w:val="16"/>
        </w:rPr>
        <w:t>,000,000.  Such insurance shall be satisfactory to the Contractor and Owner.</w:t>
      </w:r>
    </w:p>
    <w:p w14:paraId="5AA847EF" w14:textId="77777777" w:rsidR="001321DA" w:rsidRPr="00B03ECA" w:rsidRDefault="001321DA" w:rsidP="003759EA">
      <w:pPr>
        <w:pStyle w:val="Heading3"/>
        <w:tabs>
          <w:tab w:val="left" w:pos="561"/>
        </w:tabs>
        <w:rPr>
          <w:sz w:val="16"/>
          <w:szCs w:val="16"/>
        </w:rPr>
      </w:pPr>
      <w:r w:rsidRPr="00B03ECA">
        <w:rPr>
          <w:sz w:val="16"/>
          <w:szCs w:val="16"/>
        </w:rPr>
        <w:t>These coverages and limits are to be considered minimum requirements under this Contract and in no way limit the liability of the Contractor.</w:t>
      </w:r>
    </w:p>
    <w:p w14:paraId="04DC724C" w14:textId="77777777" w:rsidR="001321DA" w:rsidRPr="00B03ECA" w:rsidRDefault="001321DA" w:rsidP="003759EA">
      <w:pPr>
        <w:pStyle w:val="Heading3"/>
        <w:tabs>
          <w:tab w:val="left" w:pos="561"/>
        </w:tabs>
        <w:rPr>
          <w:sz w:val="16"/>
          <w:szCs w:val="16"/>
        </w:rPr>
      </w:pPr>
      <w:r w:rsidRPr="00B03ECA">
        <w:rPr>
          <w:sz w:val="16"/>
          <w:szCs w:val="16"/>
        </w:rPr>
        <w:t xml:space="preserve">This insurance shall be written by a company licensed to do business in New York State with a </w:t>
      </w:r>
      <w:proofErr w:type="gramStart"/>
      <w:r w:rsidRPr="00B03ECA">
        <w:rPr>
          <w:sz w:val="16"/>
          <w:szCs w:val="16"/>
        </w:rPr>
        <w:t xml:space="preserve">minimum </w:t>
      </w:r>
      <w:r w:rsidR="009D0B91">
        <w:rPr>
          <w:sz w:val="16"/>
          <w:szCs w:val="16"/>
        </w:rPr>
        <w:t xml:space="preserve"> A.M.</w:t>
      </w:r>
      <w:proofErr w:type="gramEnd"/>
      <w:r w:rsidR="009D0B91">
        <w:rPr>
          <w:sz w:val="16"/>
          <w:szCs w:val="16"/>
        </w:rPr>
        <w:t xml:space="preserve"> Best rating of</w:t>
      </w:r>
      <w:r w:rsidRPr="00B03ECA">
        <w:rPr>
          <w:sz w:val="16"/>
          <w:szCs w:val="16"/>
        </w:rPr>
        <w:t xml:space="preserve"> A-</w:t>
      </w:r>
      <w:r w:rsidR="009D0B91">
        <w:rPr>
          <w:sz w:val="16"/>
          <w:szCs w:val="16"/>
        </w:rPr>
        <w:t>VII</w:t>
      </w:r>
      <w:r w:rsidRPr="00B03ECA">
        <w:rPr>
          <w:sz w:val="16"/>
          <w:szCs w:val="16"/>
        </w:rPr>
        <w:t xml:space="preserve"> and reasonably satisfactory to Owner.  Each policy shall provide for notification to Owner thirty (30) days prior to termination or restrictive amendments.  The insurance companies issuing the policies shall have no recourse against Owner for the payment of premiums or for any assessments under any form or policy.  Owner reserves the right to request copies of insurance policies prior to commencement of Work.</w:t>
      </w:r>
    </w:p>
    <w:p w14:paraId="18197241" w14:textId="77777777" w:rsidR="001321DA" w:rsidRPr="00B03ECA" w:rsidRDefault="001321DA" w:rsidP="003759EA">
      <w:pPr>
        <w:pStyle w:val="Heading3"/>
        <w:tabs>
          <w:tab w:val="left" w:pos="561"/>
        </w:tabs>
        <w:rPr>
          <w:sz w:val="16"/>
          <w:szCs w:val="16"/>
        </w:rPr>
      </w:pPr>
      <w:r w:rsidRPr="00B03ECA">
        <w:rPr>
          <w:sz w:val="16"/>
          <w:szCs w:val="16"/>
        </w:rPr>
        <w:t>If at any time any of the above required insurance policies should be canceled, terminated or modified so that the required insurance is not in effect, Owner may require Contractor to suspend performance of the Work.  No extension of time shall be allowed to Contractor in the event of any such suspension.  Whether or not the Work is suspended, Owner may, at its option, obtain replacement coverage in whole or in part, the cost of which shall be payable by Contractor to Owner.</w:t>
      </w:r>
    </w:p>
    <w:p w14:paraId="2340D446" w14:textId="77777777" w:rsidR="001321DA" w:rsidRPr="00B03ECA" w:rsidRDefault="001321DA" w:rsidP="003759EA">
      <w:pPr>
        <w:pStyle w:val="Heading3"/>
        <w:tabs>
          <w:tab w:val="left" w:pos="561"/>
        </w:tabs>
        <w:rPr>
          <w:sz w:val="16"/>
          <w:szCs w:val="16"/>
        </w:rPr>
      </w:pPr>
      <w:r w:rsidRPr="00B03ECA">
        <w:rPr>
          <w:sz w:val="16"/>
          <w:szCs w:val="16"/>
        </w:rPr>
        <w:lastRenderedPageBreak/>
        <w:t xml:space="preserve">Owner shall be named as an additional insured </w:t>
      </w:r>
      <w:r w:rsidR="009D0B91">
        <w:rPr>
          <w:sz w:val="16"/>
          <w:szCs w:val="16"/>
        </w:rPr>
        <w:t>on the General Liability, Automobile, Excess Liability policies, and, if applicable, any liability policies carried on watercraft.  General  Liability Additional Insured status shall be specifically provided by Additional Insured Form CG2010(1185) or a combination of CG2010(1093) and CG2037(1001), or CG2033(10/01) and CG2037(1001), or equivalent manuscript wording, and shall apply on a primary and non-contributing basis before any other Insurance or self-Insurance, including any deductible, maintained by, or provided to, the aforementioned additional insu</w:t>
      </w:r>
      <w:r w:rsidR="00CF6391">
        <w:rPr>
          <w:sz w:val="16"/>
          <w:szCs w:val="16"/>
        </w:rPr>
        <w:t>reds, and shall remain in effect for the duration of the contract, including the Completed Operations Period.  All policies shall be endorsed to Waive all Rights of Subrogation in favor of the Owner.  Policies shall not be cancelled, materially changed or non-renewed without thirty (30) days advance notice to the Owner.</w:t>
      </w:r>
    </w:p>
    <w:p w14:paraId="091C3ECD" w14:textId="77777777" w:rsidR="001321DA" w:rsidRPr="00B03ECA" w:rsidRDefault="001321DA" w:rsidP="003759EA">
      <w:pPr>
        <w:pStyle w:val="Heading2"/>
        <w:tabs>
          <w:tab w:val="left" w:pos="561"/>
        </w:tabs>
        <w:rPr>
          <w:sz w:val="16"/>
          <w:szCs w:val="16"/>
        </w:rPr>
      </w:pPr>
      <w:r w:rsidRPr="00B03ECA">
        <w:rPr>
          <w:sz w:val="16"/>
          <w:szCs w:val="16"/>
        </w:rPr>
        <w:t xml:space="preserve"> </w:t>
      </w:r>
      <w:bookmarkStart w:id="74" w:name="_Toc169326840"/>
      <w:r w:rsidRPr="00B03ECA">
        <w:rPr>
          <w:sz w:val="16"/>
          <w:szCs w:val="16"/>
        </w:rPr>
        <w:t>COMMERCIAL GENERAL LIABILITY POLICY</w:t>
      </w:r>
      <w:bookmarkEnd w:id="74"/>
    </w:p>
    <w:p w14:paraId="1BA1E8E2" w14:textId="77777777" w:rsidR="001321DA" w:rsidRPr="00B03ECA" w:rsidRDefault="001321DA" w:rsidP="003759EA">
      <w:pPr>
        <w:pStyle w:val="Heading3"/>
        <w:tabs>
          <w:tab w:val="left" w:pos="561"/>
        </w:tabs>
        <w:rPr>
          <w:sz w:val="16"/>
          <w:szCs w:val="16"/>
        </w:rPr>
      </w:pPr>
      <w:r w:rsidRPr="00B03ECA">
        <w:rPr>
          <w:sz w:val="16"/>
          <w:szCs w:val="16"/>
        </w:rPr>
        <w:t xml:space="preserve">The Commercial General Liability </w:t>
      </w:r>
      <w:proofErr w:type="gramStart"/>
      <w:r w:rsidRPr="00B03ECA">
        <w:rPr>
          <w:sz w:val="16"/>
          <w:szCs w:val="16"/>
        </w:rPr>
        <w:t>Policy shall</w:t>
      </w:r>
      <w:proofErr w:type="gramEnd"/>
      <w:r w:rsidRPr="00B03ECA">
        <w:rPr>
          <w:sz w:val="16"/>
          <w:szCs w:val="16"/>
        </w:rPr>
        <w:t xml:space="preserve"> provide insurance for Contractor and Owner for Bodily Injury and Property Damage to third persons arising out of:</w:t>
      </w:r>
    </w:p>
    <w:p w14:paraId="2D6FF899" w14:textId="77777777" w:rsidR="001321DA" w:rsidRPr="00B03ECA" w:rsidRDefault="001321DA" w:rsidP="00CF6391">
      <w:pPr>
        <w:pStyle w:val="Heading4"/>
        <w:tabs>
          <w:tab w:val="left" w:pos="187"/>
          <w:tab w:val="left" w:pos="748"/>
        </w:tabs>
        <w:ind w:left="0" w:firstLine="935"/>
        <w:rPr>
          <w:sz w:val="16"/>
          <w:szCs w:val="16"/>
        </w:rPr>
      </w:pPr>
      <w:r w:rsidRPr="00B03ECA">
        <w:rPr>
          <w:sz w:val="16"/>
          <w:szCs w:val="16"/>
        </w:rPr>
        <w:t>Work performed by Contractor himself with his own employees, called “premises - operations.”</w:t>
      </w:r>
    </w:p>
    <w:p w14:paraId="3BA0DEE6" w14:textId="77777777" w:rsidR="001321DA" w:rsidRPr="00B03ECA" w:rsidRDefault="001321DA" w:rsidP="00CF6391">
      <w:pPr>
        <w:pStyle w:val="Heading4"/>
        <w:tabs>
          <w:tab w:val="left" w:pos="187"/>
          <w:tab w:val="left" w:pos="748"/>
        </w:tabs>
        <w:ind w:left="0" w:firstLine="935"/>
        <w:rPr>
          <w:sz w:val="16"/>
          <w:szCs w:val="16"/>
        </w:rPr>
      </w:pPr>
      <w:r w:rsidRPr="00B03ECA">
        <w:rPr>
          <w:sz w:val="16"/>
          <w:szCs w:val="16"/>
        </w:rPr>
        <w:t>Work performed by his Subcontractors, called “sublet work” or “Independent Contractor” (this is referred to as Contractors’ Protective Liability).</w:t>
      </w:r>
    </w:p>
    <w:p w14:paraId="2593E4D0" w14:textId="77777777" w:rsidR="001321DA" w:rsidRPr="00B03ECA" w:rsidRDefault="001321DA" w:rsidP="00CF6391">
      <w:pPr>
        <w:pStyle w:val="Heading4"/>
        <w:tabs>
          <w:tab w:val="left" w:pos="187"/>
          <w:tab w:val="left" w:pos="748"/>
        </w:tabs>
        <w:ind w:left="0" w:firstLine="935"/>
        <w:rPr>
          <w:sz w:val="16"/>
          <w:szCs w:val="16"/>
        </w:rPr>
      </w:pPr>
      <w:r w:rsidRPr="00B03ECA">
        <w:rPr>
          <w:sz w:val="16"/>
          <w:szCs w:val="16"/>
        </w:rPr>
        <w:t>Contractor’s liability assumed under “hold harmless” clauses or indemnity provisions of this Contract.  (This is referred to as Contractual Liability Insurance.)</w:t>
      </w:r>
    </w:p>
    <w:p w14:paraId="35BDCF70" w14:textId="77777777" w:rsidR="001321DA" w:rsidRPr="00B03ECA" w:rsidRDefault="001321DA" w:rsidP="00CF6391">
      <w:pPr>
        <w:pStyle w:val="Heading4"/>
        <w:tabs>
          <w:tab w:val="left" w:pos="187"/>
          <w:tab w:val="left" w:pos="748"/>
        </w:tabs>
        <w:ind w:left="0" w:firstLine="935"/>
        <w:rPr>
          <w:sz w:val="16"/>
          <w:szCs w:val="16"/>
        </w:rPr>
      </w:pPr>
      <w:r w:rsidRPr="00B03ECA">
        <w:rPr>
          <w:sz w:val="16"/>
          <w:szCs w:val="16"/>
        </w:rPr>
        <w:t>Products Liability coverage covering the completed building or installation or products furnished.  (This is called Products Liability Insurance for the Manufacturer and Completed Operations Liability Insurance for Contractor.).</w:t>
      </w:r>
    </w:p>
    <w:p w14:paraId="4DCBC74A" w14:textId="77777777" w:rsidR="001321DA" w:rsidRPr="00B03ECA" w:rsidRDefault="001321DA" w:rsidP="003759EA">
      <w:pPr>
        <w:pStyle w:val="Heading3"/>
        <w:tabs>
          <w:tab w:val="left" w:pos="561"/>
        </w:tabs>
        <w:rPr>
          <w:sz w:val="16"/>
          <w:szCs w:val="16"/>
        </w:rPr>
      </w:pPr>
      <w:r w:rsidRPr="00B03ECA">
        <w:rPr>
          <w:sz w:val="16"/>
          <w:szCs w:val="16"/>
        </w:rPr>
        <w:t>In the event of claims being made by reason of personal injuries suffered by any employee or employees of one insured hereunder for which another insured hereunder is or may be liable, then this policy shall cover such insured against whom a claim is made or may be made in the same manner as if separate policies had been issued to each insured hereunder.</w:t>
      </w:r>
    </w:p>
    <w:p w14:paraId="1DA9464A" w14:textId="77777777" w:rsidR="001321DA" w:rsidRPr="00B03ECA" w:rsidRDefault="001321DA" w:rsidP="003759EA">
      <w:pPr>
        <w:pStyle w:val="Heading3"/>
        <w:tabs>
          <w:tab w:val="left" w:pos="561"/>
        </w:tabs>
        <w:rPr>
          <w:sz w:val="16"/>
          <w:szCs w:val="16"/>
        </w:rPr>
      </w:pPr>
      <w:r w:rsidRPr="00B03ECA">
        <w:rPr>
          <w:sz w:val="16"/>
          <w:szCs w:val="16"/>
        </w:rPr>
        <w:t xml:space="preserve">In the event of claims made by reason of damage to property belonging to any insured hereunder for which </w:t>
      </w:r>
      <w:proofErr w:type="gramStart"/>
      <w:r w:rsidRPr="00B03ECA">
        <w:rPr>
          <w:sz w:val="16"/>
          <w:szCs w:val="16"/>
        </w:rPr>
        <w:t>another  insured</w:t>
      </w:r>
      <w:proofErr w:type="gramEnd"/>
      <w:r w:rsidRPr="00B03ECA">
        <w:rPr>
          <w:sz w:val="16"/>
          <w:szCs w:val="16"/>
        </w:rPr>
        <w:t xml:space="preserve"> is, or may be liable, then this policy shall cover such insured against whom a claim is made or may be made in the same manner as if separate policies had been issued to each insured hereunder.</w:t>
      </w:r>
    </w:p>
    <w:p w14:paraId="01FA47A6" w14:textId="77777777" w:rsidR="001321DA" w:rsidRPr="00B03ECA" w:rsidRDefault="001321DA" w:rsidP="003759EA">
      <w:pPr>
        <w:pStyle w:val="Heading2"/>
        <w:tabs>
          <w:tab w:val="left" w:pos="561"/>
        </w:tabs>
        <w:rPr>
          <w:sz w:val="16"/>
          <w:szCs w:val="16"/>
        </w:rPr>
      </w:pPr>
      <w:bookmarkStart w:id="75" w:name="_Toc169326841"/>
      <w:r w:rsidRPr="00B03ECA">
        <w:rPr>
          <w:sz w:val="16"/>
          <w:szCs w:val="16"/>
        </w:rPr>
        <w:t>CERTIFICATES OF INSURANCE</w:t>
      </w:r>
      <w:bookmarkEnd w:id="75"/>
    </w:p>
    <w:p w14:paraId="799B58B5" w14:textId="77777777" w:rsidR="001321DA" w:rsidRPr="00B03ECA" w:rsidRDefault="001321DA" w:rsidP="003759EA">
      <w:pPr>
        <w:pStyle w:val="Heading3"/>
        <w:tabs>
          <w:tab w:val="left" w:pos="561"/>
        </w:tabs>
        <w:rPr>
          <w:sz w:val="16"/>
          <w:szCs w:val="16"/>
        </w:rPr>
      </w:pPr>
      <w:r w:rsidRPr="00B03ECA">
        <w:rPr>
          <w:sz w:val="16"/>
          <w:szCs w:val="16"/>
        </w:rPr>
        <w:t xml:space="preserve">Certificates from the insurance carrier stating the limits of liability, any self-insured retention deductible applicable to each liability, and expiration date shall be filed in triplicate with Owner before operations are begun.  Such certificates not only shall name the types of policy provided, but also shall refer specifically to this Contract and the articles and the above paragraphs in accordance with which insurance is being furnished, and shall state that such </w:t>
      </w:r>
      <w:r w:rsidRPr="00B03ECA">
        <w:rPr>
          <w:sz w:val="16"/>
          <w:szCs w:val="16"/>
        </w:rPr>
        <w:t>insurance is being required by such articles/paragraphs of this Contract, and shall be sufficiently comprehensive as to insure Owner (named as an additional insured) as well as Contractor and certify that the coverage extends to acts or omissions of Subcontractors, as to permit Owner to determine that the required insurance coverage has been provided without the responsibility of examining the individual insurance policies.  For contracts being initiated regarding the RIT Inn and Conference Center, add to (Certificate Holder (Owner) The 5257 West Henrietta Road LLC, (Owner of Bldg.  &amp; Entity of RIT) 5257 W.  Henrietta Road, Rochester, NY 14623 as Additional Insured.</w:t>
      </w:r>
    </w:p>
    <w:p w14:paraId="57A71ACE" w14:textId="77777777" w:rsidR="001321DA" w:rsidRPr="00B03ECA" w:rsidRDefault="001321DA" w:rsidP="003759EA">
      <w:pPr>
        <w:pStyle w:val="Heading3"/>
        <w:tabs>
          <w:tab w:val="left" w:pos="561"/>
        </w:tabs>
        <w:rPr>
          <w:sz w:val="16"/>
          <w:szCs w:val="16"/>
        </w:rPr>
      </w:pPr>
      <w:r w:rsidRPr="00B03ECA">
        <w:rPr>
          <w:sz w:val="16"/>
          <w:szCs w:val="16"/>
        </w:rPr>
        <w:t xml:space="preserve">1If the initial insurance expires prior to completion of the </w:t>
      </w:r>
      <w:proofErr w:type="gramStart"/>
      <w:r w:rsidRPr="00B03ECA">
        <w:rPr>
          <w:sz w:val="16"/>
          <w:szCs w:val="16"/>
        </w:rPr>
        <w:t>Work,</w:t>
      </w:r>
      <w:proofErr w:type="gramEnd"/>
      <w:r w:rsidRPr="00B03ECA">
        <w:rPr>
          <w:sz w:val="16"/>
          <w:szCs w:val="16"/>
        </w:rPr>
        <w:t xml:space="preserve"> renewal certificates shall be furnished by the date of expiration.</w:t>
      </w:r>
    </w:p>
    <w:p w14:paraId="40BC35C4" w14:textId="77777777" w:rsidR="001321DA" w:rsidRPr="00B03ECA" w:rsidRDefault="001321DA" w:rsidP="003759EA">
      <w:pPr>
        <w:pStyle w:val="Heading2"/>
        <w:keepNext/>
        <w:tabs>
          <w:tab w:val="left" w:pos="561"/>
        </w:tabs>
        <w:rPr>
          <w:sz w:val="16"/>
          <w:szCs w:val="16"/>
        </w:rPr>
      </w:pPr>
      <w:bookmarkStart w:id="76" w:name="_Toc169326842"/>
      <w:r w:rsidRPr="00B03ECA">
        <w:rPr>
          <w:sz w:val="16"/>
          <w:szCs w:val="16"/>
        </w:rPr>
        <w:t>SUBCONTRACTOR INSURANCE</w:t>
      </w:r>
      <w:bookmarkEnd w:id="76"/>
    </w:p>
    <w:p w14:paraId="0F676D62" w14:textId="77777777" w:rsidR="001321DA" w:rsidRPr="00B03ECA" w:rsidRDefault="001321DA" w:rsidP="003759EA">
      <w:pPr>
        <w:pStyle w:val="Heading3"/>
        <w:tabs>
          <w:tab w:val="left" w:pos="561"/>
        </w:tabs>
        <w:rPr>
          <w:sz w:val="16"/>
          <w:szCs w:val="16"/>
        </w:rPr>
      </w:pPr>
      <w:r w:rsidRPr="00B03ECA">
        <w:rPr>
          <w:sz w:val="16"/>
          <w:szCs w:val="16"/>
        </w:rPr>
        <w:t xml:space="preserve">Contractor shall require each of Contractor’s Subcontractors to procure and maintain, until the completion of that Subcontractor’s Work, insurance of the types specified in Paragraph 11.1.1 above, unless Contractor has provided the required insurance naming Owner as an additional insured and extending to the acts or omissions of the Subcontractors.  It shall be the responsibility of Contractor to ensure that all his Subcontractors comply with </w:t>
      </w:r>
      <w:proofErr w:type="gramStart"/>
      <w:r w:rsidRPr="00B03ECA">
        <w:rPr>
          <w:sz w:val="16"/>
          <w:szCs w:val="16"/>
        </w:rPr>
        <w:t>all of</w:t>
      </w:r>
      <w:proofErr w:type="gramEnd"/>
      <w:r w:rsidRPr="00B03ECA">
        <w:rPr>
          <w:sz w:val="16"/>
          <w:szCs w:val="16"/>
        </w:rPr>
        <w:t xml:space="preserve"> the insurance requirements contained herein relating to such subcontractors.</w:t>
      </w:r>
    </w:p>
    <w:p w14:paraId="0DDBFF87" w14:textId="77777777" w:rsidR="001321DA" w:rsidRPr="00B03ECA" w:rsidRDefault="001321DA" w:rsidP="003759EA">
      <w:pPr>
        <w:pStyle w:val="Heading2"/>
        <w:tabs>
          <w:tab w:val="left" w:pos="561"/>
        </w:tabs>
        <w:rPr>
          <w:sz w:val="16"/>
          <w:szCs w:val="16"/>
        </w:rPr>
      </w:pPr>
      <w:bookmarkStart w:id="77" w:name="_Toc169326843"/>
      <w:r w:rsidRPr="00B03ECA">
        <w:rPr>
          <w:sz w:val="16"/>
          <w:szCs w:val="16"/>
        </w:rPr>
        <w:t>BUILDERS RISK INSURANCE</w:t>
      </w:r>
      <w:bookmarkEnd w:id="77"/>
    </w:p>
    <w:p w14:paraId="4BE696FD" w14:textId="77777777" w:rsidR="001321DA" w:rsidRPr="00B03ECA" w:rsidRDefault="001321DA" w:rsidP="003759EA">
      <w:pPr>
        <w:pStyle w:val="Heading3"/>
        <w:tabs>
          <w:tab w:val="left" w:pos="561"/>
        </w:tabs>
        <w:rPr>
          <w:sz w:val="16"/>
          <w:szCs w:val="16"/>
        </w:rPr>
      </w:pPr>
      <w:r w:rsidRPr="00B03ECA">
        <w:rPr>
          <w:sz w:val="16"/>
          <w:szCs w:val="16"/>
        </w:rPr>
        <w:t xml:space="preserve">Owner and not Contractor shall self insure or carry all-risk Builders Risk Insurance including extended coverage, vandalism, malicious mischief to the full replacement value of all the Work and all materials, equipment and supplies on or near the site of the Work.  Such insurance shall be payable to Owner, Contractor, Subcontractors and Sub-subcontractors as their interests may </w:t>
      </w:r>
      <w:proofErr w:type="gramStart"/>
      <w:r w:rsidRPr="00B03ECA">
        <w:rPr>
          <w:sz w:val="16"/>
          <w:szCs w:val="16"/>
        </w:rPr>
        <w:t>appear</w:t>
      </w:r>
      <w:proofErr w:type="gramEnd"/>
      <w:r w:rsidRPr="00B03ECA">
        <w:rPr>
          <w:sz w:val="16"/>
          <w:szCs w:val="16"/>
        </w:rPr>
        <w:t xml:space="preserve"> but all such policies shall contain appropriate waivers of subrogation as against all parties in form satisfactory to Owner.  However, the Contractor, Subcontractors and Sub-subcontractors shall be responsible for insuring their own tools, equipment and appliances.</w:t>
      </w:r>
      <w:r w:rsidR="00CF6391">
        <w:rPr>
          <w:sz w:val="16"/>
          <w:szCs w:val="16"/>
        </w:rPr>
        <w:t xml:space="preserve">  Contractor shall be responsible for the first $500,000 per occurrence with respect to Builders Risk.</w:t>
      </w:r>
    </w:p>
    <w:p w14:paraId="683B438C" w14:textId="77777777" w:rsidR="001321DA" w:rsidRPr="00B03ECA" w:rsidRDefault="001321DA" w:rsidP="003759EA">
      <w:pPr>
        <w:pStyle w:val="Heading3"/>
        <w:tabs>
          <w:tab w:val="left" w:pos="561"/>
        </w:tabs>
        <w:rPr>
          <w:sz w:val="16"/>
          <w:szCs w:val="16"/>
        </w:rPr>
      </w:pPr>
      <w:r w:rsidRPr="00B03ECA">
        <w:rPr>
          <w:sz w:val="16"/>
          <w:szCs w:val="16"/>
        </w:rPr>
        <w:t>The Owner shall have the option of requesting the Contractor to carry Builders Risk Insurance as described in Subparagraph 11.5.1 provided the Owner compensates the Contractor for providing this coverage.</w:t>
      </w:r>
    </w:p>
    <w:p w14:paraId="449B3151" w14:textId="77777777" w:rsidR="001321DA" w:rsidRPr="00B03ECA" w:rsidRDefault="001321DA" w:rsidP="003759EA">
      <w:pPr>
        <w:pStyle w:val="Heading2"/>
        <w:tabs>
          <w:tab w:val="left" w:pos="561"/>
        </w:tabs>
        <w:rPr>
          <w:sz w:val="16"/>
          <w:szCs w:val="16"/>
        </w:rPr>
      </w:pPr>
      <w:bookmarkStart w:id="78" w:name="_Toc169326844"/>
      <w:r w:rsidRPr="00B03ECA">
        <w:rPr>
          <w:sz w:val="16"/>
          <w:szCs w:val="16"/>
        </w:rPr>
        <w:t>MISCELLANEOUS PROVISIONS</w:t>
      </w:r>
      <w:bookmarkEnd w:id="78"/>
    </w:p>
    <w:p w14:paraId="10BFDA01" w14:textId="77777777" w:rsidR="001321DA" w:rsidRPr="00B03ECA" w:rsidRDefault="001321DA" w:rsidP="003759EA">
      <w:pPr>
        <w:pStyle w:val="Heading3"/>
        <w:tabs>
          <w:tab w:val="left" w:pos="561"/>
        </w:tabs>
        <w:rPr>
          <w:sz w:val="16"/>
          <w:szCs w:val="16"/>
        </w:rPr>
      </w:pPr>
      <w:r w:rsidRPr="00B03ECA">
        <w:rPr>
          <w:sz w:val="16"/>
          <w:szCs w:val="16"/>
        </w:rPr>
        <w:t>Neither the procurement nor the maintenance of any insurance by Owner or Contractor shall in any way be construed or deemed to limit, discharge, waive or release Contractor from any obligation under the Contract, nor to limit the liability of Contractor for any act or omission.</w:t>
      </w:r>
    </w:p>
    <w:p w14:paraId="2B1B0938" w14:textId="77777777" w:rsidR="001321DA" w:rsidRPr="00B03ECA" w:rsidRDefault="001321DA" w:rsidP="003759EA">
      <w:pPr>
        <w:pStyle w:val="Heading3"/>
        <w:tabs>
          <w:tab w:val="left" w:pos="561"/>
        </w:tabs>
        <w:rPr>
          <w:sz w:val="16"/>
          <w:szCs w:val="16"/>
        </w:rPr>
      </w:pPr>
      <w:r w:rsidRPr="00B03ECA">
        <w:rPr>
          <w:sz w:val="16"/>
          <w:szCs w:val="16"/>
        </w:rPr>
        <w:t>Owner and Contractor waive all rights against each other for damages caused by fire or other perils to the extent covered by insurance provided under this Article, except such rights as they may have to the proceeds of such insurance held by Owner as trustee.  Contractor shall require similar waivers by its Subcontractors.</w:t>
      </w:r>
    </w:p>
    <w:p w14:paraId="473D6D4E" w14:textId="77777777" w:rsidR="001321DA" w:rsidRPr="00B03ECA" w:rsidRDefault="001321DA" w:rsidP="003759EA">
      <w:pPr>
        <w:pStyle w:val="Heading3"/>
        <w:tabs>
          <w:tab w:val="left" w:pos="561"/>
        </w:tabs>
        <w:rPr>
          <w:sz w:val="16"/>
          <w:szCs w:val="16"/>
        </w:rPr>
      </w:pPr>
      <w:r w:rsidRPr="00B03ECA">
        <w:rPr>
          <w:sz w:val="16"/>
          <w:szCs w:val="16"/>
        </w:rPr>
        <w:lastRenderedPageBreak/>
        <w:t xml:space="preserve">If required in writing by any party of interest, and if a Performance Bond does not already exist, Owner as trustee shall, upon occurrence of an insured loss, request a bond from the Contractor for the proper performance of its duties.  Owner shall deposit in a separate account any </w:t>
      </w:r>
      <w:proofErr w:type="gramStart"/>
      <w:r w:rsidRPr="00B03ECA">
        <w:rPr>
          <w:sz w:val="16"/>
          <w:szCs w:val="16"/>
        </w:rPr>
        <w:t>money so</w:t>
      </w:r>
      <w:proofErr w:type="gramEnd"/>
      <w:r w:rsidRPr="00B03ECA">
        <w:rPr>
          <w:sz w:val="16"/>
          <w:szCs w:val="16"/>
        </w:rPr>
        <w:t xml:space="preserve"> received and shall distribute it in accordance with such agreement as the parties of interest may reach, or in accordance with an award by arbitration, in which case the procedure shall be as provided therein.  If after such loss no other special agreement is made, replacement of damaged work shall be covered by an appropriate Change Order.</w:t>
      </w:r>
    </w:p>
    <w:p w14:paraId="1A971983" w14:textId="77777777" w:rsidR="001321DA" w:rsidRPr="00B03ECA" w:rsidRDefault="001321DA" w:rsidP="003759EA">
      <w:pPr>
        <w:pStyle w:val="Heading3"/>
        <w:tabs>
          <w:tab w:val="left" w:pos="561"/>
        </w:tabs>
        <w:rPr>
          <w:sz w:val="16"/>
          <w:szCs w:val="16"/>
        </w:rPr>
      </w:pPr>
      <w:r w:rsidRPr="00B03ECA">
        <w:rPr>
          <w:sz w:val="16"/>
          <w:szCs w:val="16"/>
        </w:rPr>
        <w:t>Owner as trustee shall have power to adjust and settle any loss with the Insurers unless one of the parties of interest shall object in writing within five days after the occurrence of loss to Owner’s exercise of this power, and if such objection be made, arbitrators shall be chosen as provided herein.  Owner as trustee shall, in that case, make settlement with the Insurers in accordance with the directions of such arbitrators.  If distribution of the insurance proceeds by arbitration is required, the arbitrators will direct such distribution.</w:t>
      </w:r>
    </w:p>
    <w:p w14:paraId="31BA77B4" w14:textId="77777777" w:rsidR="001321DA" w:rsidRPr="00B03ECA" w:rsidRDefault="001321DA" w:rsidP="00D41130">
      <w:pPr>
        <w:pStyle w:val="Heading1"/>
        <w:tabs>
          <w:tab w:val="left" w:pos="561"/>
        </w:tabs>
        <w:rPr>
          <w:sz w:val="16"/>
          <w:szCs w:val="16"/>
        </w:rPr>
      </w:pPr>
      <w:r w:rsidRPr="00B03ECA">
        <w:rPr>
          <w:sz w:val="16"/>
          <w:szCs w:val="16"/>
        </w:rPr>
        <w:br/>
      </w:r>
      <w:r w:rsidR="0011161B" w:rsidRPr="00B03ECA">
        <w:rPr>
          <w:sz w:val="16"/>
          <w:szCs w:val="16"/>
        </w:rPr>
        <w:br/>
      </w:r>
      <w:bookmarkStart w:id="79" w:name="_Toc169326845"/>
      <w:r w:rsidRPr="00B03ECA">
        <w:rPr>
          <w:sz w:val="16"/>
          <w:szCs w:val="16"/>
        </w:rPr>
        <w:t>CHANGES IN THE WORK/SUBSTITUTIONS</w:t>
      </w:r>
      <w:bookmarkEnd w:id="79"/>
    </w:p>
    <w:p w14:paraId="598F084F" w14:textId="77777777" w:rsidR="001321DA" w:rsidRPr="00B03ECA" w:rsidRDefault="001321DA" w:rsidP="003759EA">
      <w:pPr>
        <w:pStyle w:val="Heading2"/>
        <w:tabs>
          <w:tab w:val="left" w:pos="561"/>
        </w:tabs>
        <w:rPr>
          <w:sz w:val="16"/>
          <w:szCs w:val="16"/>
        </w:rPr>
      </w:pPr>
      <w:bookmarkStart w:id="80" w:name="_Toc169326846"/>
      <w:r w:rsidRPr="00B03ECA">
        <w:rPr>
          <w:sz w:val="16"/>
          <w:szCs w:val="16"/>
        </w:rPr>
        <w:t>CHANGE ORDERS</w:t>
      </w:r>
      <w:bookmarkEnd w:id="80"/>
    </w:p>
    <w:p w14:paraId="5F3EA952" w14:textId="77777777" w:rsidR="001321DA" w:rsidRPr="00B03ECA" w:rsidRDefault="001321DA" w:rsidP="003759EA">
      <w:pPr>
        <w:pStyle w:val="Heading3"/>
        <w:tabs>
          <w:tab w:val="left" w:pos="561"/>
        </w:tabs>
        <w:rPr>
          <w:sz w:val="16"/>
          <w:szCs w:val="16"/>
        </w:rPr>
      </w:pPr>
      <w:r w:rsidRPr="00B03ECA">
        <w:rPr>
          <w:sz w:val="16"/>
          <w:szCs w:val="16"/>
        </w:rPr>
        <w:t>A Change Order is a written order to the Contractor signed by the Owner and the Architect, issued after execution of the Contract, authorizing a change in the Work or an adjustment in the Contract Sum or the Contract time.  The Contract Sum and the Contract Time may be changed only by Change Order.  A Change Order signed by the Contractor indicates his agreement therewith, including the adjustment in the Contract Sum or the Contract Time.</w:t>
      </w:r>
    </w:p>
    <w:p w14:paraId="01F29AD7" w14:textId="77777777" w:rsidR="001321DA" w:rsidRPr="00B03ECA" w:rsidRDefault="001321DA" w:rsidP="003759EA">
      <w:pPr>
        <w:pStyle w:val="Heading4"/>
        <w:tabs>
          <w:tab w:val="left" w:pos="748"/>
        </w:tabs>
        <w:ind w:firstLine="374"/>
        <w:rPr>
          <w:sz w:val="16"/>
          <w:szCs w:val="16"/>
        </w:rPr>
      </w:pPr>
      <w:r w:rsidRPr="00B03ECA">
        <w:rPr>
          <w:sz w:val="16"/>
          <w:szCs w:val="16"/>
        </w:rPr>
        <w:t>A field directive or field order shall not be recognized as having any impact upon the Contract Sum or the Contract Time and the Contractor shall have no claim therefore unless it shall, prior to complying with same and in no event no later than 10 working days from the date such direction or order was given, submit to the Owner for the Owner’s approval its change proposal.</w:t>
      </w:r>
    </w:p>
    <w:p w14:paraId="532ADABC" w14:textId="77777777" w:rsidR="001321DA" w:rsidRPr="00B03ECA" w:rsidRDefault="001321DA" w:rsidP="003759EA">
      <w:pPr>
        <w:pStyle w:val="Heading4"/>
        <w:tabs>
          <w:tab w:val="left" w:pos="748"/>
        </w:tabs>
        <w:ind w:firstLine="374"/>
        <w:rPr>
          <w:sz w:val="16"/>
          <w:szCs w:val="16"/>
        </w:rPr>
      </w:pPr>
      <w:r w:rsidRPr="00B03ECA">
        <w:rPr>
          <w:sz w:val="16"/>
          <w:szCs w:val="16"/>
        </w:rPr>
        <w:t>When submitting its change proposal, the Contractor shall include and set forth in clear and precise detail breakdowns of labor and materials for all trades involved and the estimated impact on the construction schedule.  The Contractor shall furnish spread sheets (on computer disk if requested) from which the breakdowns were prepared and, if requested, spread sheets of any Subcontractors.</w:t>
      </w:r>
    </w:p>
    <w:p w14:paraId="2E1633B8" w14:textId="77777777" w:rsidR="001321DA" w:rsidRPr="00B03ECA" w:rsidRDefault="001321DA" w:rsidP="003759EA">
      <w:pPr>
        <w:pStyle w:val="Heading4"/>
        <w:tabs>
          <w:tab w:val="left" w:pos="748"/>
        </w:tabs>
        <w:ind w:firstLine="374"/>
        <w:rPr>
          <w:sz w:val="16"/>
          <w:szCs w:val="16"/>
        </w:rPr>
      </w:pPr>
      <w:r w:rsidRPr="00B03ECA">
        <w:rPr>
          <w:sz w:val="16"/>
          <w:szCs w:val="16"/>
        </w:rPr>
        <w:t xml:space="preserve">All change proposals shall </w:t>
      </w:r>
      <w:proofErr w:type="gramStart"/>
      <w:r w:rsidRPr="00B03ECA">
        <w:rPr>
          <w:sz w:val="16"/>
          <w:szCs w:val="16"/>
        </w:rPr>
        <w:t>be in duplicate</w:t>
      </w:r>
      <w:proofErr w:type="gramEnd"/>
      <w:r w:rsidRPr="00B03ECA">
        <w:rPr>
          <w:sz w:val="16"/>
          <w:szCs w:val="16"/>
        </w:rPr>
        <w:t xml:space="preserve"> and numbered consecutively.  A change proposal number shall not be duplicated, </w:t>
      </w:r>
      <w:proofErr w:type="gramStart"/>
      <w:r w:rsidRPr="00B03ECA">
        <w:rPr>
          <w:sz w:val="16"/>
          <w:szCs w:val="16"/>
        </w:rPr>
        <w:t>whether or not</w:t>
      </w:r>
      <w:proofErr w:type="gramEnd"/>
      <w:r w:rsidRPr="00B03ECA">
        <w:rPr>
          <w:sz w:val="16"/>
          <w:szCs w:val="16"/>
        </w:rPr>
        <w:t xml:space="preserve"> the proposal is accepted.  Where applicable, </w:t>
      </w:r>
      <w:proofErr w:type="gramStart"/>
      <w:r w:rsidRPr="00B03ECA">
        <w:rPr>
          <w:sz w:val="16"/>
          <w:szCs w:val="16"/>
        </w:rPr>
        <w:t>a change</w:t>
      </w:r>
      <w:proofErr w:type="gramEnd"/>
      <w:r w:rsidRPr="00B03ECA">
        <w:rPr>
          <w:sz w:val="16"/>
          <w:szCs w:val="16"/>
        </w:rPr>
        <w:t xml:space="preserve"> proposal shall clearly reference the associated Request for Proposal.</w:t>
      </w:r>
    </w:p>
    <w:p w14:paraId="24CAE706" w14:textId="77777777" w:rsidR="001321DA" w:rsidRPr="00B03ECA" w:rsidRDefault="001321DA" w:rsidP="003759EA">
      <w:pPr>
        <w:pStyle w:val="Heading4"/>
        <w:tabs>
          <w:tab w:val="left" w:pos="748"/>
        </w:tabs>
        <w:ind w:firstLine="374"/>
        <w:rPr>
          <w:sz w:val="16"/>
          <w:szCs w:val="16"/>
        </w:rPr>
      </w:pPr>
      <w:r w:rsidRPr="00B03ECA">
        <w:rPr>
          <w:sz w:val="16"/>
          <w:szCs w:val="16"/>
        </w:rPr>
        <w:t xml:space="preserve">A change proposal shall not be </w:t>
      </w:r>
      <w:proofErr w:type="gramStart"/>
      <w:r w:rsidRPr="00B03ECA">
        <w:rPr>
          <w:sz w:val="16"/>
          <w:szCs w:val="16"/>
        </w:rPr>
        <w:t>revised by reason</w:t>
      </w:r>
      <w:proofErr w:type="gramEnd"/>
      <w:r w:rsidRPr="00B03ECA">
        <w:rPr>
          <w:sz w:val="16"/>
          <w:szCs w:val="16"/>
        </w:rPr>
        <w:t xml:space="preserve"> of a change in the substance of the </w:t>
      </w:r>
      <w:proofErr w:type="gramStart"/>
      <w:r w:rsidRPr="00B03ECA">
        <w:rPr>
          <w:sz w:val="16"/>
          <w:szCs w:val="16"/>
        </w:rPr>
        <w:t>described work</w:t>
      </w:r>
      <w:proofErr w:type="gramEnd"/>
      <w:r w:rsidRPr="00B03ECA">
        <w:rPr>
          <w:sz w:val="16"/>
          <w:szCs w:val="16"/>
        </w:rPr>
        <w:t xml:space="preserve"> but rather a </w:t>
      </w:r>
      <w:proofErr w:type="gramStart"/>
      <w:r w:rsidRPr="00B03ECA">
        <w:rPr>
          <w:sz w:val="16"/>
          <w:szCs w:val="16"/>
        </w:rPr>
        <w:t>new change</w:t>
      </w:r>
      <w:proofErr w:type="gramEnd"/>
      <w:r w:rsidRPr="00B03ECA">
        <w:rPr>
          <w:sz w:val="16"/>
          <w:szCs w:val="16"/>
        </w:rPr>
        <w:t xml:space="preserve"> proposal shall be issued under a new number.</w:t>
      </w:r>
    </w:p>
    <w:p w14:paraId="170D881B" w14:textId="77777777" w:rsidR="001321DA" w:rsidRPr="00B03ECA" w:rsidRDefault="001321DA" w:rsidP="003759EA">
      <w:pPr>
        <w:pStyle w:val="Heading4"/>
        <w:tabs>
          <w:tab w:val="left" w:pos="748"/>
        </w:tabs>
        <w:ind w:firstLine="374"/>
        <w:rPr>
          <w:sz w:val="16"/>
          <w:szCs w:val="16"/>
        </w:rPr>
      </w:pPr>
      <w:r w:rsidRPr="00B03ECA">
        <w:rPr>
          <w:sz w:val="16"/>
          <w:szCs w:val="16"/>
        </w:rPr>
        <w:t>In general, each change proposal shall include:</w:t>
      </w:r>
    </w:p>
    <w:p w14:paraId="7D2B2CC0" w14:textId="77777777" w:rsidR="001321DA" w:rsidRPr="00B03ECA" w:rsidRDefault="001321DA" w:rsidP="003759EA">
      <w:pPr>
        <w:pStyle w:val="Heading5"/>
        <w:tabs>
          <w:tab w:val="left" w:pos="748"/>
          <w:tab w:val="left" w:pos="935"/>
        </w:tabs>
        <w:ind w:firstLine="748"/>
        <w:rPr>
          <w:sz w:val="16"/>
          <w:szCs w:val="16"/>
        </w:rPr>
      </w:pPr>
      <w:r w:rsidRPr="00B03ECA">
        <w:rPr>
          <w:sz w:val="16"/>
          <w:szCs w:val="16"/>
        </w:rPr>
        <w:t xml:space="preserve">The Project name and Work number as designated in the Contract </w:t>
      </w:r>
      <w:proofErr w:type="gramStart"/>
      <w:r w:rsidRPr="00B03ECA">
        <w:rPr>
          <w:sz w:val="16"/>
          <w:szCs w:val="16"/>
        </w:rPr>
        <w:t>Documents;</w:t>
      </w:r>
      <w:proofErr w:type="gramEnd"/>
    </w:p>
    <w:p w14:paraId="7C60C3BF" w14:textId="77777777" w:rsidR="001321DA" w:rsidRPr="00B03ECA" w:rsidRDefault="001321DA" w:rsidP="003759EA">
      <w:pPr>
        <w:pStyle w:val="Heading5"/>
        <w:tabs>
          <w:tab w:val="left" w:pos="748"/>
          <w:tab w:val="left" w:pos="935"/>
        </w:tabs>
        <w:ind w:firstLine="748"/>
        <w:rPr>
          <w:sz w:val="16"/>
          <w:szCs w:val="16"/>
        </w:rPr>
      </w:pPr>
      <w:r w:rsidRPr="00B03ECA">
        <w:rPr>
          <w:sz w:val="16"/>
          <w:szCs w:val="16"/>
        </w:rPr>
        <w:t>Work to be executed by a Subcontractor shall be shown separately in the same form as prescribed for the Contractor, and the Subcontractor shall be identified by trade and firm name; and</w:t>
      </w:r>
    </w:p>
    <w:p w14:paraId="27427C49" w14:textId="77777777" w:rsidR="001321DA" w:rsidRPr="00B03ECA" w:rsidRDefault="001321DA" w:rsidP="003759EA">
      <w:pPr>
        <w:pStyle w:val="Heading5"/>
        <w:tabs>
          <w:tab w:val="left" w:pos="748"/>
          <w:tab w:val="left" w:pos="935"/>
        </w:tabs>
        <w:ind w:firstLine="748"/>
        <w:rPr>
          <w:sz w:val="16"/>
          <w:szCs w:val="16"/>
        </w:rPr>
      </w:pPr>
      <w:r w:rsidRPr="00B03ECA">
        <w:rPr>
          <w:sz w:val="16"/>
          <w:szCs w:val="16"/>
        </w:rPr>
        <w:t>A brief description of the Work to be added to or deleted from the Contract.</w:t>
      </w:r>
    </w:p>
    <w:p w14:paraId="3CA6C6C6" w14:textId="77777777" w:rsidR="001321DA" w:rsidRPr="00B03ECA" w:rsidRDefault="001321DA" w:rsidP="003759EA">
      <w:pPr>
        <w:pStyle w:val="Heading4"/>
        <w:tabs>
          <w:tab w:val="left" w:pos="748"/>
        </w:tabs>
        <w:ind w:firstLine="374"/>
        <w:rPr>
          <w:sz w:val="16"/>
          <w:szCs w:val="16"/>
        </w:rPr>
      </w:pPr>
      <w:r w:rsidRPr="00B03ECA">
        <w:rPr>
          <w:sz w:val="16"/>
          <w:szCs w:val="16"/>
        </w:rPr>
        <w:t>Change proposals do not become part of the Contract until and unless returned by the Project Manager in the form of a Change Order which has been executed by the Owner, the Architect and the Contractor.</w:t>
      </w:r>
    </w:p>
    <w:p w14:paraId="652473FE" w14:textId="77777777" w:rsidR="001321DA" w:rsidRPr="00B03ECA" w:rsidRDefault="001321DA" w:rsidP="003759EA">
      <w:pPr>
        <w:pStyle w:val="Heading3"/>
        <w:tabs>
          <w:tab w:val="left" w:pos="561"/>
        </w:tabs>
        <w:rPr>
          <w:sz w:val="16"/>
          <w:szCs w:val="16"/>
        </w:rPr>
      </w:pPr>
      <w:r w:rsidRPr="00B03ECA">
        <w:rPr>
          <w:sz w:val="16"/>
          <w:szCs w:val="16"/>
        </w:rPr>
        <w:t xml:space="preserve">The Owner, without invalidating the Contract, may order changes in the Work within the general scope of the Contract consisting of additions, deletions or other revisions, the Contract Sum and the Contract Time being adjusted accordingly.  All such changes in the Work shall be authorized by Change </w:t>
      </w:r>
      <w:proofErr w:type="gramStart"/>
      <w:r w:rsidRPr="00B03ECA">
        <w:rPr>
          <w:sz w:val="16"/>
          <w:szCs w:val="16"/>
        </w:rPr>
        <w:t>Order, and</w:t>
      </w:r>
      <w:proofErr w:type="gramEnd"/>
      <w:r w:rsidRPr="00B03ECA">
        <w:rPr>
          <w:sz w:val="16"/>
          <w:szCs w:val="16"/>
        </w:rPr>
        <w:t xml:space="preserve"> shall be performed under the applicable conditions of the Contract Documents.</w:t>
      </w:r>
    </w:p>
    <w:p w14:paraId="4282BDDA" w14:textId="77777777" w:rsidR="001321DA" w:rsidRPr="00B03ECA" w:rsidRDefault="001321DA" w:rsidP="003759EA">
      <w:pPr>
        <w:pStyle w:val="Heading4"/>
        <w:tabs>
          <w:tab w:val="left" w:pos="748"/>
        </w:tabs>
        <w:ind w:firstLine="374"/>
        <w:rPr>
          <w:sz w:val="16"/>
          <w:szCs w:val="16"/>
        </w:rPr>
      </w:pPr>
      <w:r w:rsidRPr="00B03ECA">
        <w:rPr>
          <w:sz w:val="16"/>
          <w:szCs w:val="16"/>
        </w:rPr>
        <w:t>Unit prices agreed upon as the basis of a Change Order shall be attached to these General Conditions as Exhibit “A” upon the award of bid and/or shall be as designated in Contractor’s Proposal.  If the quantities originally contemplated are so changed in a proposed Change Order that application of the agreed unit prices to the quantities of Work proposed will cause substantial inequity to the Owner or the Contractor, the applicable unit prices shall be equitably adjusted.</w:t>
      </w:r>
    </w:p>
    <w:p w14:paraId="2CBA2139" w14:textId="77777777" w:rsidR="001321DA" w:rsidRPr="00B03ECA" w:rsidRDefault="001321DA" w:rsidP="003759EA">
      <w:pPr>
        <w:pStyle w:val="Heading4"/>
        <w:tabs>
          <w:tab w:val="left" w:pos="748"/>
        </w:tabs>
        <w:ind w:firstLine="374"/>
        <w:rPr>
          <w:sz w:val="16"/>
          <w:szCs w:val="16"/>
        </w:rPr>
      </w:pPr>
      <w:r w:rsidRPr="00B03ECA">
        <w:rPr>
          <w:sz w:val="16"/>
          <w:szCs w:val="16"/>
        </w:rPr>
        <w:t>If any materials previously required are omitted by written order of the Owner after they have been delivered to or partially worked on by the Contractor and consequently will not retain their full value for other uses, the Contractor shall be allowed its actual cost of such omitted materials, less the fair market value of such materials, as determined by the Architect.</w:t>
      </w:r>
    </w:p>
    <w:p w14:paraId="7B99570E" w14:textId="77777777" w:rsidR="001321DA" w:rsidRPr="00B03ECA" w:rsidRDefault="001321DA" w:rsidP="003759EA">
      <w:pPr>
        <w:pStyle w:val="Heading4"/>
        <w:tabs>
          <w:tab w:val="left" w:pos="748"/>
        </w:tabs>
        <w:ind w:firstLine="374"/>
        <w:rPr>
          <w:sz w:val="16"/>
          <w:szCs w:val="16"/>
        </w:rPr>
      </w:pPr>
      <w:r w:rsidRPr="00B03ECA">
        <w:rPr>
          <w:sz w:val="16"/>
          <w:szCs w:val="16"/>
        </w:rPr>
        <w:t>Changes in the Contract Sum for changes in the Work shall exclude charges involving penalties, alleged damages, cancellation charges unless bona fide and unavoidable, and other charges which do not relate to the cost of labor, materials, use of equipment, overhead and profit.  When the Contract Time cannot be extended, due to commitments by the Owner, authorized Changes in the Work shall not affect the completion date.  Where the Contract Time can be extended, such extension shall not be the basis for an extra claim in addition to the amount of the Change Order.</w:t>
      </w:r>
    </w:p>
    <w:p w14:paraId="44AD9BA3" w14:textId="77777777" w:rsidR="003E3FAB" w:rsidRPr="003E3FAB" w:rsidRDefault="001321DA" w:rsidP="003E3FAB">
      <w:pPr>
        <w:pStyle w:val="Heading3"/>
        <w:rPr>
          <w:sz w:val="16"/>
          <w:szCs w:val="16"/>
        </w:rPr>
      </w:pPr>
      <w:r w:rsidRPr="00B03ECA">
        <w:rPr>
          <w:sz w:val="16"/>
          <w:szCs w:val="16"/>
        </w:rPr>
        <w:t>.</w:t>
      </w:r>
      <w:r w:rsidR="003E3FAB" w:rsidRPr="003E3FAB">
        <w:t xml:space="preserve"> </w:t>
      </w:r>
      <w:r w:rsidR="003E3FAB" w:rsidRPr="003E3FAB">
        <w:rPr>
          <w:sz w:val="16"/>
          <w:szCs w:val="16"/>
        </w:rPr>
        <w:t>Pricing of Construction Contract Change Orders and Calculation of Reimbursable Personnel Costs.</w:t>
      </w:r>
      <w:r w:rsidR="00F6105F">
        <w:rPr>
          <w:sz w:val="16"/>
          <w:szCs w:val="16"/>
        </w:rPr>
        <w:t xml:space="preserve"> T</w:t>
      </w:r>
      <w:r w:rsidR="003E3FAB" w:rsidRPr="003E3FAB">
        <w:rPr>
          <w:sz w:val="16"/>
          <w:szCs w:val="16"/>
        </w:rPr>
        <w:t>he cost or credit to the Owner resulting from a change in the Work shall be determined in one or more of the following ways:</w:t>
      </w:r>
    </w:p>
    <w:p w14:paraId="53389740" w14:textId="77777777" w:rsidR="003E3FAB" w:rsidRPr="003E3FAB" w:rsidRDefault="003E3FAB" w:rsidP="003E3FAB">
      <w:pPr>
        <w:pStyle w:val="Heading3"/>
        <w:numPr>
          <w:ilvl w:val="0"/>
          <w:numId w:val="0"/>
        </w:numPr>
        <w:rPr>
          <w:sz w:val="16"/>
          <w:szCs w:val="16"/>
        </w:rPr>
      </w:pPr>
    </w:p>
    <w:p w14:paraId="3D0F66B0" w14:textId="2825BF3C" w:rsidR="00D41130" w:rsidRPr="00B03ECA" w:rsidRDefault="003E3FAB" w:rsidP="00F6105F">
      <w:pPr>
        <w:pStyle w:val="Heading4"/>
        <w:tabs>
          <w:tab w:val="left" w:pos="450"/>
        </w:tabs>
        <w:ind w:left="0"/>
        <w:rPr>
          <w:sz w:val="16"/>
          <w:szCs w:val="16"/>
        </w:rPr>
      </w:pPr>
      <w:r w:rsidRPr="003E3FAB">
        <w:rPr>
          <w:sz w:val="16"/>
          <w:szCs w:val="16"/>
        </w:rPr>
        <w:lastRenderedPageBreak/>
        <w:t>by mutual acceptance of a lump sum, properly itemized and supported by sufficient substanti</w:t>
      </w:r>
      <w:r w:rsidR="008B3128">
        <w:rPr>
          <w:sz w:val="16"/>
          <w:szCs w:val="16"/>
        </w:rPr>
        <w:t>ating data to permit evaluation</w:t>
      </w:r>
      <w:r w:rsidRPr="003E3FAB">
        <w:rPr>
          <w:sz w:val="16"/>
          <w:szCs w:val="16"/>
        </w:rPr>
        <w:t>;</w:t>
      </w:r>
      <w:r w:rsidR="00D41130" w:rsidRPr="00D41130">
        <w:rPr>
          <w:sz w:val="16"/>
          <w:szCs w:val="16"/>
        </w:rPr>
        <w:t xml:space="preserve"> </w:t>
      </w:r>
      <w:r w:rsidR="00D41130" w:rsidRPr="00B03ECA">
        <w:rPr>
          <w:sz w:val="16"/>
          <w:szCs w:val="16"/>
        </w:rPr>
        <w:t xml:space="preserve">Lump sum </w:t>
      </w:r>
      <w:proofErr w:type="gramStart"/>
      <w:r w:rsidR="00D41130" w:rsidRPr="00B03ECA">
        <w:rPr>
          <w:sz w:val="16"/>
          <w:szCs w:val="16"/>
        </w:rPr>
        <w:t>change</w:t>
      </w:r>
      <w:proofErr w:type="gramEnd"/>
      <w:r w:rsidR="00D41130" w:rsidRPr="00B03ECA">
        <w:rPr>
          <w:sz w:val="16"/>
          <w:szCs w:val="16"/>
        </w:rPr>
        <w:t xml:space="preserve"> order proposals - The Contractor shall submit a properly itemized Lump Sum Change Order Proposal covering the additional work and/or the work to be deleted.  This proposal will be itemized for the various components of the work and segregated by labor, material, and equipment in a detailed format satisfactory to the Owner.  The Owner will require itemized detail on all change order proposals from the Contractor, subcontractors and sub-subcontractors regardless of tier.  Details to be submitted will include </w:t>
      </w:r>
      <w:r w:rsidR="0008747A" w:rsidRPr="00B03ECA">
        <w:rPr>
          <w:sz w:val="16"/>
          <w:szCs w:val="16"/>
        </w:rPr>
        <w:t>line-item</w:t>
      </w:r>
      <w:r w:rsidR="00D41130" w:rsidRPr="00B03ECA">
        <w:rPr>
          <w:sz w:val="16"/>
          <w:szCs w:val="16"/>
        </w:rPr>
        <w:t xml:space="preserve"> estimates showing material and labor quantity take-offs, material prices by item and related labor hour pricing information and extensions (by line item and by drawing as applicable).</w:t>
      </w:r>
    </w:p>
    <w:p w14:paraId="12E3521F" w14:textId="77777777" w:rsidR="003E3FAB" w:rsidRPr="003E3FAB" w:rsidRDefault="003E3FAB" w:rsidP="003E3FAB">
      <w:pPr>
        <w:pStyle w:val="Heading3"/>
        <w:numPr>
          <w:ilvl w:val="0"/>
          <w:numId w:val="0"/>
        </w:numPr>
        <w:rPr>
          <w:sz w:val="16"/>
          <w:szCs w:val="16"/>
        </w:rPr>
      </w:pPr>
      <w:r w:rsidRPr="003E3FAB">
        <w:rPr>
          <w:sz w:val="16"/>
          <w:szCs w:val="16"/>
        </w:rPr>
        <w:t xml:space="preserve"> .2</w:t>
      </w:r>
      <w:r w:rsidRPr="003E3FAB">
        <w:rPr>
          <w:sz w:val="16"/>
          <w:szCs w:val="16"/>
        </w:rPr>
        <w:tab/>
        <w:t>by unit prices stated in the Contract Documents or subsequently agreed upon;</w:t>
      </w:r>
      <w:r w:rsidR="00D41130" w:rsidRPr="00D41130">
        <w:t xml:space="preserve"> </w:t>
      </w:r>
      <w:r w:rsidR="00D41130" w:rsidRPr="00D41130">
        <w:rPr>
          <w:sz w:val="16"/>
          <w:szCs w:val="16"/>
        </w:rPr>
        <w:t xml:space="preserve">Unit Price Change Order Proposals - As an alternative to Lump Sum Change Order Proposals, the Owner may choose the option to use Contract Unit Prices.  The Contractor will submit within seven (7) days after the receipt of the Owner’s written request for </w:t>
      </w:r>
      <w:proofErr w:type="gramStart"/>
      <w:r w:rsidR="00D41130" w:rsidRPr="00D41130">
        <w:rPr>
          <w:sz w:val="16"/>
          <w:szCs w:val="16"/>
        </w:rPr>
        <w:t>the a</w:t>
      </w:r>
      <w:proofErr w:type="gramEnd"/>
      <w:r w:rsidR="00D41130" w:rsidRPr="00D41130">
        <w:rPr>
          <w:sz w:val="16"/>
          <w:szCs w:val="16"/>
        </w:rPr>
        <w:t xml:space="preserve"> Unit Price Proposal, a written Unit Price Proposal itemizing the quantities of each item of work for which there is an applicable Contract Unit Price.  The quantities must be itemized in relation to each specific contract drawing.</w:t>
      </w:r>
    </w:p>
    <w:p w14:paraId="35D21D1E" w14:textId="77777777" w:rsidR="003E3FAB" w:rsidRDefault="003E3FAB" w:rsidP="003E3FAB">
      <w:pPr>
        <w:pStyle w:val="Heading3"/>
        <w:numPr>
          <w:ilvl w:val="0"/>
          <w:numId w:val="0"/>
        </w:numPr>
        <w:rPr>
          <w:sz w:val="16"/>
          <w:szCs w:val="16"/>
        </w:rPr>
      </w:pPr>
      <w:r w:rsidRPr="003E3FAB">
        <w:rPr>
          <w:sz w:val="16"/>
          <w:szCs w:val="16"/>
        </w:rPr>
        <w:t xml:space="preserve"> .3</w:t>
      </w:r>
      <w:r w:rsidRPr="003E3FAB">
        <w:rPr>
          <w:sz w:val="16"/>
          <w:szCs w:val="16"/>
        </w:rPr>
        <w:tab/>
        <w:t xml:space="preserve">by cost to be determined in a manner agreed upon by the parties and a mutually acceptable fixed or percentage fee; </w:t>
      </w:r>
      <w:r w:rsidR="00D41130" w:rsidRPr="00D41130">
        <w:rPr>
          <w:sz w:val="16"/>
          <w:szCs w:val="16"/>
        </w:rPr>
        <w:t xml:space="preserve">Cost Plus Change Order Proposals - As an alternative to either Lump Sum Change Order Proposals or Unit Price Change Order Proposals, the Owner may elect to have any extra work performed on a cost plus markup percentage fee basis.  Upon written notice to proceed, the Contractor shall perform such authorized extra work at actual cost for direct labor, actual cost of labor burden, actual cost of material used to perform the extra work, and the actual cost of rental of major equipment (without any charge for administration, clerical expense, general supervision or superintendent of any nature whatsoever, including general foremen, or the cost of rental of small tools, minor equipment or plant) plus the approved </w:t>
      </w:r>
      <w:proofErr w:type="spellStart"/>
      <w:r w:rsidR="00D41130" w:rsidRPr="00D41130">
        <w:rPr>
          <w:sz w:val="16"/>
          <w:szCs w:val="16"/>
        </w:rPr>
        <w:t>mark up</w:t>
      </w:r>
      <w:proofErr w:type="spellEnd"/>
      <w:r w:rsidR="00D41130" w:rsidRPr="00D41130">
        <w:rPr>
          <w:sz w:val="16"/>
          <w:szCs w:val="16"/>
        </w:rPr>
        <w:t xml:space="preserve"> percentage fee.  The intent of this clause is to define allowable </w:t>
      </w:r>
      <w:proofErr w:type="gramStart"/>
      <w:r w:rsidR="00D41130" w:rsidRPr="00D41130">
        <w:rPr>
          <w:sz w:val="16"/>
          <w:szCs w:val="16"/>
        </w:rPr>
        <w:t>cost plus</w:t>
      </w:r>
      <w:proofErr w:type="gramEnd"/>
      <w:r w:rsidR="00D41130" w:rsidRPr="00D41130">
        <w:rPr>
          <w:sz w:val="16"/>
          <w:szCs w:val="16"/>
        </w:rPr>
        <w:t xml:space="preserve"> chargeable costs to be the same as those allowable when pricing Lump Sum Change Proposals as outlined in articles 12.1.3.1 above.  Owner and Contractor may agree in advance in writing on a maximum price for this work and Owner shall not be liable for any charges </w:t>
      </w:r>
      <w:proofErr w:type="gramStart"/>
      <w:r w:rsidR="00D41130" w:rsidRPr="00D41130">
        <w:rPr>
          <w:sz w:val="16"/>
          <w:szCs w:val="16"/>
        </w:rPr>
        <w:t>in excess of</w:t>
      </w:r>
      <w:proofErr w:type="gramEnd"/>
      <w:r w:rsidR="00D41130" w:rsidRPr="00D41130">
        <w:rPr>
          <w:sz w:val="16"/>
          <w:szCs w:val="16"/>
        </w:rPr>
        <w:t xml:space="preserve"> the maximum.  </w:t>
      </w:r>
      <w:proofErr w:type="gramStart"/>
      <w:r w:rsidR="00D41130" w:rsidRPr="00D41130">
        <w:rPr>
          <w:sz w:val="16"/>
          <w:szCs w:val="16"/>
        </w:rPr>
        <w:t>Daily time</w:t>
      </w:r>
      <w:proofErr w:type="gramEnd"/>
      <w:r w:rsidR="00D41130" w:rsidRPr="00D41130">
        <w:rPr>
          <w:sz w:val="16"/>
          <w:szCs w:val="16"/>
        </w:rPr>
        <w:t xml:space="preserve"> sheets with names of all Contractor’s employees working on the project </w:t>
      </w:r>
      <w:proofErr w:type="gramStart"/>
      <w:r w:rsidR="00D41130" w:rsidRPr="00D41130">
        <w:rPr>
          <w:sz w:val="16"/>
          <w:szCs w:val="16"/>
        </w:rPr>
        <w:t>will be required to</w:t>
      </w:r>
      <w:proofErr w:type="gramEnd"/>
      <w:r w:rsidR="00D41130" w:rsidRPr="00D41130">
        <w:rPr>
          <w:sz w:val="16"/>
          <w:szCs w:val="16"/>
        </w:rPr>
        <w:t xml:space="preserve"> be submitted to the owner for both labor and equipment used by the Contractor for time periods during which extra work is performed on a </w:t>
      </w:r>
      <w:proofErr w:type="gramStart"/>
      <w:r w:rsidR="00D41130" w:rsidRPr="00D41130">
        <w:rPr>
          <w:sz w:val="16"/>
          <w:szCs w:val="16"/>
        </w:rPr>
        <w:t>cost plus</w:t>
      </w:r>
      <w:proofErr w:type="gramEnd"/>
      <w:r w:rsidR="00D41130" w:rsidRPr="00D41130">
        <w:rPr>
          <w:sz w:val="16"/>
          <w:szCs w:val="16"/>
        </w:rPr>
        <w:t xml:space="preserve"> fee basis.  Daily time sheets will break down the paid hours worked by the Contractor’s employees showing both base </w:t>
      </w:r>
      <w:proofErr w:type="gramStart"/>
      <w:r w:rsidR="00D41130" w:rsidRPr="00D41130">
        <w:rPr>
          <w:sz w:val="16"/>
          <w:szCs w:val="16"/>
        </w:rPr>
        <w:t>contract</w:t>
      </w:r>
      <w:proofErr w:type="gramEnd"/>
      <w:r w:rsidR="00D41130" w:rsidRPr="00D41130">
        <w:rPr>
          <w:sz w:val="16"/>
          <w:szCs w:val="16"/>
        </w:rPr>
        <w:t xml:space="preserve"> work as well as extra work performed by </w:t>
      </w:r>
      <w:proofErr w:type="gramStart"/>
      <w:r w:rsidR="00D41130" w:rsidRPr="00D41130">
        <w:rPr>
          <w:sz w:val="16"/>
          <w:szCs w:val="16"/>
        </w:rPr>
        <w:t>the each</w:t>
      </w:r>
      <w:proofErr w:type="gramEnd"/>
      <w:r w:rsidR="00D41130" w:rsidRPr="00D41130">
        <w:rPr>
          <w:sz w:val="16"/>
          <w:szCs w:val="16"/>
        </w:rPr>
        <w:t xml:space="preserve"> employee.</w:t>
      </w:r>
    </w:p>
    <w:p w14:paraId="58B3E808" w14:textId="77777777" w:rsidR="00D41130" w:rsidRDefault="003E3FAB" w:rsidP="00D41130">
      <w:pPr>
        <w:pStyle w:val="Heading3"/>
        <w:numPr>
          <w:ilvl w:val="0"/>
          <w:numId w:val="0"/>
        </w:numPr>
        <w:rPr>
          <w:sz w:val="16"/>
          <w:szCs w:val="16"/>
        </w:rPr>
      </w:pPr>
      <w:r w:rsidRPr="003E3FAB">
        <w:rPr>
          <w:sz w:val="16"/>
          <w:szCs w:val="16"/>
        </w:rPr>
        <w:t xml:space="preserve"> .4</w:t>
      </w:r>
      <w:r w:rsidRPr="003E3FAB">
        <w:rPr>
          <w:sz w:val="16"/>
          <w:szCs w:val="16"/>
        </w:rPr>
        <w:tab/>
        <w:t>by the method provided in Subparagraph 12.1.4.</w:t>
      </w:r>
    </w:p>
    <w:p w14:paraId="08D95679" w14:textId="77777777" w:rsidR="00D41130" w:rsidRPr="00D41130" w:rsidRDefault="001321DA" w:rsidP="00D41130">
      <w:pPr>
        <w:pStyle w:val="Heading4"/>
        <w:numPr>
          <w:ilvl w:val="0"/>
          <w:numId w:val="0"/>
        </w:numPr>
        <w:rPr>
          <w:sz w:val="16"/>
          <w:szCs w:val="16"/>
        </w:rPr>
      </w:pPr>
      <w:r w:rsidRPr="00B03ECA">
        <w:rPr>
          <w:sz w:val="16"/>
          <w:szCs w:val="16"/>
        </w:rPr>
        <w:t>12.1.4.</w:t>
      </w:r>
      <w:r w:rsidR="00D41130" w:rsidRPr="00D41130">
        <w:t xml:space="preserve"> </w:t>
      </w:r>
      <w:r w:rsidR="00D41130" w:rsidRPr="00D41130">
        <w:rPr>
          <w:sz w:val="16"/>
          <w:szCs w:val="16"/>
        </w:rPr>
        <w:t xml:space="preserve">Contractor agrees that it will incorporate the provisions of these articles into all </w:t>
      </w:r>
      <w:r w:rsidR="00503E8B">
        <w:rPr>
          <w:sz w:val="16"/>
          <w:szCs w:val="16"/>
        </w:rPr>
        <w:t xml:space="preserve">unit </w:t>
      </w:r>
      <w:proofErr w:type="gramStart"/>
      <w:r w:rsidR="00503E8B">
        <w:rPr>
          <w:sz w:val="16"/>
          <w:szCs w:val="16"/>
        </w:rPr>
        <w:t>price</w:t>
      </w:r>
      <w:proofErr w:type="gramEnd"/>
      <w:r w:rsidR="00503E8B">
        <w:rPr>
          <w:sz w:val="16"/>
          <w:szCs w:val="16"/>
        </w:rPr>
        <w:t xml:space="preserve"> and </w:t>
      </w:r>
      <w:proofErr w:type="gramStart"/>
      <w:r w:rsidR="00503E8B">
        <w:rPr>
          <w:sz w:val="16"/>
          <w:szCs w:val="16"/>
        </w:rPr>
        <w:t>cost plus</w:t>
      </w:r>
      <w:proofErr w:type="gramEnd"/>
      <w:r w:rsidR="00503E8B">
        <w:rPr>
          <w:sz w:val="16"/>
          <w:szCs w:val="16"/>
        </w:rPr>
        <w:t xml:space="preserve"> </w:t>
      </w:r>
      <w:r w:rsidR="00D41130" w:rsidRPr="00D41130">
        <w:rPr>
          <w:sz w:val="16"/>
          <w:szCs w:val="16"/>
        </w:rPr>
        <w:t xml:space="preserve">agreements with </w:t>
      </w:r>
      <w:proofErr w:type="gramStart"/>
      <w:r w:rsidR="00D41130" w:rsidRPr="00D41130">
        <w:rPr>
          <w:sz w:val="16"/>
          <w:szCs w:val="16"/>
        </w:rPr>
        <w:t>lower tier</w:t>
      </w:r>
      <w:proofErr w:type="gramEnd"/>
      <w:r w:rsidR="00D41130" w:rsidRPr="00D41130">
        <w:rPr>
          <w:sz w:val="16"/>
          <w:szCs w:val="16"/>
        </w:rPr>
        <w:t xml:space="preserve"> Contractors, Subcontractors, etc.  It is further understood that these change order pricing provisions will apply to all</w:t>
      </w:r>
      <w:r w:rsidR="008B3128">
        <w:rPr>
          <w:sz w:val="16"/>
          <w:szCs w:val="16"/>
        </w:rPr>
        <w:t xml:space="preserve"> unit </w:t>
      </w:r>
      <w:proofErr w:type="gramStart"/>
      <w:r w:rsidR="008B3128">
        <w:rPr>
          <w:sz w:val="16"/>
          <w:szCs w:val="16"/>
        </w:rPr>
        <w:t>price</w:t>
      </w:r>
      <w:proofErr w:type="gramEnd"/>
      <w:r w:rsidR="008B3128">
        <w:rPr>
          <w:sz w:val="16"/>
          <w:szCs w:val="16"/>
        </w:rPr>
        <w:t xml:space="preserve"> and </w:t>
      </w:r>
      <w:proofErr w:type="gramStart"/>
      <w:r w:rsidR="008B3128">
        <w:rPr>
          <w:sz w:val="16"/>
          <w:szCs w:val="16"/>
        </w:rPr>
        <w:t>cost plus</w:t>
      </w:r>
      <w:proofErr w:type="gramEnd"/>
      <w:r w:rsidR="008B3128">
        <w:rPr>
          <w:sz w:val="16"/>
          <w:szCs w:val="16"/>
        </w:rPr>
        <w:t xml:space="preserve"> contracts and subcontracts. </w:t>
      </w:r>
      <w:r w:rsidR="00D41130" w:rsidRPr="00D41130">
        <w:rPr>
          <w:sz w:val="16"/>
          <w:szCs w:val="16"/>
        </w:rPr>
        <w:t xml:space="preserve"> Whenever change order proposals to adjust the contract price become necessary, the Owner will have the right to select the method of pricing to be used by the Contractor.  The options will be 1) lump sum change order proposal, 2) unit price change order proposal, or 3) cost plus change order proposal as defined in the following provisions.</w:t>
      </w:r>
    </w:p>
    <w:p w14:paraId="14D71216" w14:textId="46DE0E39" w:rsidR="00D41130" w:rsidRPr="00D41130" w:rsidRDefault="00D41130" w:rsidP="00D41130">
      <w:pPr>
        <w:pStyle w:val="Heading4"/>
        <w:numPr>
          <w:ilvl w:val="0"/>
          <w:numId w:val="0"/>
        </w:numPr>
        <w:ind w:left="561"/>
        <w:rPr>
          <w:sz w:val="16"/>
          <w:szCs w:val="16"/>
        </w:rPr>
      </w:pPr>
      <w:r>
        <w:rPr>
          <w:sz w:val="16"/>
          <w:szCs w:val="16"/>
        </w:rPr>
        <w:t xml:space="preserve">.1 </w:t>
      </w:r>
      <w:r>
        <w:rPr>
          <w:sz w:val="16"/>
          <w:szCs w:val="16"/>
        </w:rPr>
        <w:tab/>
      </w:r>
      <w:r w:rsidRPr="00D41130">
        <w:rPr>
          <w:sz w:val="16"/>
          <w:szCs w:val="16"/>
        </w:rPr>
        <w:t xml:space="preserve">Labor - Estimated labor costs to be included for </w:t>
      </w:r>
      <w:r w:rsidR="0008747A" w:rsidRPr="00D41130">
        <w:rPr>
          <w:sz w:val="16"/>
          <w:szCs w:val="16"/>
        </w:rPr>
        <w:t>self-performed</w:t>
      </w:r>
      <w:r w:rsidRPr="00D41130">
        <w:rPr>
          <w:sz w:val="16"/>
          <w:szCs w:val="16"/>
        </w:rPr>
        <w:t xml:space="preserve"> work shall be based on the actual cost per hour paid by the contractor for those workers or crews of workers who the contractor reasonably anticipates will perform the change order work.  Estimated labor hours shall include hours only for those workmen and working foremen directly involved in performing the change order work.  Supervision above the level of working foremen (such as general foremen, superintendent, project manager, etc.) </w:t>
      </w:r>
      <w:proofErr w:type="gramStart"/>
      <w:r w:rsidRPr="00D41130">
        <w:rPr>
          <w:sz w:val="16"/>
          <w:szCs w:val="16"/>
        </w:rPr>
        <w:t>is considered to be</w:t>
      </w:r>
      <w:proofErr w:type="gramEnd"/>
      <w:r w:rsidRPr="00D41130">
        <w:rPr>
          <w:sz w:val="16"/>
          <w:szCs w:val="16"/>
        </w:rPr>
        <w:t xml:space="preserve"> included in the agreed upon Markup Percentages as outlined in article 12.1.15.</w:t>
      </w:r>
    </w:p>
    <w:p w14:paraId="19DD9D54" w14:textId="1498D168" w:rsidR="00D41130" w:rsidRPr="00D41130" w:rsidRDefault="00D41130" w:rsidP="00D41130">
      <w:pPr>
        <w:pStyle w:val="Heading4"/>
        <w:rPr>
          <w:sz w:val="16"/>
          <w:szCs w:val="16"/>
        </w:rPr>
      </w:pPr>
      <w:r w:rsidRPr="00D41130">
        <w:rPr>
          <w:sz w:val="16"/>
          <w:szCs w:val="16"/>
        </w:rPr>
        <w:t xml:space="preserve">Labor Burden - Labor burden allowable in change orders and in calculating reimbursable personnel costs shall be defined as employers net actual cost of payroll taxes (FICA, Medicare, SUTA, FUTA), net actual cost for employer’s cost of union benefits (or other usual and customary fringe benefits if the employees are not union employees), and net actual cost to the employer for worker’s compensation insurance taking into consideration adjustments for experience modifiers, premium discounts, dividends, rebates, expense constants, assigned risk pool costs, net cost reductions due to policies with deductibles for </w:t>
      </w:r>
      <w:r w:rsidR="0008747A" w:rsidRPr="00D41130">
        <w:rPr>
          <w:sz w:val="16"/>
          <w:szCs w:val="16"/>
        </w:rPr>
        <w:t>self-insured</w:t>
      </w:r>
      <w:r w:rsidRPr="00D41130">
        <w:rPr>
          <w:sz w:val="16"/>
          <w:szCs w:val="16"/>
        </w:rPr>
        <w:t xml:space="preserve"> losses, assigned risk rebates etc.  Contractors </w:t>
      </w:r>
      <w:proofErr w:type="gramStart"/>
      <w:r w:rsidRPr="00D41130">
        <w:rPr>
          <w:sz w:val="16"/>
          <w:szCs w:val="16"/>
        </w:rPr>
        <w:t>shall</w:t>
      </w:r>
      <w:proofErr w:type="gramEnd"/>
      <w:r w:rsidRPr="00D41130">
        <w:rPr>
          <w:sz w:val="16"/>
          <w:szCs w:val="16"/>
        </w:rPr>
        <w:t xml:space="preserve"> reduce their standard payroll tax percentages to properly reflect the effective cost reduction due to the estimated impact of the annual maximum wage limitations payroll taxes are subject to.  The hourly rate for a particular employee shall be calculated by dividing the </w:t>
      </w:r>
      <w:proofErr w:type="gramStart"/>
      <w:r w:rsidRPr="00D41130">
        <w:rPr>
          <w:sz w:val="16"/>
          <w:szCs w:val="16"/>
        </w:rPr>
        <w:t>employee’s</w:t>
      </w:r>
      <w:proofErr w:type="gramEnd"/>
      <w:r w:rsidRPr="00D41130">
        <w:rPr>
          <w:sz w:val="16"/>
          <w:szCs w:val="16"/>
        </w:rPr>
        <w:t xml:space="preserve"> fully loaded annual salary (with labor burden calculated as set forth above) by an amount of annual work hours net of standard paid time off, to yield an effective hourly rate for the employee.  (Example 2,080 hours less 2 </w:t>
      </w:r>
      <w:proofErr w:type="spellStart"/>
      <w:r w:rsidRPr="00D41130">
        <w:rPr>
          <w:sz w:val="16"/>
          <w:szCs w:val="16"/>
        </w:rPr>
        <w:t>weeks vacation</w:t>
      </w:r>
      <w:proofErr w:type="spellEnd"/>
      <w:r w:rsidRPr="00D41130">
        <w:rPr>
          <w:sz w:val="16"/>
          <w:szCs w:val="16"/>
        </w:rPr>
        <w:t xml:space="preserve">, 7 holidays and 2 sick days = 1,928 hours).  The purpose of this is to acknowledge that the contractor incurs these costs in their payroll.  The understanding is that no hours for paid time off will be charged for the change order work, only actual hours on the job will be billed.  This method also applies to Cost Plus change orders referenced </w:t>
      </w:r>
      <w:proofErr w:type="gramStart"/>
      <w:r w:rsidRPr="00D41130">
        <w:rPr>
          <w:sz w:val="16"/>
          <w:szCs w:val="16"/>
        </w:rPr>
        <w:t>in</w:t>
      </w:r>
      <w:proofErr w:type="gramEnd"/>
      <w:r w:rsidRPr="00D41130">
        <w:rPr>
          <w:sz w:val="16"/>
          <w:szCs w:val="16"/>
        </w:rPr>
        <w:t xml:space="preserve"> 12.1.</w:t>
      </w:r>
      <w:proofErr w:type="gramStart"/>
      <w:r w:rsidRPr="00D41130">
        <w:rPr>
          <w:sz w:val="16"/>
          <w:szCs w:val="16"/>
        </w:rPr>
        <w:t>3.3</w:t>
      </w:r>
      <w:proofErr w:type="gramEnd"/>
      <w:r w:rsidRPr="00D41130">
        <w:rPr>
          <w:sz w:val="16"/>
          <w:szCs w:val="16"/>
        </w:rPr>
        <w:t>.</w:t>
      </w:r>
    </w:p>
    <w:p w14:paraId="65E94FFE" w14:textId="77777777" w:rsidR="00D41130" w:rsidRPr="00D41130" w:rsidRDefault="00D41130" w:rsidP="00D41130">
      <w:pPr>
        <w:pStyle w:val="Heading4"/>
        <w:rPr>
          <w:sz w:val="16"/>
          <w:szCs w:val="16"/>
        </w:rPr>
      </w:pPr>
      <w:r w:rsidRPr="00D41130">
        <w:rPr>
          <w:sz w:val="16"/>
          <w:szCs w:val="16"/>
        </w:rPr>
        <w:t>Material - Estimated material change order costs shall reflect the Contractor’s reasonably anticipated net actual cost for the purchase of the material needed for the change order work.  Estimated material costs shall reflect cost reductions available to the Contractor due to trade discounts, free material credits, and/or volume rebates.  Cash discounts on material purchased for change order work shall be credited to Owner if the Contractor is provided Owner funds in time for Contractor to take advantage of any such cash discounts.  Price quotations from material suppliers must be itemized by each specific item to be purchased.  “Lot pricing” quotations will not be considered sufficient substantiating detail.</w:t>
      </w:r>
    </w:p>
    <w:p w14:paraId="42AEB11E" w14:textId="77777777" w:rsidR="00D41130" w:rsidRPr="00D41130" w:rsidRDefault="00D41130" w:rsidP="00D41130">
      <w:pPr>
        <w:pStyle w:val="Heading4"/>
        <w:rPr>
          <w:sz w:val="16"/>
          <w:szCs w:val="16"/>
        </w:rPr>
      </w:pPr>
      <w:r w:rsidRPr="00D41130">
        <w:rPr>
          <w:sz w:val="16"/>
          <w:szCs w:val="16"/>
        </w:rPr>
        <w:t xml:space="preserve">Equipment - Allowable change order estimated costs may include appropriate amounts for rental of major equipment specifically needed to perform the change order work (defined as tools and equipment with an individual purchase cost of more than $750).  Further, for Contractor owned equipment, the </w:t>
      </w:r>
      <w:r w:rsidRPr="00D41130">
        <w:rPr>
          <w:sz w:val="16"/>
          <w:szCs w:val="16"/>
        </w:rPr>
        <w:lastRenderedPageBreak/>
        <w:t>aggregate equipment rent charges for any single piece of equipment used in any change order work shall be limited to 50% of the fair market value of the piece of equipment when the first change order is priced involving usage of the piece of equipment.  Fuel necessary to operate the equipment will be considered as a separate direct cost associated with the change order work.</w:t>
      </w:r>
    </w:p>
    <w:p w14:paraId="42CDB0AD" w14:textId="77777777" w:rsidR="00D41130" w:rsidRPr="00D41130" w:rsidRDefault="00D41130" w:rsidP="00D41130">
      <w:pPr>
        <w:pStyle w:val="Heading4"/>
        <w:rPr>
          <w:sz w:val="16"/>
          <w:szCs w:val="16"/>
        </w:rPr>
      </w:pPr>
      <w:r w:rsidRPr="00D41130">
        <w:rPr>
          <w:sz w:val="16"/>
          <w:szCs w:val="16"/>
        </w:rPr>
        <w:t xml:space="preserve">Indirect Costs (Overhead) - As </w:t>
      </w:r>
      <w:proofErr w:type="gramStart"/>
      <w:r w:rsidRPr="00D41130">
        <w:rPr>
          <w:sz w:val="16"/>
          <w:szCs w:val="16"/>
        </w:rPr>
        <w:t>a further</w:t>
      </w:r>
      <w:proofErr w:type="gramEnd"/>
      <w:r w:rsidRPr="00D41130">
        <w:rPr>
          <w:sz w:val="16"/>
          <w:szCs w:val="16"/>
        </w:rPr>
        <w:t xml:space="preserve"> clarification, the agreed upon Markup Percentage Fee as stated in 12.1.6 is intended to cover the contractor’s profit and all indirect costs (overhead) associated with the change order work.  Items intended to be covered by the Markup Percentage Fee include, but are not limited to: home office expenses, branch office and field office overhead expense of any kind; project management; superintendents; general foremen; estimating; engineering; coordination; expediting; purchasing; detailing; legal; accounting; data processing or other administrative expenses; shop drawings; permits; auto and umbrella insurance; pickup truck costs.  The cost for the use of small tools is also considered to be covered by the Markup Percentage Fee.  Small tools shall be defined as tools and equipment (power or non-power) with an individual purchase cost of less than $750.</w:t>
      </w:r>
    </w:p>
    <w:p w14:paraId="67FFC273" w14:textId="77777777" w:rsidR="00D41130" w:rsidRPr="00D41130" w:rsidRDefault="00D41130" w:rsidP="00D41130">
      <w:pPr>
        <w:pStyle w:val="Heading4"/>
        <w:rPr>
          <w:sz w:val="16"/>
          <w:szCs w:val="16"/>
        </w:rPr>
      </w:pPr>
      <w:r w:rsidRPr="00D41130">
        <w:rPr>
          <w:sz w:val="16"/>
          <w:szCs w:val="16"/>
        </w:rPr>
        <w:t xml:space="preserve">Unit Prices - Contract Unit Prices will be applied to net differences </w:t>
      </w:r>
      <w:proofErr w:type="gramStart"/>
      <w:r w:rsidRPr="00D41130">
        <w:rPr>
          <w:sz w:val="16"/>
          <w:szCs w:val="16"/>
        </w:rPr>
        <w:t>of</w:t>
      </w:r>
      <w:proofErr w:type="gramEnd"/>
      <w:r w:rsidRPr="00D41130">
        <w:rPr>
          <w:sz w:val="16"/>
          <w:szCs w:val="16"/>
        </w:rPr>
        <w:t xml:space="preserve"> quantities of the same item.  Such Contract Unit Prices will be considered to cover all direct and indirect costs of furnishing and installing the </w:t>
      </w:r>
      <w:proofErr w:type="gramStart"/>
      <w:r w:rsidRPr="00D41130">
        <w:rPr>
          <w:sz w:val="16"/>
          <w:szCs w:val="16"/>
        </w:rPr>
        <w:t>item</w:t>
      </w:r>
      <w:proofErr w:type="gramEnd"/>
      <w:r w:rsidRPr="00D41130">
        <w:rPr>
          <w:sz w:val="16"/>
          <w:szCs w:val="16"/>
        </w:rPr>
        <w:t xml:space="preserve"> including the subcontractor’s Markup Percentage Fee.</w:t>
      </w:r>
    </w:p>
    <w:p w14:paraId="59D39B4E" w14:textId="77777777" w:rsidR="00D41130" w:rsidRPr="00D41130" w:rsidRDefault="00D41130" w:rsidP="00D41130">
      <w:pPr>
        <w:pStyle w:val="Heading4"/>
        <w:rPr>
          <w:sz w:val="16"/>
          <w:szCs w:val="16"/>
        </w:rPr>
      </w:pPr>
      <w:r w:rsidRPr="00D41130">
        <w:rPr>
          <w:sz w:val="16"/>
          <w:szCs w:val="16"/>
        </w:rPr>
        <w:t>Unit prices subsequently agreed upon shall be attached to the Agreement as Exhibit “A” upon the award of bids.  If the quantities originally contemplated are so changed in a proposed Change Order that application of the agreed unit prices to the quantities of Work proposed will cause substantial inequity to the Owner or the Contractor, the applicable unit prices shall be equitably adjusted.</w:t>
      </w:r>
    </w:p>
    <w:p w14:paraId="25F9DDE6" w14:textId="77777777" w:rsidR="001321DA" w:rsidRPr="00B03ECA" w:rsidRDefault="00D41130" w:rsidP="00D41130">
      <w:pPr>
        <w:pStyle w:val="Heading4"/>
        <w:rPr>
          <w:sz w:val="16"/>
          <w:szCs w:val="16"/>
        </w:rPr>
      </w:pPr>
      <w:r w:rsidRPr="00D41130">
        <w:rPr>
          <w:sz w:val="16"/>
          <w:szCs w:val="16"/>
        </w:rPr>
        <w:t>by the method provided in Subparagraph</w:t>
      </w:r>
    </w:p>
    <w:p w14:paraId="7DC27CDE" w14:textId="77777777" w:rsidR="001321DA" w:rsidRPr="00B03ECA" w:rsidRDefault="001321DA" w:rsidP="003759EA">
      <w:pPr>
        <w:pStyle w:val="Heading3"/>
        <w:tabs>
          <w:tab w:val="left" w:pos="561"/>
        </w:tabs>
        <w:rPr>
          <w:sz w:val="16"/>
          <w:szCs w:val="16"/>
        </w:rPr>
      </w:pPr>
      <w:r w:rsidRPr="00B03ECA">
        <w:rPr>
          <w:sz w:val="16"/>
          <w:szCs w:val="16"/>
        </w:rPr>
        <w:t xml:space="preserve">If none of the methods set forth in Clauses 12.1.3.1, 12.1.3.2 or 12.1.3.3 is agreed upon, the Contractor, provided he receives a written order signed by the Owner, shall promptly proceed with the Work involved.  The cost of such Work shall then be determined by the Architect </w:t>
      </w:r>
      <w:proofErr w:type="gramStart"/>
      <w:r w:rsidRPr="00B03ECA">
        <w:rPr>
          <w:sz w:val="16"/>
          <w:szCs w:val="16"/>
        </w:rPr>
        <w:t>on the basis of</w:t>
      </w:r>
      <w:proofErr w:type="gramEnd"/>
      <w:r w:rsidRPr="00B03ECA">
        <w:rPr>
          <w:sz w:val="16"/>
          <w:szCs w:val="16"/>
        </w:rPr>
        <w:t xml:space="preserve"> the reasonable expenditures and savings of those performing the Work attributable to the change, including in the case of an increase in the Contract Sum, a reasonable allowance for overhead and profit.  In such case, the Contractor shall keep and present, in such form as the Architect may prescribe, an itemized accounting together with appropriate supporting data for inclusion in a Change Order.  Unless otherwise provided in the Contract Documents, cost shall be limited to the following: cost of materials, including cost of delivery; cost of labor, including social security, old age and unemployment insurance, and fringe benefits required by agreement or custom; workers’ or workmen’s compensation insurance; bond premiums; rental value of equipment and machinery; and the additional costs of supervision and field office personnel directly attributable to the change.  Pending final determination of cost to the </w:t>
      </w:r>
      <w:r w:rsidRPr="00B03ECA">
        <w:rPr>
          <w:sz w:val="16"/>
          <w:szCs w:val="16"/>
        </w:rPr>
        <w:t xml:space="preserve">Owner, payments on account shall be made on the Architect’s Certificate for Payment.  The amount of credit to be allowed by the Contractor to the Owner for any deletion or change which results in a net decrease in the Contract Sum will be the amount of the actual net cost as confirmed by the Architect.  When both additions and credits covering related Work or substitutions are involved in any one change, the allowance for overhead and profit shall be figured </w:t>
      </w:r>
      <w:proofErr w:type="gramStart"/>
      <w:r w:rsidRPr="00B03ECA">
        <w:rPr>
          <w:sz w:val="16"/>
          <w:szCs w:val="16"/>
        </w:rPr>
        <w:t>on the basis of</w:t>
      </w:r>
      <w:proofErr w:type="gramEnd"/>
      <w:r w:rsidRPr="00B03ECA">
        <w:rPr>
          <w:sz w:val="16"/>
          <w:szCs w:val="16"/>
        </w:rPr>
        <w:t xml:space="preserve"> the net increase, if any, with respect to the change.</w:t>
      </w:r>
    </w:p>
    <w:p w14:paraId="293D5952" w14:textId="16E377FA" w:rsidR="001321DA" w:rsidRPr="00B03ECA" w:rsidRDefault="001321DA" w:rsidP="003759EA">
      <w:pPr>
        <w:pStyle w:val="Heading3"/>
        <w:tabs>
          <w:tab w:val="left" w:pos="561"/>
        </w:tabs>
        <w:rPr>
          <w:sz w:val="16"/>
          <w:szCs w:val="16"/>
        </w:rPr>
      </w:pPr>
      <w:r w:rsidRPr="00B03ECA">
        <w:rPr>
          <w:sz w:val="16"/>
          <w:szCs w:val="16"/>
        </w:rPr>
        <w:t xml:space="preserve">Accurate Change Order Pricing Information - The Contractor, Subcontractors and </w:t>
      </w:r>
      <w:r w:rsidR="0008747A" w:rsidRPr="00B03ECA">
        <w:rPr>
          <w:sz w:val="16"/>
          <w:szCs w:val="16"/>
        </w:rPr>
        <w:t>lower-tier</w:t>
      </w:r>
      <w:r w:rsidRPr="00B03ECA">
        <w:rPr>
          <w:sz w:val="16"/>
          <w:szCs w:val="16"/>
        </w:rPr>
        <w:t xml:space="preserve"> Sub-Subcontractors agree that they are responsible for submitting accurate cost and pricing data to support its Lump Sum Change and/or Cost Plus Change Order Proposals or other contract price adjustments under the contract.  Contractor and all other Contractors further agree to certify that the change order cost and pricing data submitted is accurate, complete, current and in accordance with the terms of the contract with respect to pricing of change orders.</w:t>
      </w:r>
    </w:p>
    <w:p w14:paraId="31985E41" w14:textId="77777777" w:rsidR="001321DA" w:rsidRPr="00B03ECA" w:rsidRDefault="001321DA" w:rsidP="003759EA">
      <w:pPr>
        <w:pStyle w:val="Heading3"/>
        <w:tabs>
          <w:tab w:val="left" w:pos="561"/>
        </w:tabs>
        <w:rPr>
          <w:sz w:val="16"/>
          <w:szCs w:val="16"/>
        </w:rPr>
      </w:pPr>
      <w:r w:rsidRPr="00B03ECA">
        <w:rPr>
          <w:sz w:val="16"/>
          <w:szCs w:val="16"/>
        </w:rPr>
        <w:t>Right to Verify Change Order Pricing Information - Contractor, Subcontractors, and lower tier Sub-Subcontractors agree that any designated Owner’s representative will have the right to examine the contractor’s records to verify the accuracy and the appropriateness of the pricing data used to price</w:t>
      </w:r>
      <w:r w:rsidR="00503E8B" w:rsidRPr="00503E8B">
        <w:rPr>
          <w:sz w:val="16"/>
          <w:szCs w:val="16"/>
        </w:rPr>
        <w:t xml:space="preserve"> </w:t>
      </w:r>
      <w:r w:rsidR="00503E8B">
        <w:rPr>
          <w:sz w:val="16"/>
          <w:szCs w:val="16"/>
        </w:rPr>
        <w:t>unit price and cost plus</w:t>
      </w:r>
      <w:r w:rsidRPr="00B03ECA">
        <w:rPr>
          <w:sz w:val="16"/>
          <w:szCs w:val="16"/>
        </w:rPr>
        <w:t xml:space="preserve"> Change Order Proposals.  Even after the change order Proposal has been approved, the Contractor and all lower tier subcontractors agree that an appropriate contract price adjustment will be made, if it is later determined that the change order cost and pricing data submitted was inaccurate, incomplete, not current or not in compliance with these provisions.</w:t>
      </w:r>
    </w:p>
    <w:p w14:paraId="3D64B7AF" w14:textId="77777777" w:rsidR="001321DA" w:rsidRPr="00B03ECA" w:rsidRDefault="001321DA" w:rsidP="003759EA">
      <w:pPr>
        <w:pStyle w:val="Heading3"/>
        <w:tabs>
          <w:tab w:val="left" w:pos="561"/>
        </w:tabs>
        <w:rPr>
          <w:sz w:val="16"/>
          <w:szCs w:val="16"/>
        </w:rPr>
      </w:pPr>
      <w:r w:rsidRPr="00B03ECA">
        <w:rPr>
          <w:sz w:val="16"/>
          <w:szCs w:val="16"/>
        </w:rPr>
        <w:t xml:space="preserve">Requirements for Detailed </w:t>
      </w:r>
      <w:r w:rsidR="00503E8B">
        <w:rPr>
          <w:sz w:val="16"/>
          <w:szCs w:val="16"/>
        </w:rPr>
        <w:t xml:space="preserve">unit price and cost plus </w:t>
      </w:r>
      <w:r w:rsidRPr="00B03ECA">
        <w:rPr>
          <w:sz w:val="16"/>
          <w:szCs w:val="16"/>
        </w:rPr>
        <w:t xml:space="preserve">Change Order Pricing Information - Contractor agrees to provide and require all Subcontractors and lower tier Sub-Subcontractors to provide a breakdown of allowable labor and labor burden cost information.  This information will be used to evaluate the potential cost of labor and labor burden related to </w:t>
      </w:r>
      <w:proofErr w:type="gramStart"/>
      <w:r w:rsidRPr="00B03ECA">
        <w:rPr>
          <w:sz w:val="16"/>
          <w:szCs w:val="16"/>
        </w:rPr>
        <w:t>change</w:t>
      </w:r>
      <w:proofErr w:type="gramEnd"/>
      <w:r w:rsidRPr="00B03ECA">
        <w:rPr>
          <w:sz w:val="16"/>
          <w:szCs w:val="16"/>
        </w:rPr>
        <w:t xml:space="preserve"> order work.  It is intended that this information represent an accurate estimate of the Contractor’s actual labor and labor burden cost components and will be subject to verification of the underlying cost components.  The Owner may elect to negotiate such labor rates, based upon the information submitted, with the understanding that such rates will become fixed and agreed upon for the purpose of pricing change order work.  This information is not intended to establish fixed billing or change order pricing labor rates.  However, at the time change orders are priced, the submitted cost data for labor rates may be used to price change order work.  The accuracy of any such agreed upon labor cost components used to price change orders will be subject to later audit.  Approved change order amounts may be adjusted later to correct the impact of inaccurate labor cost components if the agreed upon labor cost components are determined to be inaccurate.</w:t>
      </w:r>
    </w:p>
    <w:p w14:paraId="5BE786C5" w14:textId="77777777" w:rsidR="001321DA" w:rsidRPr="00B03ECA" w:rsidRDefault="001321DA" w:rsidP="003759EA">
      <w:pPr>
        <w:pStyle w:val="Heading3"/>
        <w:tabs>
          <w:tab w:val="left" w:pos="561"/>
        </w:tabs>
        <w:rPr>
          <w:sz w:val="16"/>
          <w:szCs w:val="16"/>
        </w:rPr>
      </w:pPr>
      <w:r w:rsidRPr="00B03ECA">
        <w:rPr>
          <w:sz w:val="16"/>
          <w:szCs w:val="16"/>
        </w:rPr>
        <w:t xml:space="preserve">Overhead and profit shall not be calculated on credits.  The amount of credit to be allowed for a deletion or change which results in a net decrease in the Contract Sum shall be the actual net cost.  When both additions and credits covering related work or substitutions are involved in a change, the allowance for overhead and profit shall be figured </w:t>
      </w:r>
      <w:proofErr w:type="gramStart"/>
      <w:r w:rsidRPr="00B03ECA">
        <w:rPr>
          <w:sz w:val="16"/>
          <w:szCs w:val="16"/>
        </w:rPr>
        <w:t>on the basis of</w:t>
      </w:r>
      <w:proofErr w:type="gramEnd"/>
      <w:r w:rsidRPr="00B03ECA">
        <w:rPr>
          <w:sz w:val="16"/>
          <w:szCs w:val="16"/>
        </w:rPr>
        <w:t xml:space="preserve"> the net increase, if any.</w:t>
      </w:r>
    </w:p>
    <w:p w14:paraId="5C2A175F" w14:textId="77777777" w:rsidR="001321DA" w:rsidRPr="00B03ECA" w:rsidRDefault="001321DA" w:rsidP="003759EA">
      <w:pPr>
        <w:pStyle w:val="Heading3"/>
        <w:tabs>
          <w:tab w:val="left" w:pos="561"/>
        </w:tabs>
        <w:rPr>
          <w:sz w:val="16"/>
          <w:szCs w:val="16"/>
        </w:rPr>
      </w:pPr>
      <w:r w:rsidRPr="00B03ECA">
        <w:rPr>
          <w:sz w:val="16"/>
          <w:szCs w:val="16"/>
        </w:rPr>
        <w:lastRenderedPageBreak/>
        <w:t>If any product previously required is omitted by written order of the Owner after it has been delivered to or partially worked on by the Contractor and consequently will not retain its full value for other uses, the Contractor shall be allowed its actual cost of such omitted product, less the fair market value of such product, as determined by the Consultant.</w:t>
      </w:r>
    </w:p>
    <w:p w14:paraId="55CF6F40" w14:textId="77777777" w:rsidR="001321DA" w:rsidRPr="00B03ECA" w:rsidRDefault="001321DA" w:rsidP="003759EA">
      <w:pPr>
        <w:pStyle w:val="Heading3"/>
        <w:tabs>
          <w:tab w:val="left" w:pos="561"/>
        </w:tabs>
        <w:rPr>
          <w:sz w:val="16"/>
          <w:szCs w:val="16"/>
        </w:rPr>
      </w:pPr>
      <w:r w:rsidRPr="00B03ECA">
        <w:rPr>
          <w:sz w:val="16"/>
          <w:szCs w:val="16"/>
        </w:rPr>
        <w:t>If any product previously required is omitted by written order of the Owner prior to it being ordered, the Owner shall receive full credit.  If omitted after it has been delivered, the Contractor shall attempt to return it for full credit and give the Owner full credit.  If it can not be returned for full value due to re-stocking charges or because it has been partially worked on by the Contractor and consequently will not retain its full value for other uses, the Owner may require the Contractor to turn it over to the Owner as is or agree that the Contractor shall be allowed its actual cost of such omitted product, less the fair market value of such product, as determined by the Consultant.</w:t>
      </w:r>
    </w:p>
    <w:p w14:paraId="11EBDEFE" w14:textId="77777777" w:rsidR="001321DA" w:rsidRPr="00B03ECA" w:rsidRDefault="001321DA" w:rsidP="003759EA">
      <w:pPr>
        <w:pStyle w:val="Heading3"/>
        <w:tabs>
          <w:tab w:val="left" w:pos="561"/>
        </w:tabs>
        <w:rPr>
          <w:sz w:val="16"/>
          <w:szCs w:val="16"/>
        </w:rPr>
      </w:pPr>
      <w:r w:rsidRPr="00B03ECA">
        <w:rPr>
          <w:sz w:val="16"/>
          <w:szCs w:val="16"/>
        </w:rPr>
        <w:t xml:space="preserve">Cost shall not be allowed </w:t>
      </w:r>
      <w:proofErr w:type="gramStart"/>
      <w:r w:rsidRPr="00B03ECA">
        <w:rPr>
          <w:sz w:val="16"/>
          <w:szCs w:val="16"/>
        </w:rPr>
        <w:t>in excess of</w:t>
      </w:r>
      <w:proofErr w:type="gramEnd"/>
      <w:r w:rsidRPr="00B03ECA">
        <w:rPr>
          <w:sz w:val="16"/>
          <w:szCs w:val="16"/>
        </w:rPr>
        <w:t xml:space="preserve"> usual rental charges in the Rochester area for similar equipment of like size and condition, including costs of necessary supplies and repairs for operating equipment on site in connection with other Work unless its use directly causes actual and additional costs to the Contractor.  If equipment not on site is required for a change </w:t>
      </w:r>
      <w:proofErr w:type="gramStart"/>
      <w:r w:rsidRPr="00B03ECA">
        <w:rPr>
          <w:sz w:val="16"/>
          <w:szCs w:val="16"/>
        </w:rPr>
        <w:t>in</w:t>
      </w:r>
      <w:proofErr w:type="gramEnd"/>
      <w:r w:rsidRPr="00B03ECA">
        <w:rPr>
          <w:sz w:val="16"/>
          <w:szCs w:val="16"/>
        </w:rPr>
        <w:t xml:space="preserve"> Work only, the cost of transporting equipment to and from the site will be allowed.</w:t>
      </w:r>
    </w:p>
    <w:p w14:paraId="20D6699A" w14:textId="77777777" w:rsidR="001321DA" w:rsidRPr="00B03ECA" w:rsidRDefault="001321DA" w:rsidP="003759EA">
      <w:pPr>
        <w:pStyle w:val="Heading3"/>
        <w:tabs>
          <w:tab w:val="left" w:pos="561"/>
        </w:tabs>
        <w:rPr>
          <w:sz w:val="16"/>
          <w:szCs w:val="16"/>
        </w:rPr>
      </w:pPr>
      <w:r w:rsidRPr="00B03ECA">
        <w:rPr>
          <w:sz w:val="16"/>
          <w:szCs w:val="16"/>
        </w:rPr>
        <w:t>Maximum Markup Percentage Allowable on Self Performed Work - With respect to pricing change orders involving work performed by a contractor with their own forces, a single maximum Markup Percentage Fee shall be allowed to all contractors regardless of tier to compensate them for all overhead (indirect costs) and profit.  Such Markup Percentage Fee shall be as follows: 10% of the net change order direct cost for self performed work</w:t>
      </w:r>
      <w:r w:rsidR="00A8489B" w:rsidRPr="00B03ECA">
        <w:rPr>
          <w:sz w:val="16"/>
          <w:szCs w:val="16"/>
        </w:rPr>
        <w:t xml:space="preserve"> </w:t>
      </w:r>
      <w:proofErr w:type="gramStart"/>
      <w:r w:rsidRPr="00B03ECA">
        <w:rPr>
          <w:sz w:val="16"/>
          <w:szCs w:val="16"/>
        </w:rPr>
        <w:t>In</w:t>
      </w:r>
      <w:proofErr w:type="gramEnd"/>
      <w:r w:rsidRPr="00B03ECA">
        <w:rPr>
          <w:sz w:val="16"/>
          <w:szCs w:val="16"/>
        </w:rPr>
        <w:t xml:space="preserve"> the event that changes require deletions of work, no markup percentage fees shall be added to the credit and such credit shall be based on the net change order cost.</w:t>
      </w:r>
    </w:p>
    <w:p w14:paraId="5C9DFCAE" w14:textId="77777777" w:rsidR="001321DA" w:rsidRPr="00B03ECA" w:rsidRDefault="001321DA" w:rsidP="003759EA">
      <w:pPr>
        <w:pStyle w:val="Heading3"/>
        <w:tabs>
          <w:tab w:val="left" w:pos="561"/>
        </w:tabs>
        <w:rPr>
          <w:sz w:val="16"/>
          <w:szCs w:val="16"/>
        </w:rPr>
      </w:pPr>
      <w:r w:rsidRPr="00B03ECA">
        <w:rPr>
          <w:sz w:val="16"/>
          <w:szCs w:val="16"/>
        </w:rPr>
        <w:t>Maximum Markup Percentage Allowable on Work Performed by Lower Tier Contractors - With respect to pricing change orders involving work performed by lower tier contractors, the maximum Markup Percentage Fee allowable to the contractor supervising the lower tier contractors work shall be as follows: 5% of the work performed by the lower tier subcontractor.  No markups shall be permitted beyond two tiers of subcontractors.</w:t>
      </w:r>
    </w:p>
    <w:p w14:paraId="33F380D8" w14:textId="77777777" w:rsidR="001321DA" w:rsidRPr="00B03ECA" w:rsidRDefault="001321DA" w:rsidP="003759EA">
      <w:pPr>
        <w:pStyle w:val="Heading3"/>
        <w:tabs>
          <w:tab w:val="left" w:pos="561"/>
        </w:tabs>
        <w:rPr>
          <w:sz w:val="16"/>
          <w:szCs w:val="16"/>
        </w:rPr>
      </w:pPr>
      <w:r w:rsidRPr="00B03ECA">
        <w:rPr>
          <w:sz w:val="16"/>
          <w:szCs w:val="16"/>
        </w:rPr>
        <w:t xml:space="preserve">The allowance for overhead and </w:t>
      </w:r>
      <w:proofErr w:type="gramStart"/>
      <w:r w:rsidRPr="00B03ECA">
        <w:rPr>
          <w:sz w:val="16"/>
          <w:szCs w:val="16"/>
        </w:rPr>
        <w:t>profit</w:t>
      </w:r>
      <w:proofErr w:type="gramEnd"/>
      <w:r w:rsidRPr="00B03ECA">
        <w:rPr>
          <w:sz w:val="16"/>
          <w:szCs w:val="16"/>
        </w:rPr>
        <w:t xml:space="preserve"> stated in 12.1.12 and 12.1.13 shall be inclusive of all supervisory and field office personnel costs unless it can be demonstrated (e.g.  through an extension of Contract Time) that Contractor actually incurred additional costs of supervision and field office personnel directly attributable to the Change.</w:t>
      </w:r>
    </w:p>
    <w:p w14:paraId="1FA2ABF2" w14:textId="77777777" w:rsidR="001321DA" w:rsidRPr="00B03ECA" w:rsidRDefault="001321DA" w:rsidP="003759EA">
      <w:pPr>
        <w:pStyle w:val="Heading3"/>
        <w:tabs>
          <w:tab w:val="left" w:pos="561"/>
        </w:tabs>
        <w:rPr>
          <w:sz w:val="16"/>
          <w:szCs w:val="16"/>
        </w:rPr>
      </w:pPr>
      <w:r w:rsidRPr="00B03ECA">
        <w:rPr>
          <w:sz w:val="16"/>
          <w:szCs w:val="16"/>
        </w:rPr>
        <w:t>Maximum Markup Percentage Allowable on Work Performed by a Subcontractor’s Supplier - With respect to materials supplied to a subcontractor whose vendor is installing the material, the maximum Markup Percentage Fee allowable to the contractor shall be that of a lower tier contractor - 5% of the work performed by the supplying vendor.  No markups shall be permitted beyond two tiers of suppliers.</w:t>
      </w:r>
    </w:p>
    <w:p w14:paraId="3EAB35B6" w14:textId="77777777" w:rsidR="001321DA" w:rsidRPr="00B03ECA" w:rsidRDefault="001321DA" w:rsidP="003759EA">
      <w:pPr>
        <w:pStyle w:val="Heading2"/>
        <w:tabs>
          <w:tab w:val="left" w:pos="561"/>
        </w:tabs>
        <w:rPr>
          <w:sz w:val="16"/>
          <w:szCs w:val="16"/>
        </w:rPr>
      </w:pPr>
      <w:bookmarkStart w:id="81" w:name="_Toc169326847"/>
      <w:r w:rsidRPr="00B03ECA">
        <w:rPr>
          <w:sz w:val="16"/>
          <w:szCs w:val="16"/>
        </w:rPr>
        <w:t>CONCEALED CONDITIONS</w:t>
      </w:r>
      <w:bookmarkEnd w:id="81"/>
    </w:p>
    <w:p w14:paraId="493855F1" w14:textId="77777777" w:rsidR="001321DA" w:rsidRPr="00B03ECA" w:rsidRDefault="001321DA" w:rsidP="003759EA">
      <w:pPr>
        <w:pStyle w:val="Heading3"/>
        <w:tabs>
          <w:tab w:val="left" w:pos="561"/>
        </w:tabs>
        <w:rPr>
          <w:sz w:val="16"/>
          <w:szCs w:val="16"/>
        </w:rPr>
      </w:pPr>
      <w:r w:rsidRPr="00B03ECA">
        <w:rPr>
          <w:sz w:val="16"/>
          <w:szCs w:val="16"/>
        </w:rPr>
        <w:t>If conditions are encountered at the site which are (1) subsurface or otherwise concealed physical conditions which differ materially from those indicated in the Contract Documents or (2) unknown physical conditions of an unusual nature, which differ materially from those ordinarily found to exist and generally recognized as inherent in construction activities of the character provided for in the Contract Documents, then notice by the observing party shall be given to the other party promptly before conditions are disturbed and in no event later than 10 days after first observance of the conditions.  The Architect will promptly investigate such conditions and, if they differ materially and cause an increase or decrease in the Contractor’s cost of, or time required for, performance of any part of the Work, will recommend an equitable adjustment in the Contract Sum or Contract Time, or both.  The Contractor acknowledges that the Contract amount set forth in its bid includes such provisions which the Contractor deems proper for all subsurface or site conditions the Contractor could reasonably anticipate encountering as indicated in the Contract, or borings, reports, rock cores, foundation investigation reports, topographical maps or other information available to the Contractor or from the Contractor’s inspection and examination of the Site prior to the submission of bids.</w:t>
      </w:r>
    </w:p>
    <w:p w14:paraId="1145DBB1" w14:textId="77777777" w:rsidR="001321DA" w:rsidRPr="00B03ECA" w:rsidRDefault="001321DA" w:rsidP="003759EA">
      <w:pPr>
        <w:pStyle w:val="Heading2"/>
        <w:tabs>
          <w:tab w:val="left" w:pos="561"/>
        </w:tabs>
        <w:rPr>
          <w:sz w:val="16"/>
          <w:szCs w:val="16"/>
        </w:rPr>
      </w:pPr>
      <w:bookmarkStart w:id="82" w:name="_Toc169326848"/>
      <w:r w:rsidRPr="00B03ECA">
        <w:rPr>
          <w:sz w:val="16"/>
          <w:szCs w:val="16"/>
        </w:rPr>
        <w:t>CLAIMS FOR ADDITIONAL COST</w:t>
      </w:r>
      <w:bookmarkEnd w:id="82"/>
    </w:p>
    <w:p w14:paraId="4009C04F" w14:textId="77777777" w:rsidR="001321DA" w:rsidRPr="00B03ECA" w:rsidRDefault="001321DA" w:rsidP="003759EA">
      <w:pPr>
        <w:pStyle w:val="Heading3"/>
        <w:tabs>
          <w:tab w:val="left" w:pos="561"/>
        </w:tabs>
        <w:rPr>
          <w:sz w:val="16"/>
          <w:szCs w:val="16"/>
        </w:rPr>
      </w:pPr>
      <w:r w:rsidRPr="00B03ECA">
        <w:rPr>
          <w:sz w:val="16"/>
          <w:szCs w:val="16"/>
        </w:rPr>
        <w:t>If the Contractor wishes to make a claim for an increase in the Contract Sum, he shall give the Architect written notice thereof within twenty days after the occurrence of the event giving rise to such claim.  This notice shall be given by the Contractor before proceeding to execute the Work, except in an emergency endangering life or property in which case the Contractor shall proceed in accordance with Paragraph 10.3.  No such claim shall be valid unless so made.  Any change in the Contract Sum resulting from such claim shall be authorized by Change Order.</w:t>
      </w:r>
    </w:p>
    <w:p w14:paraId="51237A94" w14:textId="77777777" w:rsidR="001321DA" w:rsidRPr="00B03ECA" w:rsidRDefault="001321DA" w:rsidP="003759EA">
      <w:pPr>
        <w:pStyle w:val="Heading4"/>
        <w:tabs>
          <w:tab w:val="left" w:pos="561"/>
        </w:tabs>
        <w:ind w:firstLine="561"/>
        <w:rPr>
          <w:sz w:val="16"/>
          <w:szCs w:val="16"/>
        </w:rPr>
      </w:pPr>
      <w:r w:rsidRPr="00B03ECA">
        <w:rPr>
          <w:sz w:val="16"/>
          <w:szCs w:val="16"/>
        </w:rPr>
        <w:t xml:space="preserve">If the Owner and the Contractor cannot agree </w:t>
      </w:r>
      <w:proofErr w:type="gramStart"/>
      <w:r w:rsidRPr="00B03ECA">
        <w:rPr>
          <w:sz w:val="16"/>
          <w:szCs w:val="16"/>
        </w:rPr>
        <w:t>on</w:t>
      </w:r>
      <w:proofErr w:type="gramEnd"/>
      <w:r w:rsidRPr="00B03ECA">
        <w:rPr>
          <w:sz w:val="16"/>
          <w:szCs w:val="16"/>
        </w:rPr>
        <w:t xml:space="preserve"> the amount of the adjustment in the Contract Sum, it shall be determined in the first instance by the Consultant in accordance with the provisions of Paragraph 12.1.3.  Any change in the Contract Sum resulting from such claim shall be authorized by Change Order.  </w:t>
      </w:r>
    </w:p>
    <w:p w14:paraId="59225E79" w14:textId="77777777" w:rsidR="001321DA" w:rsidRPr="00B03ECA" w:rsidRDefault="001321DA" w:rsidP="003759EA">
      <w:pPr>
        <w:pStyle w:val="Heading3"/>
        <w:tabs>
          <w:tab w:val="left" w:pos="561"/>
        </w:tabs>
        <w:rPr>
          <w:sz w:val="16"/>
          <w:szCs w:val="16"/>
        </w:rPr>
      </w:pPr>
      <w:r w:rsidRPr="00B03ECA">
        <w:rPr>
          <w:sz w:val="16"/>
          <w:szCs w:val="16"/>
        </w:rPr>
        <w:t>If the Contractor claims that additional cost is involved because of, but not limited to, (1) any written interpretation pursuant to Subparagraph 2.2.8, (2) any order by the Owner to stop the work pursuant to Paragraph 3.3 where the Contractor was not at fault, (3) any written order for a minor change in the Work issued pursuant to Paragraph 12.4, or (4) failure of payment by the Owner pursuant to Paragraph 9.7, the Contractor shall make such claim as provided in Subparagraph 12.3.1.</w:t>
      </w:r>
    </w:p>
    <w:p w14:paraId="168F3894" w14:textId="77777777" w:rsidR="001321DA" w:rsidRPr="00B03ECA" w:rsidRDefault="001321DA" w:rsidP="003759EA">
      <w:pPr>
        <w:pStyle w:val="Heading3"/>
        <w:tabs>
          <w:tab w:val="left" w:pos="561"/>
        </w:tabs>
        <w:rPr>
          <w:sz w:val="16"/>
          <w:szCs w:val="16"/>
        </w:rPr>
      </w:pPr>
      <w:r w:rsidRPr="00B03ECA">
        <w:rPr>
          <w:sz w:val="16"/>
          <w:szCs w:val="16"/>
        </w:rPr>
        <w:t xml:space="preserve">All written claims for damages or extra work shall include time of occurrence, location and other identifying factors and shall be supported if </w:t>
      </w:r>
      <w:proofErr w:type="gramStart"/>
      <w:r w:rsidRPr="00B03ECA">
        <w:rPr>
          <w:sz w:val="16"/>
          <w:szCs w:val="16"/>
        </w:rPr>
        <w:t>so</w:t>
      </w:r>
      <w:proofErr w:type="gramEnd"/>
      <w:r w:rsidRPr="00B03ECA">
        <w:rPr>
          <w:sz w:val="16"/>
          <w:szCs w:val="16"/>
        </w:rPr>
        <w:t xml:space="preserve"> required by Architect, by letters, journals, or diaries, instructions, vouchers, or other pertinent or applicable records.</w:t>
      </w:r>
    </w:p>
    <w:p w14:paraId="0F7A3978" w14:textId="77777777" w:rsidR="001321DA" w:rsidRPr="00B03ECA" w:rsidRDefault="001321DA" w:rsidP="003759EA">
      <w:pPr>
        <w:pStyle w:val="Heading3"/>
        <w:tabs>
          <w:tab w:val="left" w:pos="561"/>
        </w:tabs>
        <w:rPr>
          <w:sz w:val="16"/>
          <w:szCs w:val="16"/>
        </w:rPr>
      </w:pPr>
      <w:r w:rsidRPr="00B03ECA">
        <w:rPr>
          <w:sz w:val="16"/>
          <w:szCs w:val="16"/>
        </w:rPr>
        <w:t xml:space="preserve">Owner shall not be liable to any Contractor or Subcontractor for damages caused by any breach of contract, delay in performance or other act of neglect by any other Contractors or Subcontractors having Contracts for performance of any portion of the Work or by bad weather, or any causes designated Acts of God or force majeure by </w:t>
      </w:r>
      <w:r w:rsidRPr="00B03ECA">
        <w:rPr>
          <w:sz w:val="16"/>
          <w:szCs w:val="16"/>
        </w:rPr>
        <w:lastRenderedPageBreak/>
        <w:t>any court of law or any cause outside Owner’s reasonable control.</w:t>
      </w:r>
    </w:p>
    <w:p w14:paraId="5EFB70CE" w14:textId="77777777" w:rsidR="001321DA" w:rsidRPr="00B03ECA" w:rsidRDefault="001321DA" w:rsidP="003759EA">
      <w:pPr>
        <w:pStyle w:val="Heading2"/>
        <w:tabs>
          <w:tab w:val="left" w:pos="561"/>
        </w:tabs>
        <w:rPr>
          <w:sz w:val="16"/>
          <w:szCs w:val="16"/>
        </w:rPr>
      </w:pPr>
      <w:bookmarkStart w:id="83" w:name="_Toc169326849"/>
      <w:r w:rsidRPr="00B03ECA">
        <w:rPr>
          <w:sz w:val="16"/>
          <w:szCs w:val="16"/>
        </w:rPr>
        <w:t>MINOR CHANGES IN THE WORK</w:t>
      </w:r>
      <w:bookmarkEnd w:id="83"/>
    </w:p>
    <w:p w14:paraId="6F238239" w14:textId="106C9616" w:rsidR="001321DA" w:rsidRPr="00B03ECA" w:rsidRDefault="001321DA" w:rsidP="003759EA">
      <w:pPr>
        <w:pStyle w:val="Heading3"/>
        <w:tabs>
          <w:tab w:val="left" w:pos="561"/>
        </w:tabs>
        <w:rPr>
          <w:sz w:val="16"/>
          <w:szCs w:val="16"/>
        </w:rPr>
      </w:pPr>
      <w:r w:rsidRPr="00B03ECA">
        <w:rPr>
          <w:sz w:val="16"/>
          <w:szCs w:val="16"/>
        </w:rPr>
        <w:t xml:space="preserve">The Architect following consultation with and approval by the Project Manager, will have authority to order minor changes in the Work not involving an adjustment in the Contract Sum or an extension of the Contract Time and not inconsistent with the intent of the Contract Documents.  Such changes shall be </w:t>
      </w:r>
      <w:r w:rsidR="0008747A" w:rsidRPr="00B03ECA">
        <w:rPr>
          <w:sz w:val="16"/>
          <w:szCs w:val="16"/>
        </w:rPr>
        <w:t>affected</w:t>
      </w:r>
      <w:r w:rsidRPr="00B03ECA">
        <w:rPr>
          <w:sz w:val="16"/>
          <w:szCs w:val="16"/>
        </w:rPr>
        <w:t xml:space="preserve"> by written </w:t>
      </w:r>
      <w:r w:rsidR="0008747A" w:rsidRPr="00B03ECA">
        <w:rPr>
          <w:sz w:val="16"/>
          <w:szCs w:val="16"/>
        </w:rPr>
        <w:t>order and</w:t>
      </w:r>
      <w:r w:rsidRPr="00B03ECA">
        <w:rPr>
          <w:sz w:val="16"/>
          <w:szCs w:val="16"/>
        </w:rPr>
        <w:t xml:space="preserve"> shall be binding on the Owner and the Contractor.  The Contractor shall carry out such written orders promptly.</w:t>
      </w:r>
    </w:p>
    <w:p w14:paraId="4047BA6B" w14:textId="77777777" w:rsidR="001321DA" w:rsidRPr="00B03ECA" w:rsidRDefault="001321DA" w:rsidP="003759EA">
      <w:pPr>
        <w:pStyle w:val="Heading2"/>
        <w:keepNext/>
        <w:tabs>
          <w:tab w:val="left" w:pos="561"/>
        </w:tabs>
        <w:rPr>
          <w:sz w:val="16"/>
          <w:szCs w:val="16"/>
        </w:rPr>
      </w:pPr>
      <w:bookmarkStart w:id="84" w:name="_Toc169326850"/>
      <w:r w:rsidRPr="00B03ECA">
        <w:rPr>
          <w:sz w:val="16"/>
          <w:szCs w:val="16"/>
        </w:rPr>
        <w:t>SUBSTITUTIONS</w:t>
      </w:r>
      <w:bookmarkEnd w:id="84"/>
    </w:p>
    <w:p w14:paraId="1AC78280" w14:textId="77777777" w:rsidR="001321DA" w:rsidRPr="00B03ECA" w:rsidRDefault="001321DA" w:rsidP="003759EA">
      <w:pPr>
        <w:pStyle w:val="Heading3"/>
        <w:tabs>
          <w:tab w:val="left" w:pos="561"/>
        </w:tabs>
        <w:rPr>
          <w:sz w:val="16"/>
          <w:szCs w:val="16"/>
        </w:rPr>
      </w:pPr>
      <w:r w:rsidRPr="00B03ECA">
        <w:rPr>
          <w:sz w:val="16"/>
          <w:szCs w:val="16"/>
        </w:rPr>
        <w:t>Using the name of a proprietary item or the name of a particular supplier in the naming of an item is intended to establish the type, function, and quality required, unless the name is followed by the words indicating that no substitution is permitted.  Materials or equipment of other suppliers or manufacturers may be accepted by the Architect or Engineer (A/E) if sufficient information is submitted by the contractor to allow the A/E to determine that the proposed materials or equipment is equivalent or equal to that named.</w:t>
      </w:r>
    </w:p>
    <w:p w14:paraId="72E623FE" w14:textId="77777777" w:rsidR="001321DA" w:rsidRPr="00B03ECA" w:rsidRDefault="001321DA" w:rsidP="003759EA">
      <w:pPr>
        <w:pStyle w:val="Heading3"/>
        <w:tabs>
          <w:tab w:val="left" w:pos="561"/>
        </w:tabs>
        <w:rPr>
          <w:sz w:val="16"/>
          <w:szCs w:val="16"/>
        </w:rPr>
      </w:pPr>
      <w:r w:rsidRPr="00B03ECA">
        <w:rPr>
          <w:sz w:val="16"/>
          <w:szCs w:val="16"/>
        </w:rPr>
        <w:t>The procedure for review by the A/E will include the following:</w:t>
      </w:r>
    </w:p>
    <w:p w14:paraId="01FFA9A9" w14:textId="77777777" w:rsidR="001321DA" w:rsidRPr="00B03ECA" w:rsidRDefault="001321DA" w:rsidP="003759EA">
      <w:pPr>
        <w:pStyle w:val="Heading4"/>
        <w:tabs>
          <w:tab w:val="left" w:pos="561"/>
        </w:tabs>
        <w:ind w:firstLine="561"/>
        <w:rPr>
          <w:sz w:val="16"/>
          <w:szCs w:val="16"/>
        </w:rPr>
      </w:pPr>
      <w:r w:rsidRPr="00B03ECA">
        <w:rPr>
          <w:sz w:val="16"/>
          <w:szCs w:val="16"/>
        </w:rPr>
        <w:t xml:space="preserve">Requests for review of substitute items of material or equipment will not be accepted by the A/E from anyone other than the Contractor.  </w:t>
      </w:r>
    </w:p>
    <w:p w14:paraId="481C588A" w14:textId="77777777" w:rsidR="001321DA" w:rsidRPr="00B03ECA" w:rsidRDefault="001321DA" w:rsidP="003759EA">
      <w:pPr>
        <w:pStyle w:val="Heading4"/>
        <w:tabs>
          <w:tab w:val="left" w:pos="561"/>
        </w:tabs>
        <w:ind w:firstLine="561"/>
        <w:rPr>
          <w:sz w:val="16"/>
          <w:szCs w:val="16"/>
        </w:rPr>
      </w:pPr>
      <w:r w:rsidRPr="00B03ECA">
        <w:rPr>
          <w:sz w:val="16"/>
          <w:szCs w:val="16"/>
        </w:rPr>
        <w:t>The Contractor shall make written application for acceptance thereof, certifying that the proposed substitute will:</w:t>
      </w:r>
    </w:p>
    <w:p w14:paraId="027D7D0E" w14:textId="77777777" w:rsidR="001321DA" w:rsidRPr="00B03ECA" w:rsidRDefault="001321DA" w:rsidP="003759EA">
      <w:pPr>
        <w:pStyle w:val="Heading5"/>
        <w:tabs>
          <w:tab w:val="left" w:pos="1122"/>
        </w:tabs>
        <w:ind w:firstLine="935"/>
        <w:rPr>
          <w:sz w:val="16"/>
          <w:szCs w:val="16"/>
        </w:rPr>
      </w:pPr>
      <w:r w:rsidRPr="00B03ECA">
        <w:rPr>
          <w:sz w:val="16"/>
          <w:szCs w:val="16"/>
        </w:rPr>
        <w:t>Perform adequately the functions and achieve the results called for by the general design.</w:t>
      </w:r>
    </w:p>
    <w:p w14:paraId="2333412D" w14:textId="77777777" w:rsidR="001321DA" w:rsidRPr="00B03ECA" w:rsidRDefault="001321DA" w:rsidP="009D3A14">
      <w:pPr>
        <w:pStyle w:val="Heading5"/>
        <w:tabs>
          <w:tab w:val="left" w:pos="1122"/>
        </w:tabs>
        <w:ind w:firstLine="935"/>
        <w:rPr>
          <w:sz w:val="16"/>
          <w:szCs w:val="16"/>
        </w:rPr>
      </w:pPr>
      <w:r w:rsidRPr="00B03ECA">
        <w:rPr>
          <w:sz w:val="16"/>
          <w:szCs w:val="16"/>
        </w:rPr>
        <w:t>Be similar and of equal substance to that specified and be suited to the same use as that specified.</w:t>
      </w:r>
    </w:p>
    <w:p w14:paraId="005832F2" w14:textId="77777777" w:rsidR="001321DA" w:rsidRPr="00B03ECA" w:rsidRDefault="001321DA" w:rsidP="009D3A14">
      <w:pPr>
        <w:pStyle w:val="Heading4"/>
        <w:tabs>
          <w:tab w:val="left" w:pos="561"/>
        </w:tabs>
        <w:ind w:firstLine="561"/>
        <w:rPr>
          <w:sz w:val="16"/>
          <w:szCs w:val="16"/>
        </w:rPr>
      </w:pPr>
      <w:r w:rsidRPr="00B03ECA">
        <w:rPr>
          <w:sz w:val="16"/>
          <w:szCs w:val="16"/>
        </w:rPr>
        <w:t xml:space="preserve">The application will state that the evaluation and acceptance of the proposed substitute will not prejudice the Contractor’s achievement of substantial completion on time </w:t>
      </w:r>
      <w:proofErr w:type="gramStart"/>
      <w:r w:rsidRPr="00B03ECA">
        <w:rPr>
          <w:sz w:val="16"/>
          <w:szCs w:val="16"/>
        </w:rPr>
        <w:t>whether or not</w:t>
      </w:r>
      <w:proofErr w:type="gramEnd"/>
      <w:r w:rsidRPr="00B03ECA">
        <w:rPr>
          <w:sz w:val="16"/>
          <w:szCs w:val="16"/>
        </w:rPr>
        <w:t xml:space="preserve"> the acceptance of the substitute will require a change in the contract documents to adapt the design to the proposed substitute.</w:t>
      </w:r>
    </w:p>
    <w:p w14:paraId="52A71EFE" w14:textId="77777777" w:rsidR="001321DA" w:rsidRPr="00B03ECA" w:rsidRDefault="001321DA" w:rsidP="009D3A14">
      <w:pPr>
        <w:pStyle w:val="Heading4"/>
        <w:tabs>
          <w:tab w:val="left" w:pos="561"/>
        </w:tabs>
        <w:ind w:firstLine="561"/>
        <w:rPr>
          <w:sz w:val="16"/>
          <w:szCs w:val="16"/>
        </w:rPr>
      </w:pPr>
      <w:r w:rsidRPr="00B03ECA">
        <w:rPr>
          <w:sz w:val="16"/>
          <w:szCs w:val="16"/>
        </w:rPr>
        <w:t>All variations of the proposed substitute from that specified will be identified in the application.</w:t>
      </w:r>
    </w:p>
    <w:p w14:paraId="705CCF23" w14:textId="77777777" w:rsidR="001321DA" w:rsidRPr="00B03ECA" w:rsidRDefault="001321DA" w:rsidP="009D3A14">
      <w:pPr>
        <w:pStyle w:val="Heading4"/>
        <w:tabs>
          <w:tab w:val="left" w:pos="561"/>
        </w:tabs>
        <w:ind w:firstLine="561"/>
        <w:rPr>
          <w:sz w:val="16"/>
          <w:szCs w:val="16"/>
        </w:rPr>
      </w:pPr>
      <w:r w:rsidRPr="00B03ECA">
        <w:rPr>
          <w:sz w:val="16"/>
          <w:szCs w:val="16"/>
        </w:rPr>
        <w:t>Available maintenance, repair and replacement service will be indicated.</w:t>
      </w:r>
    </w:p>
    <w:p w14:paraId="33836A47" w14:textId="77777777" w:rsidR="001321DA" w:rsidRPr="00B03ECA" w:rsidRDefault="001321DA" w:rsidP="009D3A14">
      <w:pPr>
        <w:pStyle w:val="Heading4"/>
        <w:tabs>
          <w:tab w:val="left" w:pos="561"/>
        </w:tabs>
        <w:ind w:firstLine="561"/>
        <w:rPr>
          <w:sz w:val="16"/>
          <w:szCs w:val="16"/>
        </w:rPr>
      </w:pPr>
      <w:r w:rsidRPr="00B03ECA">
        <w:rPr>
          <w:sz w:val="16"/>
          <w:szCs w:val="16"/>
        </w:rPr>
        <w:t>THE APPLICATION SHALL CONTAIN AN ITEMIZED ESTIMATE OF ALL COSTS OR CREDITS that will result directly or indirectly from the acceptance of such substitute.</w:t>
      </w:r>
    </w:p>
    <w:p w14:paraId="5390E34F" w14:textId="77777777" w:rsidR="001321DA" w:rsidRPr="00B03ECA" w:rsidRDefault="001321DA" w:rsidP="003759EA">
      <w:pPr>
        <w:pStyle w:val="Heading3"/>
        <w:tabs>
          <w:tab w:val="left" w:pos="561"/>
        </w:tabs>
        <w:rPr>
          <w:sz w:val="16"/>
          <w:szCs w:val="16"/>
        </w:rPr>
      </w:pPr>
      <w:r w:rsidRPr="00B03ECA">
        <w:rPr>
          <w:sz w:val="16"/>
          <w:szCs w:val="16"/>
        </w:rPr>
        <w:t xml:space="preserve">COSTS OF REDESIGN BY THE A/E, AS WELL AS CLAIMS OF OTHER CONTRACTORS AFFECTED BY THE RESULTING CHANGE </w:t>
      </w:r>
      <w:r w:rsidRPr="00B03ECA">
        <w:rPr>
          <w:sz w:val="16"/>
          <w:szCs w:val="16"/>
          <w:u w:val="single"/>
        </w:rPr>
        <w:t xml:space="preserve">SHALL BE PAID FOR </w:t>
      </w:r>
      <w:r w:rsidRPr="00B03ECA">
        <w:rPr>
          <w:sz w:val="16"/>
          <w:szCs w:val="16"/>
          <w:u w:val="single"/>
        </w:rPr>
        <w:t xml:space="preserve">BY THE CONTRACTOR </w:t>
      </w:r>
      <w:r w:rsidRPr="00B03ECA">
        <w:rPr>
          <w:sz w:val="16"/>
          <w:szCs w:val="16"/>
        </w:rPr>
        <w:t>PROPOSING THE SUBSTITUTE.</w:t>
      </w:r>
    </w:p>
    <w:p w14:paraId="786D2C68" w14:textId="77777777" w:rsidR="001321DA" w:rsidRPr="00B03ECA" w:rsidRDefault="001321DA" w:rsidP="003759EA">
      <w:pPr>
        <w:pStyle w:val="Heading3"/>
        <w:tabs>
          <w:tab w:val="left" w:pos="561"/>
        </w:tabs>
        <w:rPr>
          <w:sz w:val="16"/>
          <w:szCs w:val="16"/>
        </w:rPr>
      </w:pPr>
      <w:r w:rsidRPr="00B03ECA">
        <w:rPr>
          <w:sz w:val="16"/>
          <w:szCs w:val="16"/>
        </w:rPr>
        <w:t>A substitute proposal will be reviewed once at no charge to the Contractor.  If the proper procedure is not followed or if the substitute is not accepted as an equal, no future substitute submissions will be reviewed unless the A/E is paid in advance by the Contractor for the time required to review the additional substitutions.</w:t>
      </w:r>
    </w:p>
    <w:p w14:paraId="0F4D8267" w14:textId="77777777" w:rsidR="001321DA" w:rsidRPr="00B03ECA" w:rsidRDefault="001321DA" w:rsidP="003759EA">
      <w:pPr>
        <w:pStyle w:val="Heading3"/>
        <w:tabs>
          <w:tab w:val="left" w:pos="561"/>
        </w:tabs>
        <w:rPr>
          <w:sz w:val="16"/>
          <w:szCs w:val="16"/>
        </w:rPr>
      </w:pPr>
      <w:r w:rsidRPr="00B03ECA">
        <w:rPr>
          <w:sz w:val="16"/>
          <w:szCs w:val="16"/>
        </w:rPr>
        <w:t>The A/E is the person who has the final determination of the acceptability of the proposed substitutes without recourse from the Contractor.</w:t>
      </w:r>
    </w:p>
    <w:p w14:paraId="2B905D32" w14:textId="77777777" w:rsidR="001321DA" w:rsidRPr="00B03ECA" w:rsidRDefault="001321DA" w:rsidP="008A1FBE">
      <w:pPr>
        <w:pStyle w:val="Heading1"/>
        <w:tabs>
          <w:tab w:val="left" w:pos="561"/>
        </w:tabs>
        <w:rPr>
          <w:sz w:val="16"/>
          <w:szCs w:val="16"/>
        </w:rPr>
      </w:pPr>
      <w:r w:rsidRPr="00B03ECA">
        <w:rPr>
          <w:sz w:val="16"/>
          <w:szCs w:val="16"/>
        </w:rPr>
        <w:br/>
      </w:r>
      <w:r w:rsidR="0011161B" w:rsidRPr="00B03ECA">
        <w:rPr>
          <w:sz w:val="16"/>
          <w:szCs w:val="16"/>
        </w:rPr>
        <w:br/>
      </w:r>
      <w:bookmarkStart w:id="85" w:name="_Toc169326851"/>
      <w:r w:rsidRPr="00B03ECA">
        <w:rPr>
          <w:sz w:val="16"/>
          <w:szCs w:val="16"/>
        </w:rPr>
        <w:t>UNCOVERING AND CORRECTION OF WORK</w:t>
      </w:r>
      <w:bookmarkEnd w:id="85"/>
    </w:p>
    <w:p w14:paraId="5C540E58" w14:textId="77777777" w:rsidR="001321DA" w:rsidRPr="00B03ECA" w:rsidRDefault="001321DA" w:rsidP="003759EA">
      <w:pPr>
        <w:pStyle w:val="Heading2"/>
        <w:keepNext/>
        <w:tabs>
          <w:tab w:val="left" w:pos="561"/>
        </w:tabs>
        <w:rPr>
          <w:sz w:val="16"/>
          <w:szCs w:val="16"/>
        </w:rPr>
      </w:pPr>
      <w:bookmarkStart w:id="86" w:name="_Toc169326852"/>
      <w:r w:rsidRPr="00B03ECA">
        <w:rPr>
          <w:sz w:val="16"/>
          <w:szCs w:val="16"/>
        </w:rPr>
        <w:t>UNCOVERING OF WORK</w:t>
      </w:r>
      <w:bookmarkEnd w:id="86"/>
    </w:p>
    <w:p w14:paraId="1FB7353D" w14:textId="77777777" w:rsidR="001321DA" w:rsidRPr="00B03ECA" w:rsidRDefault="001321DA" w:rsidP="003759EA">
      <w:pPr>
        <w:pStyle w:val="Heading3"/>
        <w:tabs>
          <w:tab w:val="left" w:pos="561"/>
        </w:tabs>
        <w:rPr>
          <w:sz w:val="16"/>
          <w:szCs w:val="16"/>
        </w:rPr>
      </w:pPr>
      <w:r w:rsidRPr="00B03ECA">
        <w:rPr>
          <w:sz w:val="16"/>
          <w:szCs w:val="16"/>
        </w:rPr>
        <w:t>If any portion of the Work should be covered contrary to the request of the Owner or Architect or to requirements specifically expressed in the Contract Documents, it must, if required in writing by the Owner or Architect, be uncovered for his observation and shall be replaced at the Contractor’s expense.</w:t>
      </w:r>
    </w:p>
    <w:p w14:paraId="528234E2" w14:textId="77777777" w:rsidR="001321DA" w:rsidRPr="00B03ECA" w:rsidRDefault="001321DA" w:rsidP="003759EA">
      <w:pPr>
        <w:pStyle w:val="Heading3"/>
        <w:tabs>
          <w:tab w:val="left" w:pos="561"/>
        </w:tabs>
        <w:rPr>
          <w:sz w:val="16"/>
          <w:szCs w:val="16"/>
        </w:rPr>
      </w:pPr>
      <w:r w:rsidRPr="00B03ECA">
        <w:rPr>
          <w:sz w:val="16"/>
          <w:szCs w:val="16"/>
        </w:rPr>
        <w:t>If any other portion of the Work has been covered which the Architect has not specifically requested to observe prior to being covered, the Architect may request to see such Work and it shall be uncovered by the Contractor.  If such work be found in accordance with the Contract Documents, the cost of uncovering and replacement shall, by appropriate Change Order, be charged to the Owner.  If such Work be found not in accordance with the Contract Documents, the Contractor shall pay such costs unless it be found that this condition was caused by the Owner or a separate Contractor as provided in Article 6, in which event the Owner shall be responsible for the payment of such costs unless otherwise provided in the Contract Documents.</w:t>
      </w:r>
    </w:p>
    <w:p w14:paraId="6833A621" w14:textId="77777777" w:rsidR="001321DA" w:rsidRPr="00B03ECA" w:rsidRDefault="001321DA" w:rsidP="003759EA">
      <w:pPr>
        <w:pStyle w:val="Heading2"/>
        <w:tabs>
          <w:tab w:val="left" w:pos="561"/>
        </w:tabs>
        <w:rPr>
          <w:sz w:val="16"/>
          <w:szCs w:val="16"/>
        </w:rPr>
      </w:pPr>
      <w:bookmarkStart w:id="87" w:name="_Toc169326853"/>
      <w:r w:rsidRPr="00B03ECA">
        <w:rPr>
          <w:sz w:val="16"/>
          <w:szCs w:val="16"/>
        </w:rPr>
        <w:t>CORRECTION OF WORK</w:t>
      </w:r>
      <w:bookmarkEnd w:id="87"/>
    </w:p>
    <w:p w14:paraId="20792CA3" w14:textId="77777777" w:rsidR="001321DA" w:rsidRPr="00B03ECA" w:rsidRDefault="001321DA" w:rsidP="003759EA">
      <w:pPr>
        <w:pStyle w:val="Heading3"/>
        <w:tabs>
          <w:tab w:val="left" w:pos="561"/>
        </w:tabs>
        <w:rPr>
          <w:sz w:val="16"/>
          <w:szCs w:val="16"/>
        </w:rPr>
      </w:pPr>
      <w:r w:rsidRPr="00B03ECA">
        <w:rPr>
          <w:sz w:val="16"/>
          <w:szCs w:val="16"/>
        </w:rPr>
        <w:t xml:space="preserve">The Contractor shall promptly correct all Work rejected by the Architect as incomplete, defective or as failing to conform to the Contract Documents whether observed before or after Substantial Completion and </w:t>
      </w:r>
      <w:proofErr w:type="gramStart"/>
      <w:r w:rsidRPr="00B03ECA">
        <w:rPr>
          <w:sz w:val="16"/>
          <w:szCs w:val="16"/>
        </w:rPr>
        <w:t>whether or not</w:t>
      </w:r>
      <w:proofErr w:type="gramEnd"/>
      <w:r w:rsidRPr="00B03ECA">
        <w:rPr>
          <w:sz w:val="16"/>
          <w:szCs w:val="16"/>
        </w:rPr>
        <w:t xml:space="preserve"> fabricated, installed or completed.  The Contractor shall bear all costs of correcting such rejected Work, including compensation for the Architect’s additional services made necessary thereby.</w:t>
      </w:r>
    </w:p>
    <w:p w14:paraId="63B22B3A" w14:textId="77777777" w:rsidR="001321DA" w:rsidRPr="00B03ECA" w:rsidRDefault="001321DA" w:rsidP="003759EA">
      <w:pPr>
        <w:pStyle w:val="Heading3"/>
        <w:tabs>
          <w:tab w:val="left" w:pos="561"/>
        </w:tabs>
        <w:rPr>
          <w:sz w:val="16"/>
          <w:szCs w:val="16"/>
        </w:rPr>
      </w:pPr>
      <w:r w:rsidRPr="00B03ECA">
        <w:rPr>
          <w:sz w:val="16"/>
          <w:szCs w:val="16"/>
        </w:rPr>
        <w:t>If, within one year after the Warranty Date or within such longer period of time as may be prescribed by law or by the terms of any applicable special warranty required by the Contract Documents, any of the Work is found to be defective or not in accordance with the Contract Documents, the Contractor shall correct it promptly after receipt of a written notice from the Owner to do so unless the Owner has previously given the Contractor a written acceptance of such condition.  This obligation shall survive termination of the Contract.  The Owner shall give such notice promptly after discovery of the condition.</w:t>
      </w:r>
    </w:p>
    <w:p w14:paraId="45312AE2" w14:textId="77777777" w:rsidR="001321DA" w:rsidRPr="00B03ECA" w:rsidRDefault="001321DA" w:rsidP="003759EA">
      <w:pPr>
        <w:pStyle w:val="Heading3"/>
        <w:tabs>
          <w:tab w:val="left" w:pos="561"/>
        </w:tabs>
        <w:rPr>
          <w:sz w:val="16"/>
          <w:szCs w:val="16"/>
        </w:rPr>
      </w:pPr>
      <w:r w:rsidRPr="00B03ECA">
        <w:rPr>
          <w:sz w:val="16"/>
          <w:szCs w:val="16"/>
        </w:rPr>
        <w:t xml:space="preserve">The Contractor shall remove, at Contractor’s cost, from the site all portions of the Work which are defective or non-conforming and which have not been corrected under </w:t>
      </w:r>
      <w:r w:rsidRPr="00B03ECA">
        <w:rPr>
          <w:sz w:val="16"/>
          <w:szCs w:val="16"/>
        </w:rPr>
        <w:lastRenderedPageBreak/>
        <w:t>Subparagraphs 4.5.1, 13.2.1 and 13.2.2 unless removal is waived by the Owner.</w:t>
      </w:r>
    </w:p>
    <w:p w14:paraId="0A46FFA4" w14:textId="77777777" w:rsidR="001321DA" w:rsidRPr="00B03ECA" w:rsidRDefault="001321DA" w:rsidP="003759EA">
      <w:pPr>
        <w:pStyle w:val="Heading3"/>
        <w:tabs>
          <w:tab w:val="left" w:pos="561"/>
        </w:tabs>
        <w:rPr>
          <w:sz w:val="16"/>
          <w:szCs w:val="16"/>
        </w:rPr>
      </w:pPr>
      <w:r w:rsidRPr="00B03ECA">
        <w:rPr>
          <w:sz w:val="16"/>
          <w:szCs w:val="16"/>
        </w:rPr>
        <w:t>If the Contractor fails to correct defective or non-conforming Work as provided in Subparagraphs 4.5.1, 13.2.1 and 13.2.2, the Owner may correct it in accordance with Paragraph 3.4.</w:t>
      </w:r>
    </w:p>
    <w:p w14:paraId="60C9DA64" w14:textId="77777777" w:rsidR="001321DA" w:rsidRPr="00B03ECA" w:rsidRDefault="001321DA" w:rsidP="003759EA">
      <w:pPr>
        <w:pStyle w:val="Heading3"/>
        <w:tabs>
          <w:tab w:val="left" w:pos="561"/>
        </w:tabs>
        <w:rPr>
          <w:sz w:val="16"/>
          <w:szCs w:val="16"/>
        </w:rPr>
      </w:pPr>
      <w:r w:rsidRPr="00B03ECA">
        <w:rPr>
          <w:sz w:val="16"/>
          <w:szCs w:val="16"/>
        </w:rPr>
        <w:t xml:space="preserve">If the Contractor does not proceed with the correction of such defective or non-conforming Work within a reasonable time fixed by written notice from the Architect, the Owner may remove it and may store the materials or equipment at the expense of the Contractor.  If the Contractor does not pay the cost of such removal and storage within ten days thereafter, the Owner may upon ten additional days’ written notice sell such Work at auction or at private sale and shall account for the net proceeds thereof, after deducting all the costs that should have been borne by the Contractor, including compensation for the Architect’s additional services made necessary thereby.  If such proceeds of sale do not cover all costs which the Contractor should have borne, the difference shall be charged to the </w:t>
      </w:r>
      <w:proofErr w:type="gramStart"/>
      <w:r w:rsidRPr="00B03ECA">
        <w:rPr>
          <w:sz w:val="16"/>
          <w:szCs w:val="16"/>
        </w:rPr>
        <w:t>Contractor</w:t>
      </w:r>
      <w:proofErr w:type="gramEnd"/>
      <w:r w:rsidRPr="00B03ECA">
        <w:rPr>
          <w:sz w:val="16"/>
          <w:szCs w:val="16"/>
        </w:rPr>
        <w:t xml:space="preserve"> and an appropriate Change Order shall be issued.  If the payments then or thereafter due the Contractor are not sufficient to cover such amount, the Contractor shall pay the difference to the Owner.</w:t>
      </w:r>
    </w:p>
    <w:p w14:paraId="3ACC27CA" w14:textId="77777777" w:rsidR="001321DA" w:rsidRPr="00B03ECA" w:rsidRDefault="001321DA" w:rsidP="003759EA">
      <w:pPr>
        <w:pStyle w:val="Heading3"/>
        <w:tabs>
          <w:tab w:val="left" w:pos="561"/>
        </w:tabs>
        <w:rPr>
          <w:sz w:val="16"/>
          <w:szCs w:val="16"/>
        </w:rPr>
      </w:pPr>
      <w:r w:rsidRPr="00B03ECA">
        <w:rPr>
          <w:sz w:val="16"/>
          <w:szCs w:val="16"/>
        </w:rPr>
        <w:t>The contractor shall bear the cost of making good all work of the Owner or separate Contractors destroyed or damaged by such correction or removal.</w:t>
      </w:r>
    </w:p>
    <w:p w14:paraId="451F34B8" w14:textId="77777777" w:rsidR="001321DA" w:rsidRPr="00B03ECA" w:rsidRDefault="001321DA" w:rsidP="003759EA">
      <w:pPr>
        <w:pStyle w:val="Heading3"/>
        <w:tabs>
          <w:tab w:val="left" w:pos="561"/>
        </w:tabs>
        <w:rPr>
          <w:sz w:val="16"/>
          <w:szCs w:val="16"/>
        </w:rPr>
      </w:pPr>
      <w:r w:rsidRPr="00B03ECA">
        <w:rPr>
          <w:sz w:val="16"/>
          <w:szCs w:val="16"/>
        </w:rPr>
        <w:t>Nothing contained in this Paragraph 13.2 shall be construed to establish a period of limitation with respect to any other obligation which the Contractor might have under the Contract documents, including Paragraph 4.5 hereof.  The establishment of the time period of one year after the Date of Substantial Completion or such longer period of time as may be prescribed by law or by the terms of any warranty required by the Contract Documents relates only to the specific obligation of the Contractor to correct the Work, and has no relationship to the time within which his obligation to comply with the Contract Documents may be sought to be enforced, nor to the time within which proceedings may be commenced to establish the Contractor’s liability with respect to his obligations other than specifically to correct the Work.</w:t>
      </w:r>
    </w:p>
    <w:p w14:paraId="5936437F" w14:textId="77777777" w:rsidR="001321DA" w:rsidRPr="00B03ECA" w:rsidRDefault="001321DA" w:rsidP="003759EA">
      <w:pPr>
        <w:pStyle w:val="Heading2"/>
        <w:keepNext/>
        <w:tabs>
          <w:tab w:val="left" w:pos="561"/>
        </w:tabs>
        <w:rPr>
          <w:sz w:val="16"/>
          <w:szCs w:val="16"/>
        </w:rPr>
      </w:pPr>
      <w:bookmarkStart w:id="88" w:name="_Toc169326854"/>
      <w:r w:rsidRPr="00B03ECA">
        <w:rPr>
          <w:sz w:val="16"/>
          <w:szCs w:val="16"/>
        </w:rPr>
        <w:t>ACCEPTANCE OF DEFECTIVE OR NON-CONFORMING WORK</w:t>
      </w:r>
      <w:bookmarkEnd w:id="88"/>
    </w:p>
    <w:p w14:paraId="11C83203" w14:textId="4D6B97DD" w:rsidR="001321DA" w:rsidRPr="00B03ECA" w:rsidRDefault="001321DA" w:rsidP="003759EA">
      <w:pPr>
        <w:pStyle w:val="Heading3"/>
        <w:tabs>
          <w:tab w:val="left" w:pos="561"/>
        </w:tabs>
        <w:rPr>
          <w:sz w:val="16"/>
          <w:szCs w:val="16"/>
        </w:rPr>
      </w:pPr>
      <w:r w:rsidRPr="00B03ECA">
        <w:rPr>
          <w:sz w:val="16"/>
          <w:szCs w:val="16"/>
        </w:rPr>
        <w:t xml:space="preserve">If the Owner prefers to accept defective or non-conforming Work, the Owner may do so instead of requiring its removal and correction, in which case a Change Order will be issued to reflect a reduction in the Contract Sum where appropriate and equitable.  Such adjustment shall be </w:t>
      </w:r>
      <w:r w:rsidR="0008747A" w:rsidRPr="00B03ECA">
        <w:rPr>
          <w:sz w:val="16"/>
          <w:szCs w:val="16"/>
        </w:rPr>
        <w:t>affected</w:t>
      </w:r>
      <w:r w:rsidRPr="00B03ECA">
        <w:rPr>
          <w:sz w:val="16"/>
          <w:szCs w:val="16"/>
        </w:rPr>
        <w:t xml:space="preserve"> </w:t>
      </w:r>
      <w:proofErr w:type="gramStart"/>
      <w:r w:rsidRPr="00B03ECA">
        <w:rPr>
          <w:sz w:val="16"/>
          <w:szCs w:val="16"/>
        </w:rPr>
        <w:t>whether or not</w:t>
      </w:r>
      <w:proofErr w:type="gramEnd"/>
      <w:r w:rsidRPr="00B03ECA">
        <w:rPr>
          <w:sz w:val="16"/>
          <w:szCs w:val="16"/>
        </w:rPr>
        <w:t xml:space="preserve"> final payment has been made.</w:t>
      </w:r>
    </w:p>
    <w:p w14:paraId="48334C85" w14:textId="77777777" w:rsidR="001321DA" w:rsidRPr="00B03ECA" w:rsidRDefault="001321DA" w:rsidP="008A1FBE">
      <w:pPr>
        <w:pStyle w:val="Heading1"/>
        <w:tabs>
          <w:tab w:val="left" w:pos="561"/>
        </w:tabs>
        <w:rPr>
          <w:sz w:val="16"/>
          <w:szCs w:val="16"/>
        </w:rPr>
      </w:pPr>
      <w:r w:rsidRPr="00B03ECA">
        <w:rPr>
          <w:sz w:val="16"/>
          <w:szCs w:val="16"/>
        </w:rPr>
        <w:br/>
      </w:r>
      <w:r w:rsidR="0011161B" w:rsidRPr="00B03ECA">
        <w:rPr>
          <w:sz w:val="16"/>
          <w:szCs w:val="16"/>
        </w:rPr>
        <w:br/>
      </w:r>
      <w:bookmarkStart w:id="89" w:name="_Toc169326855"/>
      <w:r w:rsidRPr="00B03ECA">
        <w:rPr>
          <w:sz w:val="16"/>
          <w:szCs w:val="16"/>
        </w:rPr>
        <w:t>TERMINATION OF THE CONTRACT</w:t>
      </w:r>
      <w:bookmarkEnd w:id="89"/>
    </w:p>
    <w:p w14:paraId="730B6354" w14:textId="77777777" w:rsidR="001321DA" w:rsidRPr="00B03ECA" w:rsidRDefault="001321DA" w:rsidP="003759EA">
      <w:pPr>
        <w:pStyle w:val="Heading2"/>
        <w:tabs>
          <w:tab w:val="left" w:pos="561"/>
        </w:tabs>
        <w:rPr>
          <w:sz w:val="16"/>
          <w:szCs w:val="16"/>
        </w:rPr>
      </w:pPr>
      <w:bookmarkStart w:id="90" w:name="_Toc169326856"/>
      <w:r w:rsidRPr="00B03ECA">
        <w:rPr>
          <w:sz w:val="16"/>
          <w:szCs w:val="16"/>
        </w:rPr>
        <w:t>TERMINATION BY THE CONTRACTOR</w:t>
      </w:r>
      <w:bookmarkEnd w:id="90"/>
    </w:p>
    <w:p w14:paraId="16EE85A1" w14:textId="77777777" w:rsidR="001321DA" w:rsidRPr="00B03ECA" w:rsidRDefault="001321DA" w:rsidP="003759EA">
      <w:pPr>
        <w:pStyle w:val="Heading3"/>
        <w:tabs>
          <w:tab w:val="left" w:pos="561"/>
        </w:tabs>
        <w:rPr>
          <w:sz w:val="16"/>
          <w:szCs w:val="16"/>
        </w:rPr>
      </w:pPr>
      <w:r w:rsidRPr="00B03ECA">
        <w:rPr>
          <w:sz w:val="16"/>
          <w:szCs w:val="16"/>
        </w:rPr>
        <w:t xml:space="preserve">If the Work is stopped for a period of sixty days under an order of any court or other public authority having jurisdiction, or as a result of an act of government, such as a declaration of a national emergency making materials unavailable, through no act or fault of the Contractor or a </w:t>
      </w:r>
      <w:r w:rsidRPr="00B03ECA">
        <w:rPr>
          <w:sz w:val="16"/>
          <w:szCs w:val="16"/>
        </w:rPr>
        <w:t>Subcontractor or their agents or employees or any other persons performing any of the Work under a contract with the Contractor, or if the Work should be stopped for a period of thirty days by the Contractor because the Architect has not issued a Certificate for Payment as provided in Paragraph 9.7 or because the Owner has not made payment thereon as provided in Paragraph 9.7, then the Contractor may, upon seven additional days’ written notice to the Owner and the Architect, terminate the Contract and recover from the Owner payment for all Work executed and for any proven loss sustained upon any materials, equipment, tools, construction equipment and machinery, a pro-rated share of his fee thereon but, in no event shall the Owner be liable to Contractor for any prospective loss including but not limited to lost profits or unabsorbed overhead.  However, such payment to Contractor shall be less any set offs to which Owner may be entitled.</w:t>
      </w:r>
    </w:p>
    <w:p w14:paraId="57892B8E" w14:textId="77777777" w:rsidR="001321DA" w:rsidRPr="00B03ECA" w:rsidRDefault="001321DA" w:rsidP="003759EA">
      <w:pPr>
        <w:pStyle w:val="Heading2"/>
        <w:tabs>
          <w:tab w:val="left" w:pos="561"/>
        </w:tabs>
        <w:rPr>
          <w:sz w:val="16"/>
          <w:szCs w:val="16"/>
        </w:rPr>
      </w:pPr>
      <w:bookmarkStart w:id="91" w:name="_Toc169326857"/>
      <w:r w:rsidRPr="00B03ECA">
        <w:rPr>
          <w:sz w:val="16"/>
          <w:szCs w:val="16"/>
        </w:rPr>
        <w:t>TERMINATION BY THE OWNER</w:t>
      </w:r>
      <w:bookmarkEnd w:id="91"/>
    </w:p>
    <w:p w14:paraId="4458DE06" w14:textId="77777777" w:rsidR="001321DA" w:rsidRPr="00B03ECA" w:rsidRDefault="001321DA" w:rsidP="003759EA">
      <w:pPr>
        <w:pStyle w:val="Heading3"/>
        <w:tabs>
          <w:tab w:val="left" w:pos="561"/>
        </w:tabs>
        <w:rPr>
          <w:sz w:val="16"/>
          <w:szCs w:val="16"/>
        </w:rPr>
      </w:pPr>
      <w:r w:rsidRPr="00B03ECA">
        <w:rPr>
          <w:sz w:val="16"/>
          <w:szCs w:val="16"/>
        </w:rPr>
        <w:t>If Contractor is adjudged a bankrupt, or makes a general assignment for the benefit of creditors, or if a receiver is appointed on account of Contractor’s insolvency, or if Contractor is placed in reorganization or if he refuses or fails, except in cases for which extension of time is provided, to supply enough properly skilled workmen or proper product, or if he fails to make prompt payment to Subcontractors for product or labor, or disregards laws, ordinances, rules, regulations or orders of any public authority having jurisdiction, or otherwise is guilty of a violation of a provision of the Contract Documents, or if Contractor fails to substantially complete the Work by the date set forth herein respectively accordingly to the schedule, then Owner may, without prejudice to any right or remedy and after giving Contractor and his surety, if any, ten days written notice and opportunity to cure, terminate the employment of Contractor and take possession of the site and of all product, tools and machinery thereon owned by Contractor and may finish the work by whatever method Owner may deem expedient.  In such case, Contractor shall not be entitled to receive any further payment until the Work is finished.</w:t>
      </w:r>
    </w:p>
    <w:p w14:paraId="204A5430" w14:textId="77777777" w:rsidR="001321DA" w:rsidRPr="00B03ECA" w:rsidRDefault="001321DA" w:rsidP="003759EA">
      <w:pPr>
        <w:pStyle w:val="Heading3"/>
        <w:tabs>
          <w:tab w:val="left" w:pos="561"/>
        </w:tabs>
        <w:rPr>
          <w:sz w:val="16"/>
          <w:szCs w:val="16"/>
        </w:rPr>
      </w:pPr>
      <w:r w:rsidRPr="00B03ECA">
        <w:rPr>
          <w:sz w:val="16"/>
          <w:szCs w:val="16"/>
        </w:rPr>
        <w:t>If the unpaid balance of the Contract Sum exceeds the costs of finishing the Work, including compensation for the Architect’s additional services made necessary thereby, such excess shall be paid to the Contractor.  If such costs exceed the unpaid balance, the Contractor shall pay the difference to the Owner.  The amount to be paid to the Contractor or to the Owner</w:t>
      </w:r>
      <w:proofErr w:type="gramStart"/>
      <w:r w:rsidRPr="00B03ECA">
        <w:rPr>
          <w:sz w:val="16"/>
          <w:szCs w:val="16"/>
        </w:rPr>
        <w:t>, as the case may be, shall</w:t>
      </w:r>
      <w:proofErr w:type="gramEnd"/>
      <w:r w:rsidRPr="00B03ECA">
        <w:rPr>
          <w:sz w:val="16"/>
          <w:szCs w:val="16"/>
        </w:rPr>
        <w:t xml:space="preserve"> be certified by the Architect, upon application, in the manner provided in Paragraph 9.4, and this obligation for payment shall survive the termination of the Contract.</w:t>
      </w:r>
    </w:p>
    <w:p w14:paraId="5E8C7E44" w14:textId="77777777" w:rsidR="001321DA" w:rsidRPr="00B03ECA" w:rsidRDefault="001321DA" w:rsidP="003759EA">
      <w:pPr>
        <w:pStyle w:val="Heading2"/>
        <w:tabs>
          <w:tab w:val="left" w:pos="561"/>
        </w:tabs>
        <w:rPr>
          <w:sz w:val="16"/>
          <w:szCs w:val="16"/>
        </w:rPr>
      </w:pPr>
      <w:bookmarkStart w:id="92" w:name="_Toc169326858"/>
      <w:r w:rsidRPr="00B03ECA">
        <w:rPr>
          <w:sz w:val="16"/>
          <w:szCs w:val="16"/>
        </w:rPr>
        <w:t>TERMINATION BY THE OWNER FOR CONVENIENCE</w:t>
      </w:r>
      <w:bookmarkEnd w:id="92"/>
    </w:p>
    <w:p w14:paraId="4ED4E5D2" w14:textId="77777777" w:rsidR="001321DA" w:rsidRPr="00B03ECA" w:rsidRDefault="001321DA" w:rsidP="003759EA">
      <w:pPr>
        <w:pStyle w:val="Heading3"/>
        <w:tabs>
          <w:tab w:val="left" w:pos="561"/>
        </w:tabs>
        <w:rPr>
          <w:sz w:val="16"/>
          <w:szCs w:val="16"/>
        </w:rPr>
      </w:pPr>
      <w:r w:rsidRPr="00B03ECA">
        <w:rPr>
          <w:sz w:val="16"/>
          <w:szCs w:val="16"/>
        </w:rPr>
        <w:t>In addition to the Owner’s right to remove the Contractor from any part of the Work pursuant to the Contract Documents, the Owner may, at any time, at will and without cause, terminate any part of the Work or any subcontract or all remaining Work for any reason whatsoever by giving seven (7) days’ prior written notice to the Contractor specifying the part of the Work or subcontract to be terminated and the effective date of termination.  The Contractor shall continue to prosecute the part of</w:t>
      </w:r>
      <w:r w:rsidRPr="002B2FA7">
        <w:rPr>
          <w:szCs w:val="20"/>
        </w:rPr>
        <w:t xml:space="preserve"> </w:t>
      </w:r>
      <w:r w:rsidRPr="00B03ECA">
        <w:rPr>
          <w:sz w:val="16"/>
          <w:szCs w:val="16"/>
        </w:rPr>
        <w:t xml:space="preserve">Work not terminated.  If any part of the Work or subcontract is so terminated, the Contractor shall be entitled to payment, less </w:t>
      </w:r>
      <w:r w:rsidRPr="00B03ECA">
        <w:rPr>
          <w:sz w:val="16"/>
          <w:szCs w:val="16"/>
        </w:rPr>
        <w:lastRenderedPageBreak/>
        <w:t>any setoffs to which the Owner may be entitled, for Work properly</w:t>
      </w:r>
      <w:r w:rsidRPr="002B2FA7">
        <w:rPr>
          <w:szCs w:val="20"/>
        </w:rPr>
        <w:t xml:space="preserve"> </w:t>
      </w:r>
      <w:r w:rsidRPr="00B03ECA">
        <w:rPr>
          <w:sz w:val="16"/>
          <w:szCs w:val="16"/>
        </w:rPr>
        <w:t>executed in accordance with the Contract Documents (the basis for such payment shall be as provided in the Contract) and for costs directly related to the Work thereafter performed by the Contractor in terminating such Work or subcontract including reasonable demobilization and cancellation charges provided said Work is authorized in advance by the Architect and the Owner.  No payment shall be made by the Owner, however, to the extent that such Work or subcontract is, was, or could have been terminated under the Contract Documents or an equitable adjustment is made or denied under another provision of the Contract.  In case of such termination, the Owner will issue a Construction Change Directive or authorize a Change Order making any required adjustment to the Date of Substantial Completion and/or the Contract Sum.  For the remainder of the Work, the Contract Documents shall remain in full force and effect.</w:t>
      </w:r>
    </w:p>
    <w:p w14:paraId="58819170" w14:textId="77777777" w:rsidR="001321DA" w:rsidRPr="00B03ECA" w:rsidRDefault="001321DA" w:rsidP="003759EA">
      <w:pPr>
        <w:pStyle w:val="Heading3"/>
        <w:tabs>
          <w:tab w:val="left" w:pos="561"/>
        </w:tabs>
        <w:rPr>
          <w:sz w:val="16"/>
          <w:szCs w:val="16"/>
        </w:rPr>
      </w:pPr>
      <w:r w:rsidRPr="00B03ECA">
        <w:rPr>
          <w:sz w:val="16"/>
          <w:szCs w:val="16"/>
        </w:rPr>
        <w:t xml:space="preserve">In no event, however,  shall the Owner be liable to the Contractor in an amount greater than the Contract Sum or for any prospective loss of profits or unabsorbed overhead nor shall the cost of termination exceed that portion of the Contract Sum which the completed portion of the Work (plus additional obligations approved by the Architect) bears to the contemplated total value of the Work.  Nothing in Paragraph 14.3.1 shall in any way affect the Owner’s right to terminate because of the Contractor’s default.  </w:t>
      </w:r>
    </w:p>
    <w:p w14:paraId="7DB561F5" w14:textId="77777777" w:rsidR="001321DA" w:rsidRPr="00B03ECA" w:rsidRDefault="001321DA" w:rsidP="003759EA">
      <w:pPr>
        <w:pStyle w:val="Heading3"/>
        <w:tabs>
          <w:tab w:val="left" w:pos="561"/>
        </w:tabs>
        <w:rPr>
          <w:sz w:val="16"/>
          <w:szCs w:val="16"/>
        </w:rPr>
      </w:pPr>
      <w:r w:rsidRPr="00B03ECA">
        <w:rPr>
          <w:sz w:val="16"/>
          <w:szCs w:val="16"/>
        </w:rPr>
        <w:t>Upon a determination by a court of competent jurisdiction that termination of Contractor pursuant to Subparagraph 14.2.1 was wrongful, such termination will be deemed converted to a termination for convenience pursuant to Subparagraph 14.3.1 and Contractor’s remedy for wrongful termination shall be limited to the recovery of the payment permitted for termination for convenience as set forth in Subparagraph 14.2.5.</w:t>
      </w:r>
    </w:p>
    <w:p w14:paraId="327BDFE7" w14:textId="77777777" w:rsidR="001321DA" w:rsidRPr="00B03ECA" w:rsidRDefault="001321DA" w:rsidP="003759EA">
      <w:pPr>
        <w:pStyle w:val="Heading3"/>
        <w:tabs>
          <w:tab w:val="left" w:pos="561"/>
        </w:tabs>
        <w:rPr>
          <w:sz w:val="16"/>
          <w:szCs w:val="16"/>
        </w:rPr>
      </w:pPr>
      <w:r w:rsidRPr="00B03ECA">
        <w:rPr>
          <w:sz w:val="16"/>
          <w:szCs w:val="16"/>
        </w:rPr>
        <w:t xml:space="preserve">In addition to Owner’s right to suspend, delay, or interrupt Contractor from any part of Work pursuant to other provisions of the Contract Documents, Owner may, at any time, at will and without cause, suspend, delay, or interrupt any part of Work or any subcontract or all Work for any reason whatsoever for such period of time as the Owner may determine by giving seven (7) days’ prior written notice to Contractor specifying the part of the Work or subcontract to be suspended, delayed, or interrupted and the effective date of such suspension, delay, or interruption, as the case may be.  Contractor shall continue to prosecute the part of the Work not suspended, delayed, or interrupted and shall properly protect and secure the part of the Work so suspended, delayed or interrupted, so far as is necessary in Owner’s reasonable opinion.  Notwithstanding Subparagraph 8.3.3 hereof, if any part of the Work or subcontract is so suspended, delayed, or interrupted, the Contractor shall be entitled to payment of reasonable standby fees (or at Owner’s option, payment for demobilization and subsequent remobilization) and of costs directly associated with protecting and securing the affected Work, provided said costs are authorized in advance by Architect and Owner.  No payment shall be made by Owner, however, to the extent that such Work or subcontract is, was, or could have been suspended, delayed, or interrupted under other provisions of the Contract Documents or an equitable adjustment is made or denied under another provision of the Contract.  In case of such suspension, delay, or interruption, the Owner will authorize a Change Order making any required adjustment to the Date of Substantial Completion and/or the Contract Sum.  For the remainder of the Work, the Contract Documents shall remain in full force and effect.  </w:t>
      </w:r>
    </w:p>
    <w:p w14:paraId="4FF63711" w14:textId="77777777" w:rsidR="005E5710" w:rsidRDefault="001321DA" w:rsidP="0077081F">
      <w:pPr>
        <w:pStyle w:val="Heading3"/>
        <w:tabs>
          <w:tab w:val="left" w:pos="561"/>
        </w:tabs>
        <w:rPr>
          <w:sz w:val="16"/>
          <w:szCs w:val="16"/>
        </w:rPr>
      </w:pPr>
      <w:r w:rsidRPr="00B03ECA">
        <w:rPr>
          <w:sz w:val="16"/>
          <w:szCs w:val="16"/>
        </w:rPr>
        <w:t xml:space="preserve">Upon any termination pursuant to Article 14.3.1, Contractor agrees to waive any claims for damages on account of such termination and agrees that the sole remedy of Contractor is to receive payment for the full value for all Work properly done by Contractor to the date of termination, plus the cost of settling materialmen, Subcontractor and vendor claims, and an equitable amount for demobilization and winding up Contractor’s activities on the site.  </w:t>
      </w:r>
      <w:r w:rsidR="0008747A" w:rsidRPr="00B03ECA">
        <w:rPr>
          <w:sz w:val="16"/>
          <w:szCs w:val="16"/>
        </w:rPr>
        <w:t>In no</w:t>
      </w:r>
      <w:r w:rsidRPr="00B03ECA">
        <w:rPr>
          <w:sz w:val="16"/>
          <w:szCs w:val="16"/>
        </w:rPr>
        <w:t xml:space="preserve"> case shall any payment be made for anticipatory profit, underutilization of personnel or equipment, or items of consequential loss or damage.  The Owner shall not pay, or cause to be paid, any amounts due hereunder except upon receipt of documentation reasonably satisfactory to the Owner and the Architect with respect t</w:t>
      </w:r>
      <w:r w:rsidR="0077081F">
        <w:rPr>
          <w:sz w:val="16"/>
          <w:szCs w:val="16"/>
        </w:rPr>
        <w:t>o amounts claimed by Contractor</w:t>
      </w:r>
      <w:r w:rsidR="0008747A">
        <w:rPr>
          <w:sz w:val="16"/>
          <w:szCs w:val="16"/>
        </w:rPr>
        <w:t>.</w:t>
      </w:r>
    </w:p>
    <w:p w14:paraId="52AF915D" w14:textId="77777777" w:rsidR="0008747A" w:rsidRDefault="0008747A" w:rsidP="0008747A">
      <w:pPr>
        <w:pStyle w:val="BodyText"/>
      </w:pPr>
    </w:p>
    <w:p w14:paraId="554969F9" w14:textId="17B02049" w:rsidR="0008747A" w:rsidRPr="0008747A" w:rsidRDefault="0008747A" w:rsidP="0008747A">
      <w:pPr>
        <w:pStyle w:val="BodyText"/>
        <w:sectPr w:rsidR="0008747A" w:rsidRPr="0008747A" w:rsidSect="006C18E5">
          <w:footerReference w:type="first" r:id="rId13"/>
          <w:pgSz w:w="12240" w:h="15840"/>
          <w:pgMar w:top="1440" w:right="1800" w:bottom="1440" w:left="1800" w:header="720" w:footer="720" w:gutter="0"/>
          <w:pgNumType w:start="5"/>
          <w:cols w:num="2" w:space="720"/>
          <w:titlePg/>
          <w:docGrid w:linePitch="360"/>
        </w:sectPr>
      </w:pPr>
    </w:p>
    <w:p w14:paraId="10101F19" w14:textId="77777777" w:rsidR="0008747A" w:rsidRPr="0008747A" w:rsidRDefault="0008747A" w:rsidP="0008747A">
      <w:pPr>
        <w:tabs>
          <w:tab w:val="left" w:pos="-720"/>
        </w:tabs>
        <w:suppressAutoHyphens/>
      </w:pPr>
      <w:r w:rsidRPr="0008747A">
        <w:rPr>
          <w:b/>
        </w:rPr>
        <w:lastRenderedPageBreak/>
        <w:t>OWNER</w:t>
      </w:r>
    </w:p>
    <w:p w14:paraId="5585B914" w14:textId="77777777" w:rsidR="0008747A" w:rsidRPr="0008747A" w:rsidRDefault="0008747A" w:rsidP="0008747A">
      <w:pPr>
        <w:tabs>
          <w:tab w:val="left" w:pos="-720"/>
        </w:tabs>
        <w:suppressAutoHyphens/>
      </w:pPr>
    </w:p>
    <w:p w14:paraId="061A1A8C" w14:textId="77777777" w:rsidR="0008747A" w:rsidRPr="0008747A" w:rsidRDefault="0008747A" w:rsidP="0008747A">
      <w:pPr>
        <w:tabs>
          <w:tab w:val="left" w:pos="-720"/>
        </w:tabs>
        <w:suppressAutoHyphens/>
      </w:pPr>
      <w:r w:rsidRPr="0008747A">
        <w:t xml:space="preserve">ROCHESTER INSTITUTE OF TECHNOLOGY </w:t>
      </w:r>
    </w:p>
    <w:p w14:paraId="32791E03" w14:textId="77777777" w:rsidR="0008747A" w:rsidRPr="0008747A" w:rsidRDefault="0008747A" w:rsidP="0008747A">
      <w:pPr>
        <w:tabs>
          <w:tab w:val="left" w:pos="-720"/>
        </w:tabs>
        <w:suppressAutoHyphens/>
      </w:pPr>
    </w:p>
    <w:p w14:paraId="6B8138EC" w14:textId="77777777" w:rsidR="0008747A" w:rsidRPr="0008747A" w:rsidRDefault="0008747A" w:rsidP="0008747A">
      <w:pPr>
        <w:tabs>
          <w:tab w:val="left" w:pos="-720"/>
        </w:tabs>
        <w:suppressAutoHyphens/>
      </w:pPr>
    </w:p>
    <w:p w14:paraId="57719BC9" w14:textId="77777777" w:rsidR="0008747A" w:rsidRPr="0008747A" w:rsidRDefault="0008747A" w:rsidP="0008747A">
      <w:pPr>
        <w:tabs>
          <w:tab w:val="left" w:pos="-720"/>
        </w:tabs>
        <w:suppressAutoHyphens/>
      </w:pPr>
      <w:proofErr w:type="gramStart"/>
      <w:r w:rsidRPr="0008747A">
        <w:t>By</w:t>
      </w:r>
      <w:proofErr w:type="gramEnd"/>
      <w:r w:rsidRPr="0008747A">
        <w:t>:  ____________________________________</w:t>
      </w:r>
      <w:r w:rsidRPr="0008747A">
        <w:rPr>
          <w:u w:val="single"/>
        </w:rPr>
        <w:t xml:space="preserve">                                                           </w:t>
      </w:r>
      <w:r w:rsidRPr="0008747A">
        <w:t xml:space="preserve">             </w:t>
      </w:r>
    </w:p>
    <w:p w14:paraId="3C725725" w14:textId="77777777" w:rsidR="0008747A" w:rsidRPr="0008747A" w:rsidRDefault="0008747A" w:rsidP="0008747A">
      <w:pPr>
        <w:tabs>
          <w:tab w:val="left" w:pos="-720"/>
        </w:tabs>
        <w:suppressAutoHyphens/>
      </w:pPr>
      <w:r w:rsidRPr="0008747A">
        <w:tab/>
      </w:r>
      <w:r w:rsidRPr="0008747A">
        <w:tab/>
        <w:t>Signature</w:t>
      </w:r>
    </w:p>
    <w:p w14:paraId="0985FA37" w14:textId="77777777" w:rsidR="0008747A" w:rsidRPr="0008747A" w:rsidRDefault="0008747A" w:rsidP="0008747A">
      <w:pPr>
        <w:tabs>
          <w:tab w:val="left" w:pos="-720"/>
        </w:tabs>
        <w:suppressAutoHyphens/>
      </w:pPr>
    </w:p>
    <w:p w14:paraId="73DCC64D" w14:textId="77777777" w:rsidR="0008747A" w:rsidRPr="0008747A" w:rsidRDefault="0008747A" w:rsidP="0008747A">
      <w:pPr>
        <w:pStyle w:val="BodyText"/>
        <w:spacing w:after="0"/>
      </w:pPr>
      <w:r w:rsidRPr="0008747A">
        <w:t>Raymond Orr</w:t>
      </w:r>
    </w:p>
    <w:p w14:paraId="77B06C42" w14:textId="77777777" w:rsidR="0008747A" w:rsidRPr="0008747A" w:rsidRDefault="0008747A" w:rsidP="0008747A">
      <w:pPr>
        <w:tabs>
          <w:tab w:val="left" w:pos="-720"/>
        </w:tabs>
        <w:suppressAutoHyphens/>
      </w:pPr>
      <w:r w:rsidRPr="0008747A">
        <w:t>Associate Vice President Facilities Management</w:t>
      </w:r>
    </w:p>
    <w:p w14:paraId="46361C95" w14:textId="77777777" w:rsidR="0008747A" w:rsidRPr="0008747A" w:rsidRDefault="0008747A" w:rsidP="0008747A">
      <w:pPr>
        <w:tabs>
          <w:tab w:val="left" w:pos="-720"/>
        </w:tabs>
        <w:suppressAutoHyphens/>
      </w:pPr>
      <w:r w:rsidRPr="0008747A">
        <w:t>Facilities Management Services</w:t>
      </w:r>
      <w:r w:rsidRPr="0008747A">
        <w:tab/>
        <w:t xml:space="preserve">    </w:t>
      </w:r>
    </w:p>
    <w:p w14:paraId="24F35CAB" w14:textId="77777777" w:rsidR="0008747A" w:rsidRPr="0008747A" w:rsidRDefault="0008747A" w:rsidP="0008747A">
      <w:pPr>
        <w:tabs>
          <w:tab w:val="left" w:pos="-720"/>
        </w:tabs>
        <w:suppressAutoHyphens/>
      </w:pPr>
    </w:p>
    <w:p w14:paraId="2736CC1D" w14:textId="48CB507A" w:rsidR="0008747A" w:rsidRPr="0008747A" w:rsidRDefault="0008747A" w:rsidP="0008747A">
      <w:pPr>
        <w:tabs>
          <w:tab w:val="left" w:pos="-720"/>
        </w:tabs>
        <w:suppressAutoHyphens/>
      </w:pPr>
      <w:r w:rsidRPr="0008747A">
        <w:t>Date:</w:t>
      </w:r>
      <w:r>
        <w:t xml:space="preserve"> </w:t>
      </w:r>
      <w:r w:rsidRPr="0008747A">
        <w:t xml:space="preserve">___________________________________ </w:t>
      </w:r>
      <w:r w:rsidRPr="0008747A">
        <w:rPr>
          <w:u w:val="single"/>
        </w:rPr>
        <w:t xml:space="preserve">     </w:t>
      </w:r>
    </w:p>
    <w:p w14:paraId="7C412CA7" w14:textId="77777777" w:rsidR="0008747A" w:rsidRPr="0008747A" w:rsidRDefault="0008747A" w:rsidP="0008747A">
      <w:pPr>
        <w:tabs>
          <w:tab w:val="left" w:pos="-720"/>
        </w:tabs>
        <w:suppressAutoHyphens/>
      </w:pPr>
    </w:p>
    <w:p w14:paraId="6B5B04BE" w14:textId="77777777" w:rsidR="0008747A" w:rsidRPr="0008747A" w:rsidRDefault="0008747A" w:rsidP="0008747A">
      <w:pPr>
        <w:tabs>
          <w:tab w:val="left" w:pos="-720"/>
        </w:tabs>
        <w:suppressAutoHyphens/>
        <w:rPr>
          <w:b/>
        </w:rPr>
      </w:pPr>
    </w:p>
    <w:p w14:paraId="1DD1D374" w14:textId="77777777" w:rsidR="0008747A" w:rsidRPr="0008747A" w:rsidRDefault="0008747A" w:rsidP="0008747A">
      <w:pPr>
        <w:tabs>
          <w:tab w:val="left" w:pos="-720"/>
        </w:tabs>
        <w:suppressAutoHyphens/>
        <w:rPr>
          <w:b/>
        </w:rPr>
      </w:pPr>
    </w:p>
    <w:p w14:paraId="15A9C84F" w14:textId="4C20330A" w:rsidR="0008747A" w:rsidRPr="0008747A" w:rsidRDefault="0008747A" w:rsidP="0008747A">
      <w:pPr>
        <w:tabs>
          <w:tab w:val="left" w:pos="-720"/>
        </w:tabs>
        <w:suppressAutoHyphens/>
      </w:pPr>
      <w:r w:rsidRPr="0008747A">
        <w:rPr>
          <w:b/>
        </w:rPr>
        <w:t>CONTRACTOR</w:t>
      </w:r>
    </w:p>
    <w:p w14:paraId="2D7636E6" w14:textId="77777777" w:rsidR="0008747A" w:rsidRPr="0008747A" w:rsidRDefault="0008747A" w:rsidP="0008747A">
      <w:pPr>
        <w:tabs>
          <w:tab w:val="left" w:pos="-720"/>
        </w:tabs>
        <w:suppressAutoHyphens/>
      </w:pPr>
    </w:p>
    <w:p w14:paraId="2B24D1E0" w14:textId="77777777" w:rsidR="0008747A" w:rsidRPr="0008747A" w:rsidRDefault="0008747A" w:rsidP="0008747A">
      <w:pPr>
        <w:tabs>
          <w:tab w:val="left" w:pos="-720"/>
        </w:tabs>
        <w:suppressAutoHyphens/>
      </w:pPr>
    </w:p>
    <w:p w14:paraId="3E943A51" w14:textId="77777777" w:rsidR="0008747A" w:rsidRPr="0008747A" w:rsidRDefault="0008747A" w:rsidP="0008747A">
      <w:pPr>
        <w:tabs>
          <w:tab w:val="left" w:pos="-720"/>
        </w:tabs>
        <w:suppressAutoHyphens/>
        <w:rPr>
          <w:u w:val="single"/>
        </w:rPr>
      </w:pPr>
    </w:p>
    <w:p w14:paraId="578E1B41" w14:textId="77777777" w:rsidR="0008747A" w:rsidRPr="0008747A" w:rsidRDefault="0008747A" w:rsidP="0008747A">
      <w:pPr>
        <w:tabs>
          <w:tab w:val="left" w:pos="-720"/>
        </w:tabs>
        <w:suppressAutoHyphens/>
      </w:pPr>
      <w:r w:rsidRPr="0008747A">
        <w:t>________________________________________</w:t>
      </w:r>
    </w:p>
    <w:p w14:paraId="01B860B0" w14:textId="77777777" w:rsidR="0008747A" w:rsidRPr="0008747A" w:rsidRDefault="0008747A" w:rsidP="0008747A">
      <w:pPr>
        <w:tabs>
          <w:tab w:val="left" w:pos="-720"/>
        </w:tabs>
        <w:suppressAutoHyphens/>
      </w:pPr>
      <w:r w:rsidRPr="0008747A">
        <w:tab/>
        <w:t>Print Legal Name</w:t>
      </w:r>
    </w:p>
    <w:p w14:paraId="1961EBC6" w14:textId="77777777" w:rsidR="0008747A" w:rsidRPr="0008747A" w:rsidRDefault="0008747A" w:rsidP="0008747A">
      <w:pPr>
        <w:tabs>
          <w:tab w:val="left" w:pos="-720"/>
        </w:tabs>
        <w:suppressAutoHyphens/>
      </w:pPr>
    </w:p>
    <w:p w14:paraId="5C9EC85F" w14:textId="77777777" w:rsidR="0008747A" w:rsidRPr="0008747A" w:rsidRDefault="0008747A" w:rsidP="0008747A">
      <w:pPr>
        <w:tabs>
          <w:tab w:val="left" w:pos="-720"/>
        </w:tabs>
        <w:suppressAutoHyphens/>
      </w:pPr>
      <w:r w:rsidRPr="0008747A">
        <w:t>By: _____________________________________</w:t>
      </w:r>
    </w:p>
    <w:p w14:paraId="5279D341" w14:textId="77777777" w:rsidR="0008747A" w:rsidRPr="0008747A" w:rsidRDefault="0008747A" w:rsidP="0008747A">
      <w:pPr>
        <w:tabs>
          <w:tab w:val="left" w:pos="-720"/>
        </w:tabs>
        <w:suppressAutoHyphens/>
      </w:pPr>
      <w:r w:rsidRPr="0008747A">
        <w:tab/>
        <w:t>Signature</w:t>
      </w:r>
    </w:p>
    <w:p w14:paraId="26AA5049" w14:textId="77777777" w:rsidR="0008747A" w:rsidRPr="0008747A" w:rsidRDefault="0008747A" w:rsidP="0008747A">
      <w:pPr>
        <w:tabs>
          <w:tab w:val="left" w:pos="-720"/>
        </w:tabs>
        <w:suppressAutoHyphens/>
      </w:pPr>
    </w:p>
    <w:p w14:paraId="6ED6DB08" w14:textId="77777777" w:rsidR="0008747A" w:rsidRPr="0008747A" w:rsidRDefault="0008747A" w:rsidP="0008747A">
      <w:pPr>
        <w:tabs>
          <w:tab w:val="left" w:pos="-720"/>
        </w:tabs>
        <w:suppressAutoHyphens/>
      </w:pPr>
      <w:r w:rsidRPr="0008747A">
        <w:t>________________________________________</w:t>
      </w:r>
    </w:p>
    <w:p w14:paraId="439DABEE" w14:textId="77777777" w:rsidR="0008747A" w:rsidRPr="0008747A" w:rsidRDefault="0008747A" w:rsidP="0008747A">
      <w:pPr>
        <w:tabs>
          <w:tab w:val="left" w:pos="-720"/>
        </w:tabs>
        <w:suppressAutoHyphens/>
      </w:pPr>
      <w:r w:rsidRPr="0008747A">
        <w:tab/>
        <w:t>Print Name and Title</w:t>
      </w:r>
    </w:p>
    <w:p w14:paraId="12D9A434" w14:textId="77777777" w:rsidR="0008747A" w:rsidRPr="0008747A" w:rsidRDefault="0008747A" w:rsidP="0008747A">
      <w:pPr>
        <w:tabs>
          <w:tab w:val="left" w:pos="-720"/>
        </w:tabs>
        <w:suppressAutoHyphens/>
      </w:pPr>
    </w:p>
    <w:p w14:paraId="427D1118" w14:textId="77777777" w:rsidR="0008747A" w:rsidRPr="0008747A" w:rsidRDefault="0008747A" w:rsidP="0008747A">
      <w:pPr>
        <w:tabs>
          <w:tab w:val="left" w:pos="-720"/>
        </w:tabs>
        <w:suppressAutoHyphens/>
      </w:pPr>
      <w:r w:rsidRPr="0008747A">
        <w:t xml:space="preserve">Date: ___________________________________ </w:t>
      </w:r>
    </w:p>
    <w:p w14:paraId="30D01994" w14:textId="77777777" w:rsidR="001321DA" w:rsidRDefault="001321DA" w:rsidP="0008747A">
      <w:pPr>
        <w:pStyle w:val="BodyText"/>
        <w:rPr>
          <w:b/>
        </w:rPr>
      </w:pPr>
    </w:p>
    <w:sectPr w:rsidR="001321DA" w:rsidSect="006C18E5">
      <w:pgSz w:w="12240" w:h="15840"/>
      <w:pgMar w:top="1440" w:right="1800" w:bottom="1440" w:left="1800" w:header="720" w:footer="720" w:gutter="0"/>
      <w:pgNumType w:start="3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64A85" w14:textId="77777777" w:rsidR="00EF206D" w:rsidRDefault="00EF206D">
      <w:r>
        <w:separator/>
      </w:r>
    </w:p>
  </w:endnote>
  <w:endnote w:type="continuationSeparator" w:id="0">
    <w:p w14:paraId="4BD248A2" w14:textId="77777777" w:rsidR="00EF206D" w:rsidRDefault="00EF2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A4C5" w14:textId="77777777" w:rsidR="0019441D" w:rsidRDefault="0019441D" w:rsidP="009D3A14">
    <w:pPr>
      <w:pStyle w:val="Footer"/>
    </w:pPr>
    <w:r>
      <w:t>RIT Procurement Services Office</w:t>
    </w:r>
    <w:r>
      <w:tab/>
    </w:r>
    <w:r>
      <w:tab/>
      <w:t>General Conditions of the Contract for Construction 00700-i</w:t>
    </w:r>
  </w:p>
  <w:p w14:paraId="044CBF7C" w14:textId="77777777" w:rsidR="0019441D" w:rsidRDefault="0019441D" w:rsidP="009D3A14">
    <w:pPr>
      <w:pStyle w:val="Footer"/>
    </w:pPr>
    <w:r>
      <w:tab/>
    </w:r>
    <w:r>
      <w:tab/>
      <w:t>October 31, 2011</w:t>
    </w:r>
  </w:p>
  <w:p w14:paraId="0F5AA814" w14:textId="77777777" w:rsidR="0019441D" w:rsidRDefault="001944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3424A" w14:textId="7B2EADA5" w:rsidR="00B728F7" w:rsidRPr="00B728F7" w:rsidRDefault="00B728F7" w:rsidP="00B728F7">
    <w:pPr>
      <w:widowControl w:val="0"/>
      <w:tabs>
        <w:tab w:val="center" w:pos="4320"/>
        <w:tab w:val="right" w:pos="9360"/>
      </w:tabs>
      <w:jc w:val="left"/>
    </w:pPr>
    <w:r w:rsidRPr="00B728F7">
      <w:rPr>
        <w:b/>
        <w:noProof/>
        <w:spacing w:val="-3"/>
      </w:rPr>
      <w:t>RIT</w:t>
    </w:r>
    <w:r w:rsidRPr="00B728F7">
      <w:rPr>
        <w:noProof/>
        <w:spacing w:val="-3"/>
      </w:rPr>
      <w:t xml:space="preserve"> Procurement Services Office</w:t>
    </w:r>
    <w:r w:rsidRPr="00B728F7">
      <w:rPr>
        <w:rFonts w:ascii="Courier" w:hAnsi="Courier"/>
        <w:spacing w:val="-1"/>
        <w:sz w:val="14"/>
      </w:rPr>
      <w:t xml:space="preserve">   </w:t>
    </w:r>
    <w:r w:rsidRPr="00B728F7">
      <w:rPr>
        <w:rFonts w:ascii="Courier" w:hAnsi="Courier"/>
        <w:spacing w:val="-1"/>
        <w:sz w:val="14"/>
      </w:rPr>
      <w:tab/>
    </w:r>
    <w:r w:rsidRPr="00B728F7">
      <w:rPr>
        <w:spacing w:val="-1"/>
      </w:rPr>
      <w:tab/>
    </w:r>
    <w:r w:rsidRPr="00B728F7">
      <w:rPr>
        <w:spacing w:val="-1"/>
      </w:rPr>
      <w:t>General Conditions of the Contact for Construction 00700</w:t>
    </w:r>
  </w:p>
  <w:p w14:paraId="6092F43C" w14:textId="7D094B51" w:rsidR="00B728F7" w:rsidRPr="00B728F7" w:rsidRDefault="006C18E5" w:rsidP="00B728F7">
    <w:pPr>
      <w:widowControl w:val="0"/>
      <w:tabs>
        <w:tab w:val="center" w:pos="4320"/>
        <w:tab w:val="right" w:pos="9360"/>
      </w:tabs>
      <w:jc w:val="left"/>
      <w:rPr>
        <w:sz w:val="18"/>
        <w:szCs w:val="18"/>
      </w:rPr>
    </w:pPr>
    <w:r w:rsidRPr="00064E06">
      <w:rPr>
        <w:sz w:val="18"/>
        <w:szCs w:val="18"/>
      </w:rPr>
      <w:t xml:space="preserve">Page </w:t>
    </w:r>
    <w:r>
      <w:rPr>
        <w:b/>
        <w:bCs/>
        <w:sz w:val="18"/>
        <w:szCs w:val="18"/>
      </w:rPr>
      <w:fldChar w:fldCharType="begin"/>
    </w:r>
    <w:r>
      <w:rPr>
        <w:b/>
        <w:bCs/>
        <w:sz w:val="18"/>
        <w:szCs w:val="18"/>
      </w:rPr>
      <w:instrText xml:space="preserve"> PAGE  \* Arabic </w:instrText>
    </w:r>
    <w:r>
      <w:rPr>
        <w:b/>
        <w:bCs/>
        <w:sz w:val="18"/>
        <w:szCs w:val="18"/>
      </w:rPr>
      <w:fldChar w:fldCharType="separate"/>
    </w:r>
    <w:r>
      <w:rPr>
        <w:b/>
        <w:bCs/>
        <w:sz w:val="18"/>
        <w:szCs w:val="18"/>
      </w:rPr>
      <w:t>1</w:t>
    </w:r>
    <w:r>
      <w:rPr>
        <w:b/>
        <w:bCs/>
        <w:sz w:val="18"/>
        <w:szCs w:val="18"/>
      </w:rPr>
      <w:fldChar w:fldCharType="end"/>
    </w:r>
    <w:r w:rsidRPr="00064E06">
      <w:rPr>
        <w:sz w:val="18"/>
        <w:szCs w:val="18"/>
      </w:rPr>
      <w:t xml:space="preserve"> of </w:t>
    </w:r>
    <w:r w:rsidRPr="00064E06">
      <w:rPr>
        <w:b/>
        <w:bCs/>
        <w:sz w:val="18"/>
        <w:szCs w:val="18"/>
      </w:rPr>
      <w:fldChar w:fldCharType="begin"/>
    </w:r>
    <w:r w:rsidRPr="00064E06">
      <w:rPr>
        <w:b/>
        <w:bCs/>
        <w:sz w:val="18"/>
        <w:szCs w:val="18"/>
      </w:rPr>
      <w:instrText xml:space="preserve"> NUMPAGES  </w:instrText>
    </w:r>
    <w:r w:rsidRPr="00064E06">
      <w:rPr>
        <w:b/>
        <w:bCs/>
        <w:sz w:val="18"/>
        <w:szCs w:val="18"/>
      </w:rPr>
      <w:fldChar w:fldCharType="separate"/>
    </w:r>
    <w:r>
      <w:rPr>
        <w:b/>
        <w:bCs/>
        <w:sz w:val="18"/>
        <w:szCs w:val="18"/>
      </w:rPr>
      <w:t>34</w:t>
    </w:r>
    <w:r w:rsidRPr="00064E06">
      <w:rPr>
        <w:sz w:val="18"/>
        <w:szCs w:val="18"/>
      </w:rPr>
      <w:fldChar w:fldCharType="end"/>
    </w:r>
    <w:r w:rsidR="00B728F7" w:rsidRPr="00B728F7">
      <w:rPr>
        <w:rFonts w:ascii="Courier" w:hAnsi="Courier"/>
        <w:noProof/>
        <w:sz w:val="24"/>
      </w:rPr>
      <w:pict w14:anchorId="1D3A595F">
        <v:line id="_x0000_s1027" style="position:absolute;z-index:251659264;mso-position-horizontal-relative:text;mso-position-vertical-relative:text" from="-.6pt,-13.85pt" to="466.8pt,-13.25pt" strokeweight="1.5pt"/>
      </w:pict>
    </w:r>
    <w:r w:rsidR="00B728F7" w:rsidRPr="00B728F7">
      <w:rPr>
        <w:sz w:val="18"/>
        <w:szCs w:val="18"/>
      </w:rPr>
      <w:tab/>
    </w:r>
    <w:r w:rsidR="00B728F7" w:rsidRPr="00B728F7">
      <w:rPr>
        <w:sz w:val="18"/>
        <w:szCs w:val="18"/>
      </w:rPr>
      <w:tab/>
      <w:t>rev. 9/2025</w:t>
    </w:r>
  </w:p>
  <w:p w14:paraId="537D86EF" w14:textId="097416E2" w:rsidR="0019441D" w:rsidRPr="00B728F7" w:rsidRDefault="0019441D" w:rsidP="00B728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804D3" w14:textId="77777777" w:rsidR="00B728F7" w:rsidRPr="00B728F7" w:rsidRDefault="00B728F7" w:rsidP="00B728F7">
    <w:pPr>
      <w:widowControl w:val="0"/>
      <w:tabs>
        <w:tab w:val="center" w:pos="4320"/>
        <w:tab w:val="right" w:pos="9360"/>
      </w:tabs>
      <w:jc w:val="left"/>
    </w:pPr>
    <w:r w:rsidRPr="00B728F7">
      <w:rPr>
        <w:b/>
        <w:noProof/>
        <w:spacing w:val="-3"/>
      </w:rPr>
      <w:t>RIT</w:t>
    </w:r>
    <w:r w:rsidRPr="00B728F7">
      <w:rPr>
        <w:noProof/>
        <w:spacing w:val="-3"/>
      </w:rPr>
      <w:t xml:space="preserve"> Procurement Services Office</w:t>
    </w:r>
    <w:r w:rsidRPr="00B728F7">
      <w:rPr>
        <w:rFonts w:ascii="Courier" w:hAnsi="Courier"/>
        <w:spacing w:val="-1"/>
        <w:sz w:val="14"/>
      </w:rPr>
      <w:t xml:space="preserve">   </w:t>
    </w:r>
    <w:r w:rsidRPr="00B728F7">
      <w:rPr>
        <w:rFonts w:ascii="Courier" w:hAnsi="Courier"/>
        <w:spacing w:val="-1"/>
        <w:sz w:val="14"/>
      </w:rPr>
      <w:tab/>
    </w:r>
    <w:r w:rsidRPr="00B728F7">
      <w:rPr>
        <w:spacing w:val="-1"/>
      </w:rPr>
      <w:tab/>
      <w:t>General Conditions of the Contact for Construction 00700</w:t>
    </w:r>
  </w:p>
  <w:p w14:paraId="3B2DFFF9" w14:textId="195D5CBE" w:rsidR="00B728F7" w:rsidRPr="00B728F7" w:rsidRDefault="00B728F7" w:rsidP="00B728F7">
    <w:pPr>
      <w:widowControl w:val="0"/>
      <w:tabs>
        <w:tab w:val="center" w:pos="4320"/>
        <w:tab w:val="right" w:pos="9360"/>
      </w:tabs>
      <w:jc w:val="left"/>
      <w:rPr>
        <w:sz w:val="18"/>
        <w:szCs w:val="18"/>
      </w:rPr>
    </w:pPr>
    <w:r w:rsidRPr="00064E06">
      <w:rPr>
        <w:sz w:val="18"/>
        <w:szCs w:val="18"/>
      </w:rPr>
      <w:t xml:space="preserve">Page </w:t>
    </w:r>
    <w:r w:rsidR="006C18E5">
      <w:rPr>
        <w:b/>
        <w:bCs/>
        <w:sz w:val="18"/>
        <w:szCs w:val="18"/>
      </w:rPr>
      <w:fldChar w:fldCharType="begin"/>
    </w:r>
    <w:r w:rsidR="006C18E5">
      <w:rPr>
        <w:b/>
        <w:bCs/>
        <w:sz w:val="18"/>
        <w:szCs w:val="18"/>
      </w:rPr>
      <w:instrText xml:space="preserve"> PAGE  \* Arabic </w:instrText>
    </w:r>
    <w:r w:rsidR="006C18E5">
      <w:rPr>
        <w:b/>
        <w:bCs/>
        <w:sz w:val="18"/>
        <w:szCs w:val="18"/>
      </w:rPr>
      <w:fldChar w:fldCharType="separate"/>
    </w:r>
    <w:r w:rsidR="006C18E5">
      <w:rPr>
        <w:b/>
        <w:bCs/>
        <w:noProof/>
        <w:sz w:val="18"/>
        <w:szCs w:val="18"/>
      </w:rPr>
      <w:t>1</w:t>
    </w:r>
    <w:r w:rsidR="006C18E5">
      <w:rPr>
        <w:b/>
        <w:bCs/>
        <w:sz w:val="18"/>
        <w:szCs w:val="18"/>
      </w:rPr>
      <w:fldChar w:fldCharType="end"/>
    </w:r>
    <w:r w:rsidRPr="00064E06">
      <w:rPr>
        <w:sz w:val="18"/>
        <w:szCs w:val="18"/>
      </w:rPr>
      <w:t xml:space="preserve"> of </w:t>
    </w:r>
    <w:r w:rsidRPr="00064E06">
      <w:rPr>
        <w:b/>
        <w:bCs/>
        <w:sz w:val="18"/>
        <w:szCs w:val="18"/>
      </w:rPr>
      <w:fldChar w:fldCharType="begin"/>
    </w:r>
    <w:r w:rsidRPr="00064E06">
      <w:rPr>
        <w:b/>
        <w:bCs/>
        <w:sz w:val="18"/>
        <w:szCs w:val="18"/>
      </w:rPr>
      <w:instrText xml:space="preserve"> NUMPAGES  </w:instrText>
    </w:r>
    <w:r w:rsidRPr="00064E06">
      <w:rPr>
        <w:b/>
        <w:bCs/>
        <w:sz w:val="18"/>
        <w:szCs w:val="18"/>
      </w:rPr>
      <w:fldChar w:fldCharType="separate"/>
    </w:r>
    <w:r>
      <w:rPr>
        <w:b/>
        <w:bCs/>
        <w:sz w:val="18"/>
        <w:szCs w:val="18"/>
      </w:rPr>
      <w:t>34</w:t>
    </w:r>
    <w:r w:rsidRPr="00064E06">
      <w:rPr>
        <w:sz w:val="18"/>
        <w:szCs w:val="18"/>
      </w:rPr>
      <w:fldChar w:fldCharType="end"/>
    </w:r>
    <w:r w:rsidRPr="00B728F7">
      <w:rPr>
        <w:rFonts w:ascii="Courier" w:hAnsi="Courier"/>
        <w:noProof/>
        <w:sz w:val="24"/>
      </w:rPr>
      <w:pict w14:anchorId="6BEBF7A2">
        <v:line id="_x0000_s1028" style="position:absolute;z-index:251661312;mso-position-horizontal-relative:text;mso-position-vertical-relative:text" from="-.6pt,-13.85pt" to="466.8pt,-13.25pt" strokeweight="1.5pt"/>
      </w:pict>
    </w:r>
    <w:r w:rsidRPr="00B728F7">
      <w:rPr>
        <w:sz w:val="18"/>
        <w:szCs w:val="18"/>
      </w:rPr>
      <w:tab/>
    </w:r>
    <w:r w:rsidRPr="00B728F7">
      <w:rPr>
        <w:sz w:val="18"/>
        <w:szCs w:val="18"/>
      </w:rPr>
      <w:tab/>
      <w:t>rev. 9/2025</w:t>
    </w:r>
  </w:p>
  <w:p w14:paraId="3EF41333" w14:textId="77777777" w:rsidR="0019441D" w:rsidRDefault="001944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FB6E9" w14:textId="5C8A8CD9" w:rsidR="006C18E5" w:rsidRPr="00B728F7" w:rsidRDefault="006C18E5" w:rsidP="006C18E5">
    <w:pPr>
      <w:widowControl w:val="0"/>
      <w:tabs>
        <w:tab w:val="center" w:pos="4320"/>
        <w:tab w:val="right" w:pos="9360"/>
      </w:tabs>
      <w:jc w:val="left"/>
    </w:pPr>
    <w:r w:rsidRPr="00B728F7">
      <w:rPr>
        <w:b/>
        <w:noProof/>
        <w:spacing w:val="-3"/>
      </w:rPr>
      <w:t>RIT</w:t>
    </w:r>
    <w:r w:rsidRPr="00B728F7">
      <w:rPr>
        <w:noProof/>
        <w:spacing w:val="-3"/>
      </w:rPr>
      <w:t xml:space="preserve"> Procurement Services Office</w:t>
    </w:r>
    <w:r w:rsidRPr="00B728F7">
      <w:rPr>
        <w:rFonts w:ascii="Courier" w:hAnsi="Courier"/>
        <w:spacing w:val="-1"/>
        <w:sz w:val="14"/>
      </w:rPr>
      <w:t xml:space="preserve">   </w:t>
    </w:r>
    <w:r w:rsidRPr="00B728F7">
      <w:rPr>
        <w:rFonts w:ascii="Courier" w:hAnsi="Courier"/>
        <w:spacing w:val="-1"/>
        <w:sz w:val="14"/>
      </w:rPr>
      <w:tab/>
    </w:r>
    <w:r w:rsidRPr="00B728F7">
      <w:rPr>
        <w:spacing w:val="-1"/>
      </w:rPr>
      <w:tab/>
      <w:t>General Conditions of the Contact for Construction 00700</w:t>
    </w:r>
  </w:p>
  <w:p w14:paraId="3A88F584" w14:textId="77777777" w:rsidR="006C18E5" w:rsidRPr="00B728F7" w:rsidRDefault="006C18E5" w:rsidP="006C18E5">
    <w:pPr>
      <w:widowControl w:val="0"/>
      <w:tabs>
        <w:tab w:val="center" w:pos="4320"/>
        <w:tab w:val="right" w:pos="9360"/>
      </w:tabs>
      <w:jc w:val="left"/>
      <w:rPr>
        <w:sz w:val="18"/>
        <w:szCs w:val="18"/>
      </w:rPr>
    </w:pPr>
    <w:r w:rsidRPr="00064E06">
      <w:rPr>
        <w:sz w:val="18"/>
        <w:szCs w:val="18"/>
      </w:rPr>
      <w:t xml:space="preserve">Page </w:t>
    </w:r>
    <w:r w:rsidRPr="00064E06">
      <w:rPr>
        <w:b/>
        <w:bCs/>
        <w:sz w:val="18"/>
        <w:szCs w:val="18"/>
      </w:rPr>
      <w:fldChar w:fldCharType="begin"/>
    </w:r>
    <w:r w:rsidRPr="00064E06">
      <w:rPr>
        <w:b/>
        <w:bCs/>
        <w:sz w:val="18"/>
        <w:szCs w:val="18"/>
      </w:rPr>
      <w:instrText xml:space="preserve"> PAGE </w:instrText>
    </w:r>
    <w:r w:rsidRPr="00064E06">
      <w:rPr>
        <w:b/>
        <w:bCs/>
        <w:sz w:val="18"/>
        <w:szCs w:val="18"/>
      </w:rPr>
      <w:fldChar w:fldCharType="separate"/>
    </w:r>
    <w:r>
      <w:rPr>
        <w:b/>
        <w:bCs/>
        <w:sz w:val="18"/>
        <w:szCs w:val="18"/>
      </w:rPr>
      <w:t>30</w:t>
    </w:r>
    <w:r w:rsidRPr="00064E06">
      <w:rPr>
        <w:sz w:val="18"/>
        <w:szCs w:val="18"/>
      </w:rPr>
      <w:fldChar w:fldCharType="end"/>
    </w:r>
    <w:r w:rsidRPr="00064E06">
      <w:rPr>
        <w:sz w:val="18"/>
        <w:szCs w:val="18"/>
      </w:rPr>
      <w:t xml:space="preserve"> of </w:t>
    </w:r>
    <w:r w:rsidRPr="00064E06">
      <w:rPr>
        <w:b/>
        <w:bCs/>
        <w:sz w:val="18"/>
        <w:szCs w:val="18"/>
      </w:rPr>
      <w:fldChar w:fldCharType="begin"/>
    </w:r>
    <w:r w:rsidRPr="00064E06">
      <w:rPr>
        <w:b/>
        <w:bCs/>
        <w:sz w:val="18"/>
        <w:szCs w:val="18"/>
      </w:rPr>
      <w:instrText xml:space="preserve"> NUMPAGES  </w:instrText>
    </w:r>
    <w:r w:rsidRPr="00064E06">
      <w:rPr>
        <w:b/>
        <w:bCs/>
        <w:sz w:val="18"/>
        <w:szCs w:val="18"/>
      </w:rPr>
      <w:fldChar w:fldCharType="separate"/>
    </w:r>
    <w:r>
      <w:rPr>
        <w:b/>
        <w:bCs/>
        <w:sz w:val="18"/>
        <w:szCs w:val="18"/>
      </w:rPr>
      <w:t>34</w:t>
    </w:r>
    <w:r w:rsidRPr="00064E06">
      <w:rPr>
        <w:sz w:val="18"/>
        <w:szCs w:val="18"/>
      </w:rPr>
      <w:fldChar w:fldCharType="end"/>
    </w:r>
    <w:r w:rsidRPr="00B728F7">
      <w:rPr>
        <w:rFonts w:ascii="Courier" w:hAnsi="Courier"/>
        <w:noProof/>
        <w:sz w:val="24"/>
      </w:rPr>
      <w:pict w14:anchorId="7056CE28">
        <v:line id="_x0000_s1030" style="position:absolute;z-index:251663360;mso-position-horizontal-relative:text;mso-position-vertical-relative:text" from="-.6pt,-13.85pt" to="466.8pt,-13.25pt" strokeweight="1.5pt"/>
      </w:pict>
    </w:r>
    <w:r w:rsidRPr="00B728F7">
      <w:rPr>
        <w:sz w:val="18"/>
        <w:szCs w:val="18"/>
      </w:rPr>
      <w:tab/>
    </w:r>
    <w:r w:rsidRPr="00B728F7">
      <w:rPr>
        <w:sz w:val="18"/>
        <w:szCs w:val="18"/>
      </w:rPr>
      <w:tab/>
      <w:t>rev. 9/2025</w:t>
    </w:r>
  </w:p>
  <w:p w14:paraId="692DC2B8" w14:textId="66047602" w:rsidR="0019441D" w:rsidRPr="00B728F7" w:rsidRDefault="0019441D" w:rsidP="00B72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D602C" w14:textId="77777777" w:rsidR="00EF206D" w:rsidRDefault="00EF206D">
      <w:r>
        <w:separator/>
      </w:r>
    </w:p>
  </w:footnote>
  <w:footnote w:type="continuationSeparator" w:id="0">
    <w:p w14:paraId="5682BC4A" w14:textId="77777777" w:rsidR="00EF206D" w:rsidRDefault="00EF2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F3330" w14:textId="77777777" w:rsidR="0019441D" w:rsidRPr="009513F4" w:rsidRDefault="0019441D" w:rsidP="009513F4">
    <w:pPr>
      <w:pStyle w:val="Header"/>
      <w:rPr>
        <w:color w:val="808080"/>
        <w:sz w:val="16"/>
      </w:rPr>
    </w:pPr>
    <w:r>
      <w:rPr>
        <w:color w:val="808080"/>
        <w:sz w:val="16"/>
      </w:rPr>
      <w:tab/>
    </w:r>
    <w:r>
      <w:rPr>
        <w:color w:val="808080"/>
        <w:sz w:val="16"/>
      </w:rPr>
      <w:tab/>
    </w:r>
    <w:r w:rsidRPr="009513F4">
      <w:rPr>
        <w:color w:val="808080"/>
        <w:sz w:val="16"/>
      </w:rPr>
      <w:t>Owner _____</w:t>
    </w:r>
  </w:p>
  <w:p w14:paraId="538B9174" w14:textId="77777777" w:rsidR="0019441D" w:rsidRPr="009513F4" w:rsidRDefault="0019441D" w:rsidP="009513F4">
    <w:pPr>
      <w:pStyle w:val="Header"/>
      <w:rPr>
        <w:color w:val="808080"/>
        <w:sz w:val="16"/>
      </w:rPr>
    </w:pPr>
    <w:r w:rsidRPr="009513F4">
      <w:rPr>
        <w:color w:val="808080"/>
        <w:sz w:val="16"/>
      </w:rPr>
      <w:tab/>
    </w:r>
    <w:r w:rsidRPr="009513F4">
      <w:rPr>
        <w:color w:val="808080"/>
        <w:sz w:val="16"/>
      </w:rPr>
      <w:tab/>
      <w:t>Contractor_____</w:t>
    </w:r>
  </w:p>
  <w:p w14:paraId="2C57E0E4" w14:textId="77777777" w:rsidR="0019441D" w:rsidRDefault="001944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A201E" w14:textId="77777777" w:rsidR="002A7F70" w:rsidRPr="009513F4" w:rsidRDefault="0019441D" w:rsidP="002A7F70">
    <w:pPr>
      <w:pStyle w:val="Header"/>
      <w:rPr>
        <w:color w:val="808080"/>
        <w:sz w:val="16"/>
      </w:rPr>
    </w:pPr>
    <w:r>
      <w:tab/>
    </w:r>
    <w:r>
      <w:tab/>
    </w:r>
    <w:r w:rsidR="002A7F70" w:rsidRPr="009513F4">
      <w:rPr>
        <w:color w:val="808080"/>
        <w:sz w:val="16"/>
      </w:rPr>
      <w:t>Owner _____</w:t>
    </w:r>
  </w:p>
  <w:p w14:paraId="08AEDBE5" w14:textId="77777777" w:rsidR="002A7F70" w:rsidRPr="009513F4" w:rsidRDefault="002A7F70" w:rsidP="002A7F70">
    <w:pPr>
      <w:pStyle w:val="Header"/>
      <w:rPr>
        <w:color w:val="808080"/>
        <w:sz w:val="16"/>
      </w:rPr>
    </w:pPr>
    <w:r w:rsidRPr="009513F4">
      <w:rPr>
        <w:color w:val="808080"/>
        <w:sz w:val="16"/>
      </w:rPr>
      <w:tab/>
    </w:r>
    <w:r w:rsidRPr="009513F4">
      <w:rPr>
        <w:color w:val="808080"/>
        <w:sz w:val="16"/>
      </w:rPr>
      <w:tab/>
      <w:t>Contractor_____</w:t>
    </w:r>
  </w:p>
  <w:p w14:paraId="37368E20" w14:textId="77777777" w:rsidR="0019441D" w:rsidRPr="009513F4" w:rsidRDefault="0019441D">
    <w:pPr>
      <w:pStyle w:val="Header"/>
      <w:rPr>
        <w:color w:val="8080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920F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16B2EF8"/>
    <w:multiLevelType w:val="multilevel"/>
    <w:tmpl w:val="2AAED592"/>
    <w:lvl w:ilvl="0">
      <w:start w:val="1"/>
      <w:numFmt w:val="upperRoman"/>
      <w:lvlText w:val="Article %1."/>
      <w:lvlJc w:val="left"/>
      <w:pPr>
        <w:tabs>
          <w:tab w:val="num" w:pos="-32767"/>
        </w:tabs>
        <w:ind w:left="0" w:firstLine="3600"/>
      </w:pPr>
      <w:rPr>
        <w:rFonts w:ascii="Times New Roman Bold" w:hAnsi="Times New Roman Bold" w:hint="default"/>
        <w:b/>
        <w:i w:val="0"/>
        <w:color w:val="auto"/>
        <w:sz w:val="24"/>
        <w:szCs w:val="24"/>
        <w:u w:val="single"/>
      </w:rPr>
    </w:lvl>
    <w:lvl w:ilvl="1">
      <w:start w:val="1"/>
      <w:numFmt w:val="decimalZero"/>
      <w:isLgl/>
      <w:lvlText w:val="%1.1"/>
      <w:lvlJc w:val="left"/>
      <w:pPr>
        <w:tabs>
          <w:tab w:val="num" w:pos="-32767"/>
        </w:tabs>
        <w:ind w:left="0" w:firstLine="0"/>
      </w:pPr>
      <w:rPr>
        <w:rFonts w:ascii="Times New Roman" w:hAnsi="Times New Roman" w:hint="default"/>
        <w:b w:val="0"/>
        <w:i w:val="0"/>
        <w:caps/>
        <w:color w:val="auto"/>
        <w:sz w:val="24"/>
        <w:szCs w:val="24"/>
        <w:u w:val="none"/>
      </w:rPr>
    </w:lvl>
    <w:lvl w:ilvl="2">
      <w:start w:val="1"/>
      <w:numFmt w:val="decimal"/>
      <w:lvlText w:val="%3.1.1"/>
      <w:lvlJc w:val="left"/>
      <w:pPr>
        <w:tabs>
          <w:tab w:val="num" w:pos="-32767"/>
        </w:tabs>
        <w:ind w:left="-32767" w:firstLine="32767"/>
      </w:pPr>
      <w:rPr>
        <w:rFonts w:ascii="Times New Roman" w:hAnsi="Times New Roman" w:hint="default"/>
        <w:b w:val="0"/>
        <w:i w:val="0"/>
        <w:caps/>
        <w:sz w:val="24"/>
        <w:szCs w:val="24"/>
        <w:u w:val="none"/>
      </w:rPr>
    </w:lvl>
    <w:lvl w:ilvl="3">
      <w:start w:val="1"/>
      <w:numFmt w:val="lowerRoman"/>
      <w:lvlText w:val="(%4)"/>
      <w:lvlJc w:val="right"/>
      <w:pPr>
        <w:tabs>
          <w:tab w:val="num" w:pos="864"/>
        </w:tabs>
        <w:ind w:left="864" w:hanging="144"/>
      </w:pPr>
      <w:rPr>
        <w:rFonts w:hint="default"/>
        <w:b w:val="0"/>
        <w:i w:val="0"/>
        <w:sz w:val="24"/>
      </w:rPr>
    </w:lvl>
    <w:lvl w:ilvl="4">
      <w:start w:val="1"/>
      <w:numFmt w:val="decimal"/>
      <w:lvlText w:val="%5)"/>
      <w:lvlJc w:val="left"/>
      <w:pPr>
        <w:tabs>
          <w:tab w:val="num" w:pos="1008"/>
        </w:tabs>
        <w:ind w:left="1008" w:hanging="432"/>
      </w:pPr>
      <w:rPr>
        <w:rFonts w:hint="default"/>
        <w:b w:val="0"/>
        <w:i w:val="0"/>
        <w:sz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b w:val="0"/>
        <w:i w:val="0"/>
        <w:sz w:val="24"/>
      </w:rPr>
    </w:lvl>
    <w:lvl w:ilvl="7">
      <w:start w:val="1"/>
      <w:numFmt w:val="lowerLetter"/>
      <w:lvlText w:val="%8."/>
      <w:lvlJc w:val="left"/>
      <w:pPr>
        <w:tabs>
          <w:tab w:val="num" w:pos="1440"/>
        </w:tabs>
        <w:ind w:left="1440" w:hanging="432"/>
      </w:pPr>
      <w:rPr>
        <w:rFonts w:hint="default"/>
        <w:b w:val="0"/>
        <w:i w:val="0"/>
        <w:sz w:val="24"/>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326B72BA"/>
    <w:multiLevelType w:val="multilevel"/>
    <w:tmpl w:val="2BEC8AB0"/>
    <w:lvl w:ilvl="0">
      <w:start w:val="1"/>
      <w:numFmt w:val="upperRoman"/>
      <w:lvlText w:val="Article %1."/>
      <w:lvlJc w:val="left"/>
      <w:pPr>
        <w:tabs>
          <w:tab w:val="num" w:pos="-32767"/>
        </w:tabs>
        <w:ind w:left="0" w:firstLine="3600"/>
      </w:pPr>
      <w:rPr>
        <w:rFonts w:ascii="Times New Roman Bold" w:hAnsi="Times New Roman Bold" w:hint="default"/>
        <w:b/>
        <w:i w:val="0"/>
        <w:color w:val="auto"/>
        <w:sz w:val="24"/>
        <w:szCs w:val="24"/>
        <w:u w:val="single"/>
      </w:rPr>
    </w:lvl>
    <w:lvl w:ilvl="1">
      <w:start w:val="1"/>
      <w:numFmt w:val="decimalZero"/>
      <w:isLgl/>
      <w:lvlText w:val="%1.1"/>
      <w:lvlJc w:val="left"/>
      <w:pPr>
        <w:tabs>
          <w:tab w:val="num" w:pos="-32767"/>
        </w:tabs>
        <w:ind w:left="0" w:firstLine="0"/>
      </w:pPr>
      <w:rPr>
        <w:rFonts w:ascii="Times New Roman" w:hAnsi="Times New Roman" w:hint="default"/>
        <w:b w:val="0"/>
        <w:i w:val="0"/>
        <w:color w:val="auto"/>
        <w:sz w:val="24"/>
        <w:szCs w:val="24"/>
        <w:u w:val="none"/>
      </w:rPr>
    </w:lvl>
    <w:lvl w:ilvl="2">
      <w:start w:val="1"/>
      <w:numFmt w:val="decimal"/>
      <w:lvlText w:val="%3.1.1"/>
      <w:lvlJc w:val="left"/>
      <w:pPr>
        <w:tabs>
          <w:tab w:val="num" w:pos="-32767"/>
        </w:tabs>
        <w:ind w:left="-32767" w:firstLine="32767"/>
      </w:pPr>
      <w:rPr>
        <w:rFonts w:ascii="Times New Roman" w:hAnsi="Times New Roman" w:hint="default"/>
        <w:b w:val="0"/>
        <w:i w:val="0"/>
        <w:caps/>
        <w:sz w:val="24"/>
        <w:szCs w:val="24"/>
        <w:u w:val="none"/>
      </w:rPr>
    </w:lvl>
    <w:lvl w:ilvl="3">
      <w:start w:val="1"/>
      <w:numFmt w:val="lowerRoman"/>
      <w:lvlText w:val="(%4)"/>
      <w:lvlJc w:val="right"/>
      <w:pPr>
        <w:tabs>
          <w:tab w:val="num" w:pos="864"/>
        </w:tabs>
        <w:ind w:left="864" w:hanging="144"/>
      </w:pPr>
      <w:rPr>
        <w:rFonts w:hint="default"/>
        <w:b w:val="0"/>
        <w:i w:val="0"/>
        <w:sz w:val="24"/>
      </w:rPr>
    </w:lvl>
    <w:lvl w:ilvl="4">
      <w:start w:val="1"/>
      <w:numFmt w:val="decimal"/>
      <w:lvlText w:val="%5)"/>
      <w:lvlJc w:val="left"/>
      <w:pPr>
        <w:tabs>
          <w:tab w:val="num" w:pos="1008"/>
        </w:tabs>
        <w:ind w:left="1008" w:hanging="432"/>
      </w:pPr>
      <w:rPr>
        <w:rFonts w:hint="default"/>
        <w:b w:val="0"/>
        <w:i w:val="0"/>
        <w:sz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b w:val="0"/>
        <w:i w:val="0"/>
        <w:sz w:val="24"/>
      </w:rPr>
    </w:lvl>
    <w:lvl w:ilvl="7">
      <w:start w:val="1"/>
      <w:numFmt w:val="lowerLetter"/>
      <w:lvlText w:val="%8."/>
      <w:lvlJc w:val="left"/>
      <w:pPr>
        <w:tabs>
          <w:tab w:val="num" w:pos="1440"/>
        </w:tabs>
        <w:ind w:left="1440" w:hanging="432"/>
      </w:pPr>
      <w:rPr>
        <w:rFonts w:hint="default"/>
        <w:b w:val="0"/>
        <w:i w:val="0"/>
        <w:sz w:val="24"/>
      </w:rPr>
    </w:lvl>
    <w:lvl w:ilvl="8">
      <w:start w:val="1"/>
      <w:numFmt w:val="lowerRoman"/>
      <w:lvlText w:val="%9."/>
      <w:lvlJc w:val="right"/>
      <w:pPr>
        <w:tabs>
          <w:tab w:val="num" w:pos="1584"/>
        </w:tabs>
        <w:ind w:left="1584" w:hanging="144"/>
      </w:pPr>
      <w:rPr>
        <w:rFonts w:hint="default"/>
      </w:rPr>
    </w:lvl>
  </w:abstractNum>
  <w:abstractNum w:abstractNumId="3" w15:restartNumberingAfterBreak="0">
    <w:nsid w:val="38C40721"/>
    <w:multiLevelType w:val="multilevel"/>
    <w:tmpl w:val="C3064BF4"/>
    <w:lvl w:ilvl="0">
      <w:start w:val="1"/>
      <w:numFmt w:val="upperRoman"/>
      <w:lvlText w:val="Article %1."/>
      <w:lvlJc w:val="left"/>
      <w:pPr>
        <w:tabs>
          <w:tab w:val="num" w:pos="-32767"/>
        </w:tabs>
        <w:ind w:left="0" w:firstLine="3600"/>
      </w:pPr>
      <w:rPr>
        <w:rFonts w:ascii="Times New Roman Bold" w:hAnsi="Times New Roman Bold" w:hint="default"/>
        <w:b/>
        <w:i w:val="0"/>
        <w:color w:val="auto"/>
        <w:sz w:val="24"/>
        <w:szCs w:val="24"/>
        <w:u w:val="single"/>
      </w:rPr>
    </w:lvl>
    <w:lvl w:ilvl="1">
      <w:start w:val="1"/>
      <w:numFmt w:val="decimalZero"/>
      <w:isLgl/>
      <w:lvlText w:val="%1.1"/>
      <w:lvlJc w:val="left"/>
      <w:pPr>
        <w:tabs>
          <w:tab w:val="num" w:pos="-32767"/>
        </w:tabs>
        <w:ind w:left="0" w:firstLine="0"/>
      </w:pPr>
      <w:rPr>
        <w:rFonts w:ascii="Times New Roman" w:hAnsi="Times New Roman" w:hint="default"/>
        <w:b w:val="0"/>
        <w:i w:val="0"/>
        <w:caps/>
        <w:color w:val="auto"/>
        <w:sz w:val="24"/>
        <w:szCs w:val="24"/>
        <w:u w:val="none"/>
      </w:rPr>
    </w:lvl>
    <w:lvl w:ilvl="2">
      <w:start w:val="1"/>
      <w:numFmt w:val="decimal"/>
      <w:lvlRestart w:val="0"/>
      <w:lvlText w:val="%3.1.1"/>
      <w:lvlJc w:val="left"/>
      <w:pPr>
        <w:tabs>
          <w:tab w:val="num" w:pos="-32767"/>
        </w:tabs>
        <w:ind w:left="-32767" w:firstLine="32767"/>
      </w:pPr>
      <w:rPr>
        <w:rFonts w:ascii="Times New Roman" w:hAnsi="Times New Roman" w:hint="default"/>
        <w:b w:val="0"/>
        <w:i w:val="0"/>
        <w:caps/>
        <w:sz w:val="24"/>
        <w:szCs w:val="24"/>
        <w:u w:val="none"/>
      </w:rPr>
    </w:lvl>
    <w:lvl w:ilvl="3">
      <w:start w:val="1"/>
      <w:numFmt w:val="lowerRoman"/>
      <w:lvlText w:val="(%4)"/>
      <w:lvlJc w:val="right"/>
      <w:pPr>
        <w:tabs>
          <w:tab w:val="num" w:pos="864"/>
        </w:tabs>
        <w:ind w:left="864" w:hanging="144"/>
      </w:pPr>
      <w:rPr>
        <w:rFonts w:hint="default"/>
        <w:b w:val="0"/>
        <w:i w:val="0"/>
        <w:sz w:val="24"/>
      </w:rPr>
    </w:lvl>
    <w:lvl w:ilvl="4">
      <w:start w:val="1"/>
      <w:numFmt w:val="decimal"/>
      <w:lvlText w:val="%5)"/>
      <w:lvlJc w:val="left"/>
      <w:pPr>
        <w:tabs>
          <w:tab w:val="num" w:pos="1008"/>
        </w:tabs>
        <w:ind w:left="1008" w:hanging="432"/>
      </w:pPr>
      <w:rPr>
        <w:rFonts w:hint="default"/>
        <w:b w:val="0"/>
        <w:i w:val="0"/>
        <w:sz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b w:val="0"/>
        <w:i w:val="0"/>
        <w:sz w:val="24"/>
      </w:rPr>
    </w:lvl>
    <w:lvl w:ilvl="7">
      <w:start w:val="1"/>
      <w:numFmt w:val="lowerLetter"/>
      <w:lvlText w:val="%8."/>
      <w:lvlJc w:val="left"/>
      <w:pPr>
        <w:tabs>
          <w:tab w:val="num" w:pos="1440"/>
        </w:tabs>
        <w:ind w:left="1440" w:hanging="432"/>
      </w:pPr>
      <w:rPr>
        <w:rFonts w:hint="default"/>
        <w:b w:val="0"/>
        <w:i w:val="0"/>
        <w:sz w:val="24"/>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3DA359AD"/>
    <w:multiLevelType w:val="multilevel"/>
    <w:tmpl w:val="BED6BC64"/>
    <w:lvl w:ilvl="0">
      <w:start w:val="1"/>
      <w:numFmt w:val="decimal"/>
      <w:suff w:val="nothing"/>
      <w:lvlText w:val="ARTICLE%1"/>
      <w:lvlJc w:val="left"/>
      <w:pPr>
        <w:ind w:left="0" w:firstLine="0"/>
      </w:pPr>
      <w:rPr>
        <w:rFonts w:ascii="Times New Roman Bold" w:hAnsi="Times New Roman Bold" w:hint="default"/>
        <w:b/>
        <w:i w:val="0"/>
        <w:caps/>
        <w:color w:val="auto"/>
        <w:sz w:val="24"/>
        <w:szCs w:val="24"/>
        <w:u w:val="single"/>
      </w:rPr>
    </w:lvl>
    <w:lvl w:ilvl="1">
      <w:start w:val="1"/>
      <w:numFmt w:val="decimal"/>
      <w:lvlText w:val="%1.%2"/>
      <w:lvlJc w:val="left"/>
      <w:pPr>
        <w:tabs>
          <w:tab w:val="num" w:pos="0"/>
        </w:tabs>
        <w:ind w:left="0" w:firstLine="0"/>
      </w:pPr>
      <w:rPr>
        <w:rFonts w:ascii="Times New Roman" w:hAnsi="Times New Roman" w:hint="default"/>
        <w:b w:val="0"/>
        <w:i w:val="0"/>
        <w:caps/>
        <w:color w:val="auto"/>
        <w:sz w:val="24"/>
        <w:szCs w:val="24"/>
        <w:u w:val="none"/>
      </w:rPr>
    </w:lvl>
    <w:lvl w:ilvl="2">
      <w:start w:val="1"/>
      <w:numFmt w:val="decimal"/>
      <w:lvlText w:val="%1.%2.%3"/>
      <w:lvlJc w:val="left"/>
      <w:pPr>
        <w:tabs>
          <w:tab w:val="num" w:pos="1440"/>
        </w:tabs>
        <w:ind w:left="0" w:firstLine="720"/>
      </w:pPr>
      <w:rPr>
        <w:rFonts w:ascii="Times New Roman" w:hAnsi="Times New Roman" w:hint="default"/>
        <w:b w:val="0"/>
        <w:i w:val="0"/>
        <w:caps/>
        <w:color w:val="auto"/>
        <w:sz w:val="24"/>
        <w:szCs w:val="24"/>
        <w:u w:val="none"/>
      </w:rPr>
    </w:lvl>
    <w:lvl w:ilvl="3">
      <w:start w:val="1"/>
      <w:numFmt w:val="decimal"/>
      <w:lvlText w:val=".%4"/>
      <w:lvlJc w:val="left"/>
      <w:pPr>
        <w:tabs>
          <w:tab w:val="num" w:pos="2160"/>
        </w:tabs>
        <w:ind w:left="0" w:firstLine="1440"/>
      </w:pPr>
      <w:rPr>
        <w:rFonts w:ascii="Times New Roman" w:hAnsi="Times New Roman" w:hint="default"/>
        <w:b w:val="0"/>
        <w:i w:val="0"/>
        <w:color w:val="auto"/>
        <w:sz w:val="24"/>
        <w:szCs w:val="24"/>
        <w:u w:val="none"/>
      </w:rPr>
    </w:lvl>
    <w:lvl w:ilvl="4">
      <w:start w:val="1"/>
      <w:numFmt w:val="lowerLetter"/>
      <w:lvlText w:val="%5"/>
      <w:lvlJc w:val="left"/>
      <w:pPr>
        <w:tabs>
          <w:tab w:val="num" w:pos="-32767"/>
        </w:tabs>
        <w:ind w:left="2880" w:hanging="720"/>
      </w:pPr>
      <w:rPr>
        <w:rFonts w:ascii="Times New Roman" w:hAnsi="Times New Roman" w:hint="default"/>
        <w:b w:val="0"/>
        <w:i w:val="0"/>
        <w:color w:val="auto"/>
        <w:sz w:val="24"/>
        <w:szCs w:val="24"/>
        <w:u w:val="none"/>
      </w:rPr>
    </w:lvl>
    <w:lvl w:ilvl="5">
      <w:start w:val="1"/>
      <w:numFmt w:val="decimal"/>
      <w:lvlText w:val="%1.%2.%3.%4.%5.%6"/>
      <w:lvlJc w:val="left"/>
      <w:pPr>
        <w:tabs>
          <w:tab w:val="num" w:pos="4752"/>
        </w:tabs>
        <w:ind w:left="4752" w:hanging="1152"/>
      </w:pPr>
      <w:rPr>
        <w:rFonts w:hint="default"/>
      </w:rPr>
    </w:lvl>
    <w:lvl w:ilvl="6">
      <w:start w:val="1"/>
      <w:numFmt w:val="decimal"/>
      <w:lvlText w:val="%1.%2.%3.%4.%5.%6.%7"/>
      <w:lvlJc w:val="left"/>
      <w:pPr>
        <w:tabs>
          <w:tab w:val="num" w:pos="4896"/>
        </w:tabs>
        <w:ind w:left="4896" w:hanging="1296"/>
      </w:pPr>
      <w:rPr>
        <w:rFonts w:hint="default"/>
        <w:b w:val="0"/>
        <w:i w:val="0"/>
        <w:sz w:val="24"/>
      </w:rPr>
    </w:lvl>
    <w:lvl w:ilvl="7">
      <w:start w:val="1"/>
      <w:numFmt w:val="decimal"/>
      <w:lvlText w:val="%1.%2.%3.%4.%5.%6.%7.%8"/>
      <w:lvlJc w:val="left"/>
      <w:pPr>
        <w:tabs>
          <w:tab w:val="num" w:pos="5040"/>
        </w:tabs>
        <w:ind w:left="5040" w:hanging="1440"/>
      </w:pPr>
      <w:rPr>
        <w:rFonts w:hint="default"/>
        <w:b w:val="0"/>
        <w:i w:val="0"/>
        <w:sz w:val="24"/>
      </w:rPr>
    </w:lvl>
    <w:lvl w:ilvl="8">
      <w:start w:val="1"/>
      <w:numFmt w:val="decimal"/>
      <w:lvlText w:val="%1.%2.%3.%4.%5.%6.%7.%8.%9"/>
      <w:lvlJc w:val="left"/>
      <w:pPr>
        <w:tabs>
          <w:tab w:val="num" w:pos="5184"/>
        </w:tabs>
        <w:ind w:left="5184" w:hanging="1584"/>
      </w:pPr>
      <w:rPr>
        <w:rFonts w:hint="default"/>
      </w:rPr>
    </w:lvl>
  </w:abstractNum>
  <w:abstractNum w:abstractNumId="5" w15:restartNumberingAfterBreak="0">
    <w:nsid w:val="3EA633CA"/>
    <w:multiLevelType w:val="multilevel"/>
    <w:tmpl w:val="03681F22"/>
    <w:lvl w:ilvl="0">
      <w:start w:val="1"/>
      <w:numFmt w:val="decimal"/>
      <w:suff w:val="nothing"/>
      <w:lvlText w:val="ARTICLE %1"/>
      <w:lvlJc w:val="left"/>
      <w:pPr>
        <w:ind w:left="0" w:firstLine="0"/>
      </w:pPr>
      <w:rPr>
        <w:rFonts w:ascii="Times New Roman Bold" w:hAnsi="Times New Roman Bold" w:hint="default"/>
        <w:b/>
        <w:i w:val="0"/>
        <w:caps/>
        <w:color w:val="auto"/>
        <w:sz w:val="24"/>
        <w:szCs w:val="24"/>
        <w:u w:val="single"/>
      </w:rPr>
    </w:lvl>
    <w:lvl w:ilvl="1">
      <w:start w:val="1"/>
      <w:numFmt w:val="decimal"/>
      <w:lvlText w:val="%1.%2"/>
      <w:lvlJc w:val="left"/>
      <w:pPr>
        <w:tabs>
          <w:tab w:val="num" w:pos="0"/>
        </w:tabs>
        <w:ind w:left="0" w:firstLine="0"/>
      </w:pPr>
      <w:rPr>
        <w:rFonts w:ascii="Times New Roman" w:hAnsi="Times New Roman" w:hint="default"/>
        <w:b w:val="0"/>
        <w:i w:val="0"/>
        <w:caps/>
        <w:color w:val="auto"/>
        <w:sz w:val="24"/>
        <w:szCs w:val="24"/>
        <w:u w:val="none"/>
      </w:rPr>
    </w:lvl>
    <w:lvl w:ilvl="2">
      <w:start w:val="1"/>
      <w:numFmt w:val="decimal"/>
      <w:lvlText w:val="%1.%2.%3"/>
      <w:lvlJc w:val="left"/>
      <w:pPr>
        <w:tabs>
          <w:tab w:val="num" w:pos="1440"/>
        </w:tabs>
        <w:ind w:left="0" w:firstLine="720"/>
      </w:pPr>
      <w:rPr>
        <w:rFonts w:ascii="Times New Roman" w:hAnsi="Times New Roman" w:hint="default"/>
        <w:b w:val="0"/>
        <w:i w:val="0"/>
        <w:caps/>
        <w:color w:val="auto"/>
        <w:sz w:val="24"/>
        <w:szCs w:val="24"/>
        <w:u w:val="none"/>
      </w:rPr>
    </w:lvl>
    <w:lvl w:ilvl="3">
      <w:start w:val="1"/>
      <w:numFmt w:val="decimal"/>
      <w:lvlText w:val=".%4"/>
      <w:lvlJc w:val="left"/>
      <w:pPr>
        <w:tabs>
          <w:tab w:val="num" w:pos="2160"/>
        </w:tabs>
        <w:ind w:left="0" w:firstLine="1440"/>
      </w:pPr>
      <w:rPr>
        <w:rFonts w:ascii="Times New Roman" w:hAnsi="Times New Roman" w:hint="default"/>
        <w:b w:val="0"/>
        <w:i w:val="0"/>
        <w:color w:val="auto"/>
        <w:sz w:val="24"/>
        <w:szCs w:val="24"/>
        <w:u w:val="none"/>
      </w:rPr>
    </w:lvl>
    <w:lvl w:ilvl="4">
      <w:start w:val="1"/>
      <w:numFmt w:val="lowerLetter"/>
      <w:lvlText w:val="%5"/>
      <w:lvlJc w:val="left"/>
      <w:pPr>
        <w:tabs>
          <w:tab w:val="num" w:pos="-32767"/>
        </w:tabs>
        <w:ind w:left="2880" w:hanging="720"/>
      </w:pPr>
      <w:rPr>
        <w:rFonts w:ascii="Times New Roman" w:hAnsi="Times New Roman" w:hint="default"/>
        <w:b w:val="0"/>
        <w:i w:val="0"/>
        <w:color w:val="auto"/>
        <w:sz w:val="24"/>
        <w:szCs w:val="24"/>
        <w:u w:val="none"/>
      </w:rPr>
    </w:lvl>
    <w:lvl w:ilvl="5">
      <w:start w:val="1"/>
      <w:numFmt w:val="decimal"/>
      <w:lvlText w:val="%1.%2.%3.%4.%5.%6"/>
      <w:lvlJc w:val="left"/>
      <w:pPr>
        <w:tabs>
          <w:tab w:val="num" w:pos="4752"/>
        </w:tabs>
        <w:ind w:left="4752" w:hanging="1152"/>
      </w:pPr>
      <w:rPr>
        <w:rFonts w:hint="default"/>
      </w:rPr>
    </w:lvl>
    <w:lvl w:ilvl="6">
      <w:start w:val="1"/>
      <w:numFmt w:val="decimal"/>
      <w:lvlText w:val="%1.%2.%3.%4.%5.%6.%7"/>
      <w:lvlJc w:val="left"/>
      <w:pPr>
        <w:tabs>
          <w:tab w:val="num" w:pos="4896"/>
        </w:tabs>
        <w:ind w:left="4896" w:hanging="1296"/>
      </w:pPr>
      <w:rPr>
        <w:rFonts w:hint="default"/>
        <w:b w:val="0"/>
        <w:i w:val="0"/>
        <w:sz w:val="24"/>
      </w:rPr>
    </w:lvl>
    <w:lvl w:ilvl="7">
      <w:start w:val="1"/>
      <w:numFmt w:val="decimal"/>
      <w:lvlText w:val="%1.%2.%3.%4.%5.%6.%7.%8"/>
      <w:lvlJc w:val="left"/>
      <w:pPr>
        <w:tabs>
          <w:tab w:val="num" w:pos="5040"/>
        </w:tabs>
        <w:ind w:left="5040" w:hanging="1440"/>
      </w:pPr>
      <w:rPr>
        <w:rFonts w:hint="default"/>
        <w:b w:val="0"/>
        <w:i w:val="0"/>
        <w:sz w:val="24"/>
      </w:rPr>
    </w:lvl>
    <w:lvl w:ilvl="8">
      <w:start w:val="1"/>
      <w:numFmt w:val="decimal"/>
      <w:lvlText w:val="%1.%2.%3.%4.%5.%6.%7.%8.%9"/>
      <w:lvlJc w:val="left"/>
      <w:pPr>
        <w:tabs>
          <w:tab w:val="num" w:pos="5184"/>
        </w:tabs>
        <w:ind w:left="5184" w:hanging="1584"/>
      </w:pPr>
      <w:rPr>
        <w:rFonts w:hint="default"/>
      </w:rPr>
    </w:lvl>
  </w:abstractNum>
  <w:abstractNum w:abstractNumId="6" w15:restartNumberingAfterBreak="0">
    <w:nsid w:val="4CEA62EC"/>
    <w:multiLevelType w:val="multilevel"/>
    <w:tmpl w:val="5A9EDB60"/>
    <w:lvl w:ilvl="0">
      <w:start w:val="1"/>
      <w:numFmt w:val="decimal"/>
      <w:pStyle w:val="Heading1"/>
      <w:suff w:val="nothing"/>
      <w:lvlText w:val="ARTICLE %1"/>
      <w:lvlJc w:val="left"/>
      <w:pPr>
        <w:ind w:left="0" w:firstLine="0"/>
      </w:pPr>
      <w:rPr>
        <w:rFonts w:ascii="Times New Roman Bold" w:hAnsi="Times New Roman Bold" w:hint="default"/>
        <w:b/>
        <w:i w:val="0"/>
        <w:caps/>
        <w:color w:val="auto"/>
        <w:sz w:val="16"/>
        <w:szCs w:val="16"/>
        <w:u w:val="single"/>
      </w:rPr>
    </w:lvl>
    <w:lvl w:ilvl="1">
      <w:start w:val="1"/>
      <w:numFmt w:val="decimal"/>
      <w:pStyle w:val="Heading2"/>
      <w:lvlText w:val="%1.%2"/>
      <w:lvlJc w:val="left"/>
      <w:pPr>
        <w:tabs>
          <w:tab w:val="num" w:pos="0"/>
        </w:tabs>
        <w:ind w:left="0" w:firstLine="0"/>
      </w:pPr>
      <w:rPr>
        <w:rFonts w:ascii="Times New Roman" w:hAnsi="Times New Roman" w:hint="default"/>
        <w:b w:val="0"/>
        <w:i w:val="0"/>
        <w:caps/>
        <w:color w:val="auto"/>
        <w:sz w:val="16"/>
        <w:szCs w:val="16"/>
        <w:u w:val="none"/>
      </w:rPr>
    </w:lvl>
    <w:lvl w:ilvl="2">
      <w:start w:val="1"/>
      <w:numFmt w:val="decimal"/>
      <w:pStyle w:val="Heading3"/>
      <w:lvlText w:val="%1.%2.%3"/>
      <w:lvlJc w:val="left"/>
      <w:pPr>
        <w:tabs>
          <w:tab w:val="num" w:pos="-32767"/>
        </w:tabs>
        <w:ind w:left="0" w:firstLine="0"/>
      </w:pPr>
      <w:rPr>
        <w:rFonts w:ascii="Times New Roman" w:hAnsi="Times New Roman" w:hint="default"/>
        <w:b w:val="0"/>
        <w:i w:val="0"/>
        <w:caps/>
        <w:color w:val="auto"/>
        <w:sz w:val="16"/>
        <w:szCs w:val="16"/>
        <w:u w:val="none"/>
      </w:rPr>
    </w:lvl>
    <w:lvl w:ilvl="3">
      <w:start w:val="1"/>
      <w:numFmt w:val="decimal"/>
      <w:pStyle w:val="Heading4"/>
      <w:lvlText w:val=".%4"/>
      <w:lvlJc w:val="left"/>
      <w:pPr>
        <w:tabs>
          <w:tab w:val="num" w:pos="-32206"/>
        </w:tabs>
        <w:ind w:left="561" w:firstLine="0"/>
      </w:pPr>
      <w:rPr>
        <w:rFonts w:ascii="Times New Roman" w:hAnsi="Times New Roman" w:hint="default"/>
        <w:b w:val="0"/>
        <w:i w:val="0"/>
        <w:color w:val="auto"/>
        <w:sz w:val="16"/>
        <w:szCs w:val="16"/>
        <w:u w:val="none"/>
      </w:rPr>
    </w:lvl>
    <w:lvl w:ilvl="4">
      <w:start w:val="1"/>
      <w:numFmt w:val="lowerLetter"/>
      <w:pStyle w:val="Heading5"/>
      <w:lvlText w:val="%5"/>
      <w:lvlJc w:val="left"/>
      <w:pPr>
        <w:tabs>
          <w:tab w:val="num" w:pos="-32767"/>
        </w:tabs>
        <w:ind w:left="0" w:firstLine="0"/>
      </w:pPr>
      <w:rPr>
        <w:rFonts w:ascii="Times New Roman" w:hAnsi="Times New Roman" w:hint="default"/>
        <w:b w:val="0"/>
        <w:i w:val="0"/>
        <w:color w:val="auto"/>
        <w:sz w:val="16"/>
        <w:szCs w:val="16"/>
        <w:u w:val="none"/>
      </w:rPr>
    </w:lvl>
    <w:lvl w:ilvl="5">
      <w:start w:val="1"/>
      <w:numFmt w:val="decimal"/>
      <w:pStyle w:val="Heading6"/>
      <w:lvlText w:val="%1.%2.%3.%4.%5.%6"/>
      <w:lvlJc w:val="left"/>
      <w:pPr>
        <w:tabs>
          <w:tab w:val="num" w:pos="-32767"/>
        </w:tabs>
        <w:ind w:left="0" w:firstLine="0"/>
      </w:pPr>
      <w:rPr>
        <w:rFonts w:ascii="Times New Roman" w:hAnsi="Times New Roman" w:hint="default"/>
        <w:b w:val="0"/>
        <w:i w:val="0"/>
        <w:color w:val="auto"/>
        <w:sz w:val="20"/>
        <w:u w:val="none"/>
      </w:rPr>
    </w:lvl>
    <w:lvl w:ilvl="6">
      <w:start w:val="1"/>
      <w:numFmt w:val="decimal"/>
      <w:pStyle w:val="Heading7"/>
      <w:lvlText w:val="%1.%2.%3.%4.%5.%6.%7"/>
      <w:lvlJc w:val="left"/>
      <w:pPr>
        <w:tabs>
          <w:tab w:val="num" w:pos="-32767"/>
        </w:tabs>
        <w:ind w:left="0" w:firstLine="0"/>
      </w:pPr>
      <w:rPr>
        <w:rFonts w:hint="default"/>
        <w:b w:val="0"/>
        <w:i w:val="0"/>
        <w:sz w:val="20"/>
      </w:rPr>
    </w:lvl>
    <w:lvl w:ilvl="7">
      <w:start w:val="1"/>
      <w:numFmt w:val="decimal"/>
      <w:pStyle w:val="Heading8"/>
      <w:lvlText w:val="%1.%2.%3.%4.%5.%6.%7.%8"/>
      <w:lvlJc w:val="left"/>
      <w:pPr>
        <w:tabs>
          <w:tab w:val="num" w:pos="5040"/>
        </w:tabs>
        <w:ind w:left="5040" w:hanging="1440"/>
      </w:pPr>
      <w:rPr>
        <w:rFonts w:hint="default"/>
        <w:b w:val="0"/>
        <w:i w:val="0"/>
        <w:sz w:val="24"/>
      </w:rPr>
    </w:lvl>
    <w:lvl w:ilvl="8">
      <w:start w:val="1"/>
      <w:numFmt w:val="decimal"/>
      <w:pStyle w:val="Heading9"/>
      <w:lvlText w:val="%1.%2.%3.%4.%5.%6.%7.%8.%9"/>
      <w:lvlJc w:val="left"/>
      <w:pPr>
        <w:tabs>
          <w:tab w:val="num" w:pos="5184"/>
        </w:tabs>
        <w:ind w:left="5184" w:hanging="1584"/>
      </w:pPr>
      <w:rPr>
        <w:rFonts w:hint="default"/>
      </w:rPr>
    </w:lvl>
  </w:abstractNum>
  <w:abstractNum w:abstractNumId="7" w15:restartNumberingAfterBreak="0">
    <w:nsid w:val="512D6510"/>
    <w:multiLevelType w:val="multilevel"/>
    <w:tmpl w:val="26E6B284"/>
    <w:lvl w:ilvl="0">
      <w:start w:val="1"/>
      <w:numFmt w:val="upperRoman"/>
      <w:lvlText w:val="Article %1."/>
      <w:lvlJc w:val="left"/>
      <w:pPr>
        <w:tabs>
          <w:tab w:val="num" w:pos="-32767"/>
        </w:tabs>
        <w:ind w:left="0" w:firstLine="3600"/>
      </w:pPr>
      <w:rPr>
        <w:rFonts w:ascii="Times New Roman Bold" w:hAnsi="Times New Roman Bold" w:hint="default"/>
        <w:b/>
        <w:i w:val="0"/>
        <w:color w:val="auto"/>
        <w:sz w:val="24"/>
        <w:szCs w:val="24"/>
        <w:u w:val="single"/>
      </w:rPr>
    </w:lvl>
    <w:lvl w:ilvl="1">
      <w:start w:val="1"/>
      <w:numFmt w:val="decimalZero"/>
      <w:isLgl/>
      <w:lvlText w:val="%1.1"/>
      <w:lvlJc w:val="left"/>
      <w:pPr>
        <w:tabs>
          <w:tab w:val="num" w:pos="-32767"/>
        </w:tabs>
        <w:ind w:left="0" w:firstLine="0"/>
      </w:pPr>
      <w:rPr>
        <w:rFonts w:ascii="Times New Roman" w:hAnsi="Times New Roman" w:hint="default"/>
        <w:b w:val="0"/>
        <w:i w:val="0"/>
        <w:caps/>
        <w:color w:val="auto"/>
        <w:sz w:val="24"/>
        <w:szCs w:val="24"/>
        <w:u w:val="none"/>
      </w:rPr>
    </w:lvl>
    <w:lvl w:ilvl="2">
      <w:start w:val="1"/>
      <w:numFmt w:val="decimal"/>
      <w:lvlText w:val="%3.1.1"/>
      <w:lvlJc w:val="left"/>
      <w:pPr>
        <w:tabs>
          <w:tab w:val="num" w:pos="-32767"/>
        </w:tabs>
        <w:ind w:left="-32767" w:firstLine="32767"/>
      </w:pPr>
      <w:rPr>
        <w:rFonts w:ascii="Times New Roman" w:hAnsi="Times New Roman" w:hint="default"/>
        <w:b w:val="0"/>
        <w:i w:val="0"/>
        <w:caps/>
        <w:sz w:val="24"/>
        <w:szCs w:val="24"/>
        <w:u w:val="none"/>
      </w:rPr>
    </w:lvl>
    <w:lvl w:ilvl="3">
      <w:start w:val="1"/>
      <w:numFmt w:val="lowerRoman"/>
      <w:lvlText w:val="(%4)"/>
      <w:lvlJc w:val="right"/>
      <w:pPr>
        <w:tabs>
          <w:tab w:val="num" w:pos="864"/>
        </w:tabs>
        <w:ind w:left="864" w:hanging="144"/>
      </w:pPr>
      <w:rPr>
        <w:rFonts w:hint="default"/>
        <w:b w:val="0"/>
        <w:i w:val="0"/>
        <w:sz w:val="24"/>
      </w:rPr>
    </w:lvl>
    <w:lvl w:ilvl="4">
      <w:start w:val="1"/>
      <w:numFmt w:val="decimal"/>
      <w:lvlText w:val="%5)"/>
      <w:lvlJc w:val="left"/>
      <w:pPr>
        <w:tabs>
          <w:tab w:val="num" w:pos="1008"/>
        </w:tabs>
        <w:ind w:left="1008" w:hanging="432"/>
      </w:pPr>
      <w:rPr>
        <w:rFonts w:hint="default"/>
        <w:b w:val="0"/>
        <w:i w:val="0"/>
        <w:sz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b w:val="0"/>
        <w:i w:val="0"/>
        <w:sz w:val="24"/>
      </w:rPr>
    </w:lvl>
    <w:lvl w:ilvl="7">
      <w:start w:val="1"/>
      <w:numFmt w:val="lowerLetter"/>
      <w:lvlText w:val="%8."/>
      <w:lvlJc w:val="left"/>
      <w:pPr>
        <w:tabs>
          <w:tab w:val="num" w:pos="1440"/>
        </w:tabs>
        <w:ind w:left="1440" w:hanging="432"/>
      </w:pPr>
      <w:rPr>
        <w:rFonts w:hint="default"/>
        <w:b w:val="0"/>
        <w:i w:val="0"/>
        <w:sz w:val="24"/>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58260009"/>
    <w:multiLevelType w:val="multilevel"/>
    <w:tmpl w:val="70B438DA"/>
    <w:lvl w:ilvl="0">
      <w:start w:val="1"/>
      <w:numFmt w:val="upperRoman"/>
      <w:lvlText w:val="Article %1."/>
      <w:lvlJc w:val="left"/>
      <w:pPr>
        <w:tabs>
          <w:tab w:val="num" w:pos="-32767"/>
        </w:tabs>
        <w:ind w:left="0" w:firstLine="3600"/>
      </w:pPr>
      <w:rPr>
        <w:rFonts w:ascii="Times New Roman Bold" w:hAnsi="Times New Roman Bold" w:hint="default"/>
        <w:b/>
        <w:i w:val="0"/>
        <w:color w:val="auto"/>
        <w:sz w:val="24"/>
        <w:szCs w:val="24"/>
        <w:u w:val="single"/>
      </w:rPr>
    </w:lvl>
    <w:lvl w:ilvl="1">
      <w:start w:val="1"/>
      <w:numFmt w:val="decimalZero"/>
      <w:isLgl/>
      <w:lvlText w:val="%1.1"/>
      <w:lvlJc w:val="left"/>
      <w:pPr>
        <w:tabs>
          <w:tab w:val="num" w:pos="-32767"/>
        </w:tabs>
        <w:ind w:left="0" w:firstLine="0"/>
      </w:pPr>
      <w:rPr>
        <w:rFonts w:ascii="Times New Roman" w:hAnsi="Times New Roman" w:hint="default"/>
        <w:b w:val="0"/>
        <w:i w:val="0"/>
        <w:color w:val="auto"/>
        <w:sz w:val="24"/>
        <w:szCs w:val="24"/>
        <w:u w:val="none"/>
      </w:rPr>
    </w:lvl>
    <w:lvl w:ilvl="2">
      <w:start w:val="1"/>
      <w:numFmt w:val="lowerLetter"/>
      <w:lvlText w:val="(%3)"/>
      <w:lvlJc w:val="left"/>
      <w:pPr>
        <w:tabs>
          <w:tab w:val="num" w:pos="1008"/>
        </w:tabs>
        <w:ind w:left="720" w:hanging="432"/>
      </w:pPr>
      <w:rPr>
        <w:rFonts w:hint="default"/>
        <w:b w:val="0"/>
        <w:i w:val="0"/>
        <w:sz w:val="24"/>
        <w:u w:val="none"/>
      </w:rPr>
    </w:lvl>
    <w:lvl w:ilvl="3">
      <w:start w:val="1"/>
      <w:numFmt w:val="lowerRoman"/>
      <w:lvlText w:val="(%4)"/>
      <w:lvlJc w:val="right"/>
      <w:pPr>
        <w:tabs>
          <w:tab w:val="num" w:pos="864"/>
        </w:tabs>
        <w:ind w:left="864" w:hanging="144"/>
      </w:pPr>
      <w:rPr>
        <w:rFonts w:hint="default"/>
        <w:b w:val="0"/>
        <w:i w:val="0"/>
        <w:sz w:val="24"/>
      </w:rPr>
    </w:lvl>
    <w:lvl w:ilvl="4">
      <w:start w:val="1"/>
      <w:numFmt w:val="decimal"/>
      <w:lvlText w:val="%5)"/>
      <w:lvlJc w:val="left"/>
      <w:pPr>
        <w:tabs>
          <w:tab w:val="num" w:pos="1008"/>
        </w:tabs>
        <w:ind w:left="1008" w:hanging="432"/>
      </w:pPr>
      <w:rPr>
        <w:rFonts w:hint="default"/>
        <w:b w:val="0"/>
        <w:i w:val="0"/>
        <w:sz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b w:val="0"/>
        <w:i w:val="0"/>
        <w:sz w:val="24"/>
      </w:rPr>
    </w:lvl>
    <w:lvl w:ilvl="7">
      <w:start w:val="1"/>
      <w:numFmt w:val="lowerLetter"/>
      <w:lvlText w:val="%8."/>
      <w:lvlJc w:val="left"/>
      <w:pPr>
        <w:tabs>
          <w:tab w:val="num" w:pos="1440"/>
        </w:tabs>
        <w:ind w:left="1440" w:hanging="432"/>
      </w:pPr>
      <w:rPr>
        <w:rFonts w:hint="default"/>
        <w:b w:val="0"/>
        <w:i w:val="0"/>
        <w:sz w:val="24"/>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5BA5205F"/>
    <w:multiLevelType w:val="multilevel"/>
    <w:tmpl w:val="BED6BC64"/>
    <w:lvl w:ilvl="0">
      <w:start w:val="1"/>
      <w:numFmt w:val="decimal"/>
      <w:suff w:val="nothing"/>
      <w:lvlText w:val="ARTICLE%1"/>
      <w:lvlJc w:val="left"/>
      <w:pPr>
        <w:ind w:left="0" w:firstLine="0"/>
      </w:pPr>
      <w:rPr>
        <w:rFonts w:ascii="Times New Roman Bold" w:hAnsi="Times New Roman Bold" w:hint="default"/>
        <w:b/>
        <w:i w:val="0"/>
        <w:caps/>
        <w:color w:val="auto"/>
        <w:sz w:val="24"/>
        <w:szCs w:val="24"/>
        <w:u w:val="single"/>
      </w:rPr>
    </w:lvl>
    <w:lvl w:ilvl="1">
      <w:start w:val="1"/>
      <w:numFmt w:val="decimal"/>
      <w:lvlText w:val="%1.%2"/>
      <w:lvlJc w:val="left"/>
      <w:pPr>
        <w:tabs>
          <w:tab w:val="num" w:pos="0"/>
        </w:tabs>
        <w:ind w:left="0" w:firstLine="0"/>
      </w:pPr>
      <w:rPr>
        <w:rFonts w:ascii="Times New Roman" w:hAnsi="Times New Roman" w:hint="default"/>
        <w:b w:val="0"/>
        <w:i w:val="0"/>
        <w:caps/>
        <w:color w:val="auto"/>
        <w:sz w:val="24"/>
        <w:szCs w:val="24"/>
        <w:u w:val="none"/>
      </w:rPr>
    </w:lvl>
    <w:lvl w:ilvl="2">
      <w:start w:val="1"/>
      <w:numFmt w:val="decimal"/>
      <w:lvlText w:val="%1.%2.%3"/>
      <w:lvlJc w:val="left"/>
      <w:pPr>
        <w:tabs>
          <w:tab w:val="num" w:pos="1440"/>
        </w:tabs>
        <w:ind w:left="0" w:firstLine="720"/>
      </w:pPr>
      <w:rPr>
        <w:rFonts w:ascii="Times New Roman" w:hAnsi="Times New Roman" w:hint="default"/>
        <w:b w:val="0"/>
        <w:i w:val="0"/>
        <w:caps/>
        <w:color w:val="auto"/>
        <w:sz w:val="24"/>
        <w:szCs w:val="24"/>
        <w:u w:val="none"/>
      </w:rPr>
    </w:lvl>
    <w:lvl w:ilvl="3">
      <w:start w:val="1"/>
      <w:numFmt w:val="decimal"/>
      <w:lvlText w:val=".%4"/>
      <w:lvlJc w:val="left"/>
      <w:pPr>
        <w:tabs>
          <w:tab w:val="num" w:pos="2160"/>
        </w:tabs>
        <w:ind w:left="0" w:firstLine="1440"/>
      </w:pPr>
      <w:rPr>
        <w:rFonts w:ascii="Times New Roman" w:hAnsi="Times New Roman" w:hint="default"/>
        <w:b w:val="0"/>
        <w:i w:val="0"/>
        <w:color w:val="auto"/>
        <w:sz w:val="24"/>
        <w:szCs w:val="24"/>
        <w:u w:val="none"/>
      </w:rPr>
    </w:lvl>
    <w:lvl w:ilvl="4">
      <w:start w:val="1"/>
      <w:numFmt w:val="lowerLetter"/>
      <w:lvlText w:val="%5"/>
      <w:lvlJc w:val="left"/>
      <w:pPr>
        <w:tabs>
          <w:tab w:val="num" w:pos="-32767"/>
        </w:tabs>
        <w:ind w:left="2880" w:hanging="720"/>
      </w:pPr>
      <w:rPr>
        <w:rFonts w:ascii="Times New Roman" w:hAnsi="Times New Roman" w:hint="default"/>
        <w:b w:val="0"/>
        <w:i w:val="0"/>
        <w:color w:val="auto"/>
        <w:sz w:val="24"/>
        <w:szCs w:val="24"/>
        <w:u w:val="none"/>
      </w:rPr>
    </w:lvl>
    <w:lvl w:ilvl="5">
      <w:start w:val="1"/>
      <w:numFmt w:val="decimal"/>
      <w:lvlText w:val="%1.%2.%3.%4.%5.%6"/>
      <w:lvlJc w:val="left"/>
      <w:pPr>
        <w:tabs>
          <w:tab w:val="num" w:pos="4752"/>
        </w:tabs>
        <w:ind w:left="4752" w:hanging="1152"/>
      </w:pPr>
      <w:rPr>
        <w:rFonts w:hint="default"/>
      </w:rPr>
    </w:lvl>
    <w:lvl w:ilvl="6">
      <w:start w:val="1"/>
      <w:numFmt w:val="decimal"/>
      <w:lvlText w:val="%1.%2.%3.%4.%5.%6.%7"/>
      <w:lvlJc w:val="left"/>
      <w:pPr>
        <w:tabs>
          <w:tab w:val="num" w:pos="4896"/>
        </w:tabs>
        <w:ind w:left="4896" w:hanging="1296"/>
      </w:pPr>
      <w:rPr>
        <w:rFonts w:hint="default"/>
        <w:b w:val="0"/>
        <w:i w:val="0"/>
        <w:sz w:val="24"/>
      </w:rPr>
    </w:lvl>
    <w:lvl w:ilvl="7">
      <w:start w:val="1"/>
      <w:numFmt w:val="decimal"/>
      <w:lvlText w:val="%1.%2.%3.%4.%5.%6.%7.%8"/>
      <w:lvlJc w:val="left"/>
      <w:pPr>
        <w:tabs>
          <w:tab w:val="num" w:pos="5040"/>
        </w:tabs>
        <w:ind w:left="5040" w:hanging="1440"/>
      </w:pPr>
      <w:rPr>
        <w:rFonts w:hint="default"/>
        <w:b w:val="0"/>
        <w:i w:val="0"/>
        <w:sz w:val="24"/>
      </w:rPr>
    </w:lvl>
    <w:lvl w:ilvl="8">
      <w:start w:val="1"/>
      <w:numFmt w:val="decimal"/>
      <w:lvlText w:val="%1.%2.%3.%4.%5.%6.%7.%8.%9"/>
      <w:lvlJc w:val="left"/>
      <w:pPr>
        <w:tabs>
          <w:tab w:val="num" w:pos="5184"/>
        </w:tabs>
        <w:ind w:left="5184" w:hanging="1584"/>
      </w:pPr>
      <w:rPr>
        <w:rFonts w:hint="default"/>
      </w:rPr>
    </w:lvl>
  </w:abstractNum>
  <w:abstractNum w:abstractNumId="10" w15:restartNumberingAfterBreak="0">
    <w:nsid w:val="68490FF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EB57846"/>
    <w:multiLevelType w:val="multilevel"/>
    <w:tmpl w:val="6DA8418E"/>
    <w:lvl w:ilvl="0">
      <w:start w:val="1"/>
      <w:numFmt w:val="decimal"/>
      <w:suff w:val="nothing"/>
      <w:lvlText w:val="ARTICLE%1"/>
      <w:lvlJc w:val="left"/>
      <w:pPr>
        <w:ind w:left="0" w:firstLine="0"/>
      </w:pPr>
      <w:rPr>
        <w:rFonts w:ascii="Times New Roman Bold" w:hAnsi="Times New Roman Bold" w:hint="default"/>
        <w:b/>
        <w:i w:val="0"/>
        <w:caps/>
        <w:color w:val="auto"/>
        <w:sz w:val="24"/>
        <w:szCs w:val="24"/>
        <w:u w:val="single"/>
      </w:rPr>
    </w:lvl>
    <w:lvl w:ilvl="1">
      <w:start w:val="1"/>
      <w:numFmt w:val="decimal"/>
      <w:lvlText w:val="%1.%2"/>
      <w:lvlJc w:val="left"/>
      <w:pPr>
        <w:tabs>
          <w:tab w:val="num" w:pos="4176"/>
        </w:tabs>
        <w:ind w:left="4176" w:hanging="576"/>
      </w:pPr>
      <w:rPr>
        <w:rFonts w:hint="default"/>
        <w:b w:val="0"/>
        <w:i w:val="0"/>
        <w:caps/>
        <w:color w:val="auto"/>
        <w:sz w:val="24"/>
        <w:szCs w:val="24"/>
        <w:u w:val="none"/>
      </w:rPr>
    </w:lvl>
    <w:lvl w:ilvl="2">
      <w:start w:val="1"/>
      <w:numFmt w:val="decimal"/>
      <w:lvlText w:val="%1.%2.%3"/>
      <w:lvlJc w:val="left"/>
      <w:pPr>
        <w:tabs>
          <w:tab w:val="num" w:pos="4320"/>
        </w:tabs>
        <w:ind w:left="4320" w:hanging="720"/>
      </w:pPr>
      <w:rPr>
        <w:rFonts w:hint="default"/>
        <w:b w:val="0"/>
        <w:i w:val="0"/>
        <w:caps/>
        <w:sz w:val="24"/>
        <w:szCs w:val="24"/>
        <w:u w:val="none"/>
      </w:rPr>
    </w:lvl>
    <w:lvl w:ilvl="3">
      <w:start w:val="1"/>
      <w:numFmt w:val="decimal"/>
      <w:lvlText w:val="%1.%2.%3.%4"/>
      <w:lvlJc w:val="left"/>
      <w:pPr>
        <w:tabs>
          <w:tab w:val="num" w:pos="4464"/>
        </w:tabs>
        <w:ind w:left="4464" w:hanging="864"/>
      </w:pPr>
      <w:rPr>
        <w:rFonts w:hint="default"/>
        <w:b w:val="0"/>
        <w:i w:val="0"/>
        <w:sz w:val="24"/>
      </w:rPr>
    </w:lvl>
    <w:lvl w:ilvl="4">
      <w:start w:val="1"/>
      <w:numFmt w:val="decimal"/>
      <w:lvlText w:val="%1.%2.%3.%4.%5"/>
      <w:lvlJc w:val="left"/>
      <w:pPr>
        <w:tabs>
          <w:tab w:val="num" w:pos="4608"/>
        </w:tabs>
        <w:ind w:left="4608" w:hanging="1008"/>
      </w:pPr>
      <w:rPr>
        <w:rFonts w:hint="default"/>
        <w:b w:val="0"/>
        <w:i w:val="0"/>
        <w:sz w:val="24"/>
      </w:rPr>
    </w:lvl>
    <w:lvl w:ilvl="5">
      <w:start w:val="1"/>
      <w:numFmt w:val="decimal"/>
      <w:lvlText w:val="%1.%2.%3.%4.%5.%6"/>
      <w:lvlJc w:val="left"/>
      <w:pPr>
        <w:tabs>
          <w:tab w:val="num" w:pos="4752"/>
        </w:tabs>
        <w:ind w:left="4752" w:hanging="1152"/>
      </w:pPr>
      <w:rPr>
        <w:rFonts w:hint="default"/>
      </w:rPr>
    </w:lvl>
    <w:lvl w:ilvl="6">
      <w:start w:val="1"/>
      <w:numFmt w:val="decimal"/>
      <w:lvlText w:val="%1.%2.%3.%4.%5.%6.%7"/>
      <w:lvlJc w:val="left"/>
      <w:pPr>
        <w:tabs>
          <w:tab w:val="num" w:pos="4896"/>
        </w:tabs>
        <w:ind w:left="4896" w:hanging="1296"/>
      </w:pPr>
      <w:rPr>
        <w:rFonts w:hint="default"/>
        <w:b w:val="0"/>
        <w:i w:val="0"/>
        <w:sz w:val="24"/>
      </w:rPr>
    </w:lvl>
    <w:lvl w:ilvl="7">
      <w:start w:val="1"/>
      <w:numFmt w:val="decimal"/>
      <w:lvlText w:val="%1.%2.%3.%4.%5.%6.%7.%8"/>
      <w:lvlJc w:val="left"/>
      <w:pPr>
        <w:tabs>
          <w:tab w:val="num" w:pos="5040"/>
        </w:tabs>
        <w:ind w:left="5040" w:hanging="1440"/>
      </w:pPr>
      <w:rPr>
        <w:rFonts w:hint="default"/>
        <w:b w:val="0"/>
        <w:i w:val="0"/>
        <w:sz w:val="24"/>
      </w:rPr>
    </w:lvl>
    <w:lvl w:ilvl="8">
      <w:start w:val="1"/>
      <w:numFmt w:val="decimal"/>
      <w:lvlText w:val="%1.%2.%3.%4.%5.%6.%7.%8.%9"/>
      <w:lvlJc w:val="left"/>
      <w:pPr>
        <w:tabs>
          <w:tab w:val="num" w:pos="5184"/>
        </w:tabs>
        <w:ind w:left="5184" w:hanging="1584"/>
      </w:pPr>
      <w:rPr>
        <w:rFonts w:hint="default"/>
      </w:rPr>
    </w:lvl>
  </w:abstractNum>
  <w:abstractNum w:abstractNumId="12" w15:restartNumberingAfterBreak="0">
    <w:nsid w:val="7A236541"/>
    <w:multiLevelType w:val="multilevel"/>
    <w:tmpl w:val="AB28B432"/>
    <w:lvl w:ilvl="0">
      <w:start w:val="1"/>
      <w:numFmt w:val="upperRoman"/>
      <w:lvlText w:val="Article %1."/>
      <w:lvlJc w:val="left"/>
      <w:pPr>
        <w:tabs>
          <w:tab w:val="num" w:pos="-32767"/>
        </w:tabs>
        <w:ind w:left="0" w:firstLine="5040"/>
      </w:pPr>
      <w:rPr>
        <w:rFonts w:ascii="Times New Roman Bold" w:hAnsi="Times New Roman Bold" w:hint="default"/>
        <w:b/>
        <w:i w:val="0"/>
        <w:color w:val="auto"/>
        <w:sz w:val="24"/>
        <w:szCs w:val="24"/>
        <w:u w:val="single"/>
      </w:rPr>
    </w:lvl>
    <w:lvl w:ilvl="1">
      <w:start w:val="1"/>
      <w:numFmt w:val="decimalZero"/>
      <w:isLgl/>
      <w:lvlText w:val="%1.1"/>
      <w:lvlJc w:val="left"/>
      <w:pPr>
        <w:tabs>
          <w:tab w:val="num" w:pos="-32767"/>
        </w:tabs>
        <w:ind w:left="0" w:firstLine="0"/>
      </w:pPr>
      <w:rPr>
        <w:rFonts w:ascii="Times New Roman" w:hAnsi="Times New Roman" w:hint="default"/>
        <w:b w:val="0"/>
        <w:i w:val="0"/>
        <w:color w:val="auto"/>
        <w:sz w:val="24"/>
        <w:szCs w:val="24"/>
        <w:u w:val="none"/>
      </w:rPr>
    </w:lvl>
    <w:lvl w:ilvl="2">
      <w:start w:val="1"/>
      <w:numFmt w:val="lowerLetter"/>
      <w:lvlText w:val="(%3)"/>
      <w:lvlJc w:val="left"/>
      <w:pPr>
        <w:tabs>
          <w:tab w:val="num" w:pos="1008"/>
        </w:tabs>
        <w:ind w:left="720" w:hanging="432"/>
      </w:pPr>
      <w:rPr>
        <w:rFonts w:hint="default"/>
        <w:b w:val="0"/>
        <w:i w:val="0"/>
        <w:sz w:val="24"/>
        <w:u w:val="none"/>
      </w:rPr>
    </w:lvl>
    <w:lvl w:ilvl="3">
      <w:start w:val="1"/>
      <w:numFmt w:val="lowerRoman"/>
      <w:lvlText w:val="(%4)"/>
      <w:lvlJc w:val="right"/>
      <w:pPr>
        <w:tabs>
          <w:tab w:val="num" w:pos="864"/>
        </w:tabs>
        <w:ind w:left="864" w:hanging="144"/>
      </w:pPr>
      <w:rPr>
        <w:rFonts w:hint="default"/>
        <w:b w:val="0"/>
        <w:i w:val="0"/>
        <w:sz w:val="24"/>
      </w:rPr>
    </w:lvl>
    <w:lvl w:ilvl="4">
      <w:start w:val="1"/>
      <w:numFmt w:val="decimal"/>
      <w:lvlText w:val="%5)"/>
      <w:lvlJc w:val="left"/>
      <w:pPr>
        <w:tabs>
          <w:tab w:val="num" w:pos="1008"/>
        </w:tabs>
        <w:ind w:left="1008" w:hanging="432"/>
      </w:pPr>
      <w:rPr>
        <w:rFonts w:hint="default"/>
        <w:b w:val="0"/>
        <w:i w:val="0"/>
        <w:sz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b w:val="0"/>
        <w:i w:val="0"/>
        <w:sz w:val="24"/>
      </w:rPr>
    </w:lvl>
    <w:lvl w:ilvl="7">
      <w:start w:val="1"/>
      <w:numFmt w:val="lowerLetter"/>
      <w:lvlText w:val="%8."/>
      <w:lvlJc w:val="left"/>
      <w:pPr>
        <w:tabs>
          <w:tab w:val="num" w:pos="1440"/>
        </w:tabs>
        <w:ind w:left="1440" w:hanging="432"/>
      </w:pPr>
      <w:rPr>
        <w:rFonts w:hint="default"/>
        <w:b w:val="0"/>
        <w:i w:val="0"/>
        <w:sz w:val="24"/>
      </w:rPr>
    </w:lvl>
    <w:lvl w:ilvl="8">
      <w:start w:val="1"/>
      <w:numFmt w:val="lowerRoman"/>
      <w:lvlText w:val="%9."/>
      <w:lvlJc w:val="right"/>
      <w:pPr>
        <w:tabs>
          <w:tab w:val="num" w:pos="1584"/>
        </w:tabs>
        <w:ind w:left="1584" w:hanging="144"/>
      </w:pPr>
      <w:rPr>
        <w:rFonts w:hint="default"/>
      </w:rPr>
    </w:lvl>
  </w:abstractNum>
  <w:num w:numId="1" w16cid:durableId="170727755">
    <w:abstractNumId w:val="6"/>
  </w:num>
  <w:num w:numId="2" w16cid:durableId="2061240784">
    <w:abstractNumId w:val="6"/>
  </w:num>
  <w:num w:numId="3" w16cid:durableId="789860366">
    <w:abstractNumId w:val="6"/>
  </w:num>
  <w:num w:numId="4" w16cid:durableId="1779180331">
    <w:abstractNumId w:val="6"/>
  </w:num>
  <w:num w:numId="5" w16cid:durableId="1926648374">
    <w:abstractNumId w:val="6"/>
  </w:num>
  <w:num w:numId="6" w16cid:durableId="601843612">
    <w:abstractNumId w:val="6"/>
  </w:num>
  <w:num w:numId="7" w16cid:durableId="290014050">
    <w:abstractNumId w:val="6"/>
  </w:num>
  <w:num w:numId="8" w16cid:durableId="1163936197">
    <w:abstractNumId w:val="6"/>
  </w:num>
  <w:num w:numId="9" w16cid:durableId="1740404460">
    <w:abstractNumId w:val="6"/>
  </w:num>
  <w:num w:numId="10" w16cid:durableId="335690385">
    <w:abstractNumId w:val="10"/>
  </w:num>
  <w:num w:numId="11" w16cid:durableId="186869801">
    <w:abstractNumId w:val="0"/>
  </w:num>
  <w:num w:numId="12" w16cid:durableId="1032727155">
    <w:abstractNumId w:val="12"/>
  </w:num>
  <w:num w:numId="13" w16cid:durableId="1086994918">
    <w:abstractNumId w:val="8"/>
  </w:num>
  <w:num w:numId="14" w16cid:durableId="1626111390">
    <w:abstractNumId w:val="2"/>
  </w:num>
  <w:num w:numId="15" w16cid:durableId="1894656301">
    <w:abstractNumId w:val="1"/>
  </w:num>
  <w:num w:numId="16" w16cid:durableId="1538615229">
    <w:abstractNumId w:val="7"/>
  </w:num>
  <w:num w:numId="17" w16cid:durableId="63652878">
    <w:abstractNumId w:val="3"/>
  </w:num>
  <w:num w:numId="18" w16cid:durableId="11033278">
    <w:abstractNumId w:val="11"/>
  </w:num>
  <w:num w:numId="19" w16cid:durableId="1948272517">
    <w:abstractNumId w:val="9"/>
  </w:num>
  <w:num w:numId="20" w16cid:durableId="176238985">
    <w:abstractNumId w:val="4"/>
  </w:num>
  <w:num w:numId="21" w16cid:durableId="2890976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2"/>
  <w:drawingGridHorizontalSpacing w:val="10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3ECA"/>
    <w:rsid w:val="00003F18"/>
    <w:rsid w:val="00010843"/>
    <w:rsid w:val="000407B6"/>
    <w:rsid w:val="0008747A"/>
    <w:rsid w:val="0010428C"/>
    <w:rsid w:val="0011161B"/>
    <w:rsid w:val="001321DA"/>
    <w:rsid w:val="00184082"/>
    <w:rsid w:val="00187ACC"/>
    <w:rsid w:val="00190508"/>
    <w:rsid w:val="0019441D"/>
    <w:rsid w:val="001C4ACA"/>
    <w:rsid w:val="001D4987"/>
    <w:rsid w:val="00226494"/>
    <w:rsid w:val="002372DF"/>
    <w:rsid w:val="00257FE4"/>
    <w:rsid w:val="002A7F70"/>
    <w:rsid w:val="002B2704"/>
    <w:rsid w:val="002B2FA7"/>
    <w:rsid w:val="00300E5F"/>
    <w:rsid w:val="00357F38"/>
    <w:rsid w:val="003759EA"/>
    <w:rsid w:val="003E3FAB"/>
    <w:rsid w:val="004B5605"/>
    <w:rsid w:val="004C4D99"/>
    <w:rsid w:val="00503E8B"/>
    <w:rsid w:val="00526447"/>
    <w:rsid w:val="005905AD"/>
    <w:rsid w:val="005D4301"/>
    <w:rsid w:val="005D58E3"/>
    <w:rsid w:val="005E4CE3"/>
    <w:rsid w:val="005E5710"/>
    <w:rsid w:val="005F0CE6"/>
    <w:rsid w:val="00614F34"/>
    <w:rsid w:val="00652F7D"/>
    <w:rsid w:val="006660B3"/>
    <w:rsid w:val="00671962"/>
    <w:rsid w:val="0067693F"/>
    <w:rsid w:val="0067717F"/>
    <w:rsid w:val="006C0F15"/>
    <w:rsid w:val="006C18E5"/>
    <w:rsid w:val="006D638D"/>
    <w:rsid w:val="006F638B"/>
    <w:rsid w:val="0072253A"/>
    <w:rsid w:val="00732C07"/>
    <w:rsid w:val="00740393"/>
    <w:rsid w:val="0077059D"/>
    <w:rsid w:val="0077081F"/>
    <w:rsid w:val="0077795F"/>
    <w:rsid w:val="007B00A9"/>
    <w:rsid w:val="007C7431"/>
    <w:rsid w:val="007E413F"/>
    <w:rsid w:val="00806D6D"/>
    <w:rsid w:val="00862E26"/>
    <w:rsid w:val="00873B71"/>
    <w:rsid w:val="00875010"/>
    <w:rsid w:val="00883DD6"/>
    <w:rsid w:val="008934E9"/>
    <w:rsid w:val="008A1FBE"/>
    <w:rsid w:val="008A6210"/>
    <w:rsid w:val="008B3128"/>
    <w:rsid w:val="008F4B89"/>
    <w:rsid w:val="00927C89"/>
    <w:rsid w:val="009513F4"/>
    <w:rsid w:val="0095681A"/>
    <w:rsid w:val="00972179"/>
    <w:rsid w:val="009D0B91"/>
    <w:rsid w:val="009D3A14"/>
    <w:rsid w:val="00A16948"/>
    <w:rsid w:val="00A32440"/>
    <w:rsid w:val="00A52853"/>
    <w:rsid w:val="00A71097"/>
    <w:rsid w:val="00A8489B"/>
    <w:rsid w:val="00A86DC9"/>
    <w:rsid w:val="00AE1A77"/>
    <w:rsid w:val="00B03ECA"/>
    <w:rsid w:val="00B31A89"/>
    <w:rsid w:val="00B728F7"/>
    <w:rsid w:val="00C33671"/>
    <w:rsid w:val="00C56CFD"/>
    <w:rsid w:val="00CB0939"/>
    <w:rsid w:val="00CE5617"/>
    <w:rsid w:val="00CF6391"/>
    <w:rsid w:val="00D41130"/>
    <w:rsid w:val="00DA1A1B"/>
    <w:rsid w:val="00DD1386"/>
    <w:rsid w:val="00DD2A58"/>
    <w:rsid w:val="00DE020E"/>
    <w:rsid w:val="00DE6CD2"/>
    <w:rsid w:val="00DF2826"/>
    <w:rsid w:val="00E10052"/>
    <w:rsid w:val="00E20CA3"/>
    <w:rsid w:val="00E56AAF"/>
    <w:rsid w:val="00EF206D"/>
    <w:rsid w:val="00EF529C"/>
    <w:rsid w:val="00F010BC"/>
    <w:rsid w:val="00F52ECE"/>
    <w:rsid w:val="00F60E29"/>
    <w:rsid w:val="00F6105F"/>
    <w:rsid w:val="00F856B8"/>
    <w:rsid w:val="00F90B74"/>
    <w:rsid w:val="00FE6D4D"/>
    <w:rsid w:val="00FF5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oNotEmbedSmartTags/>
  <w:decimalSymbol w:val="."/>
  <w:listSeparator w:val=","/>
  <w14:docId w14:val="73087ED3"/>
  <w15:chartTrackingRefBased/>
  <w15:docId w15:val="{2E19785A-1FA5-4610-B867-0F7341A75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style>
  <w:style w:type="paragraph" w:styleId="Heading1">
    <w:name w:val="heading 1"/>
    <w:basedOn w:val="Normal"/>
    <w:next w:val="BodyText"/>
    <w:qFormat/>
    <w:pPr>
      <w:keepNext/>
      <w:numPr>
        <w:numId w:val="9"/>
      </w:numPr>
      <w:spacing w:after="240"/>
      <w:jc w:val="center"/>
      <w:outlineLvl w:val="0"/>
    </w:pPr>
    <w:rPr>
      <w:b/>
      <w:caps/>
    </w:rPr>
  </w:style>
  <w:style w:type="paragraph" w:styleId="Heading2">
    <w:name w:val="heading 2"/>
    <w:basedOn w:val="Normal"/>
    <w:next w:val="BodyText"/>
    <w:link w:val="Heading2Char"/>
    <w:qFormat/>
    <w:pPr>
      <w:numPr>
        <w:ilvl w:val="1"/>
        <w:numId w:val="9"/>
      </w:numPr>
      <w:spacing w:after="240"/>
      <w:outlineLvl w:val="1"/>
    </w:pPr>
    <w:rPr>
      <w:caps/>
      <w:szCs w:val="24"/>
    </w:rPr>
  </w:style>
  <w:style w:type="paragraph" w:styleId="Heading3">
    <w:name w:val="heading 3"/>
    <w:basedOn w:val="Normal"/>
    <w:next w:val="BodyText"/>
    <w:link w:val="Heading3Char"/>
    <w:qFormat/>
    <w:pPr>
      <w:numPr>
        <w:ilvl w:val="2"/>
        <w:numId w:val="9"/>
      </w:numPr>
      <w:spacing w:after="240"/>
      <w:outlineLvl w:val="2"/>
    </w:pPr>
    <w:rPr>
      <w:szCs w:val="24"/>
    </w:rPr>
  </w:style>
  <w:style w:type="paragraph" w:styleId="Heading4">
    <w:name w:val="heading 4"/>
    <w:basedOn w:val="Normal"/>
    <w:next w:val="BodyText"/>
    <w:link w:val="Heading4Char"/>
    <w:qFormat/>
    <w:pPr>
      <w:numPr>
        <w:ilvl w:val="3"/>
        <w:numId w:val="9"/>
      </w:numPr>
      <w:spacing w:after="240"/>
      <w:outlineLvl w:val="3"/>
    </w:pPr>
  </w:style>
  <w:style w:type="paragraph" w:styleId="Heading5">
    <w:name w:val="heading 5"/>
    <w:basedOn w:val="Normal"/>
    <w:next w:val="BodyText"/>
    <w:qFormat/>
    <w:pPr>
      <w:numPr>
        <w:ilvl w:val="4"/>
        <w:numId w:val="9"/>
      </w:numPr>
      <w:spacing w:after="240"/>
      <w:outlineLvl w:val="4"/>
    </w:pPr>
  </w:style>
  <w:style w:type="paragraph" w:styleId="Heading6">
    <w:name w:val="heading 6"/>
    <w:basedOn w:val="Normal"/>
    <w:next w:val="BodyText"/>
    <w:qFormat/>
    <w:pPr>
      <w:numPr>
        <w:ilvl w:val="5"/>
        <w:numId w:val="9"/>
      </w:numPr>
      <w:spacing w:after="240"/>
      <w:outlineLvl w:val="5"/>
    </w:pPr>
  </w:style>
  <w:style w:type="paragraph" w:styleId="Heading7">
    <w:name w:val="heading 7"/>
    <w:basedOn w:val="Normal"/>
    <w:next w:val="BodyText"/>
    <w:qFormat/>
    <w:pPr>
      <w:numPr>
        <w:ilvl w:val="6"/>
        <w:numId w:val="9"/>
      </w:numPr>
      <w:spacing w:after="240"/>
      <w:outlineLvl w:val="6"/>
    </w:pPr>
  </w:style>
  <w:style w:type="paragraph" w:styleId="Heading8">
    <w:name w:val="heading 8"/>
    <w:basedOn w:val="Normal"/>
    <w:next w:val="BodyText"/>
    <w:qFormat/>
    <w:pPr>
      <w:numPr>
        <w:ilvl w:val="7"/>
        <w:numId w:val="9"/>
      </w:numPr>
      <w:spacing w:after="240"/>
      <w:outlineLvl w:val="7"/>
    </w:pPr>
  </w:style>
  <w:style w:type="paragraph" w:styleId="Heading9">
    <w:name w:val="heading 9"/>
    <w:basedOn w:val="Normal"/>
    <w:next w:val="BodyText"/>
    <w:qFormat/>
    <w:pPr>
      <w:numPr>
        <w:ilvl w:val="8"/>
        <w:numId w:val="9"/>
      </w:numPr>
      <w:spacing w:after="240"/>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pPr>
      <w:spacing w:after="240"/>
    </w:pPr>
  </w:style>
  <w:style w:type="character" w:customStyle="1" w:styleId="Heading3Char">
    <w:name w:val="Heading 3 Char"/>
    <w:link w:val="Heading3"/>
    <w:rPr>
      <w:szCs w:val="24"/>
      <w:lang w:val="en-US" w:eastAsia="en-US" w:bidi="ar-SA"/>
    </w:rPr>
  </w:style>
  <w:style w:type="paragraph" w:customStyle="1" w:styleId="BodyTextDoubleSpace">
    <w:name w:val="Body Text Double Space"/>
    <w:basedOn w:val="BodyText"/>
    <w:pPr>
      <w:spacing w:after="0" w:line="480" w:lineRule="auto"/>
    </w:pPr>
  </w:style>
  <w:style w:type="paragraph" w:customStyle="1" w:styleId="DoubleIndent">
    <w:name w:val="Double Indent"/>
    <w:basedOn w:val="Normal"/>
    <w:pPr>
      <w:spacing w:after="240"/>
      <w:ind w:left="1440" w:right="1440"/>
    </w:p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Footer">
    <w:name w:val="footer"/>
    <w:basedOn w:val="Normal"/>
    <w:pPr>
      <w:tabs>
        <w:tab w:val="center" w:pos="4320"/>
        <w:tab w:val="right" w:pos="8640"/>
      </w:tabs>
    </w:pPr>
    <w:rPr>
      <w:sz w:val="14"/>
    </w:rPr>
  </w:style>
  <w:style w:type="character" w:styleId="FootnoteReference">
    <w:name w:val="footnote reference"/>
    <w:semiHidden/>
    <w:rPr>
      <w:u w:val="none"/>
      <w:vertAlign w:val="superscript"/>
    </w:rPr>
  </w:style>
  <w:style w:type="paragraph" w:styleId="FootnoteText">
    <w:name w:val="footnote text"/>
    <w:basedOn w:val="Normal"/>
    <w:semiHidden/>
    <w:pPr>
      <w:tabs>
        <w:tab w:val="left" w:pos="432"/>
      </w:tabs>
      <w:spacing w:after="120"/>
      <w:ind w:left="432" w:hanging="432"/>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paragraph" w:styleId="Subtitle">
    <w:name w:val="Subtitle"/>
    <w:basedOn w:val="Normal"/>
    <w:qFormat/>
    <w:pPr>
      <w:spacing w:after="60"/>
      <w:jc w:val="center"/>
      <w:outlineLvl w:val="1"/>
    </w:pPr>
  </w:style>
  <w:style w:type="paragraph" w:styleId="Title">
    <w:name w:val="Title"/>
    <w:basedOn w:val="Normal"/>
    <w:next w:val="BodyText"/>
    <w:qFormat/>
    <w:pPr>
      <w:keepNext/>
      <w:spacing w:after="240"/>
      <w:jc w:val="center"/>
      <w:outlineLvl w:val="0"/>
    </w:pPr>
    <w:rPr>
      <w:b/>
      <w:caps/>
    </w:rPr>
  </w:style>
  <w:style w:type="paragraph" w:styleId="TOAHeading">
    <w:name w:val="toa heading"/>
    <w:basedOn w:val="Normal"/>
    <w:next w:val="Normal"/>
    <w:semiHidden/>
    <w:pPr>
      <w:spacing w:before="120"/>
    </w:pPr>
    <w:rPr>
      <w:b/>
    </w:rPr>
  </w:style>
  <w:style w:type="paragraph" w:styleId="TOC9">
    <w:name w:val="toc 9"/>
    <w:basedOn w:val="Normal"/>
    <w:next w:val="Normal"/>
    <w:autoRedefine/>
    <w:semiHidden/>
    <w:pPr>
      <w:ind w:left="1920"/>
    </w:pPr>
  </w:style>
  <w:style w:type="paragraph" w:styleId="Header">
    <w:name w:val="head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pPr>
      <w:tabs>
        <w:tab w:val="right" w:leader="dot" w:pos="8630"/>
      </w:tabs>
      <w:spacing w:before="120" w:after="120"/>
      <w:jc w:val="left"/>
    </w:pPr>
  </w:style>
  <w:style w:type="paragraph" w:styleId="TOC2">
    <w:name w:val="toc 2"/>
    <w:basedOn w:val="Normal"/>
    <w:next w:val="Normal"/>
    <w:autoRedefine/>
    <w:semiHidden/>
    <w:pPr>
      <w:tabs>
        <w:tab w:val="left" w:pos="960"/>
        <w:tab w:val="right" w:leader="dot" w:pos="8630"/>
      </w:tabs>
      <w:ind w:left="965" w:hanging="720"/>
      <w:jc w:val="left"/>
    </w:pPr>
    <w:rPr>
      <w:caps/>
    </w:rPr>
  </w:style>
  <w:style w:type="character" w:styleId="Hyperlink">
    <w:name w:val="Hyperlink"/>
    <w:rPr>
      <w:color w:val="0000FF"/>
      <w:u w:val="single"/>
    </w:rPr>
  </w:style>
  <w:style w:type="character" w:styleId="PageNumber">
    <w:name w:val="page number"/>
    <w:basedOn w:val="DefaultParagraphFont"/>
  </w:style>
  <w:style w:type="character" w:customStyle="1" w:styleId="Heading2Char">
    <w:name w:val="Heading 2 Char"/>
    <w:link w:val="Heading2"/>
    <w:rsid w:val="00A86DC9"/>
    <w:rPr>
      <w:caps/>
      <w:szCs w:val="24"/>
    </w:rPr>
  </w:style>
  <w:style w:type="character" w:customStyle="1" w:styleId="Heading4Char">
    <w:name w:val="Heading 4 Char"/>
    <w:link w:val="Heading4"/>
    <w:rsid w:val="00A86DC9"/>
  </w:style>
  <w:style w:type="character" w:customStyle="1" w:styleId="BodyTextChar">
    <w:name w:val="Body Text Char"/>
    <w:link w:val="BodyText"/>
    <w:rsid w:val="00A86DC9"/>
  </w:style>
  <w:style w:type="paragraph" w:styleId="BalloonText">
    <w:name w:val="Balloon Text"/>
    <w:basedOn w:val="Normal"/>
    <w:link w:val="BalloonTextChar"/>
    <w:rsid w:val="008F4B89"/>
    <w:rPr>
      <w:rFonts w:ascii="Tahoma" w:hAnsi="Tahoma" w:cs="Tahoma"/>
      <w:sz w:val="16"/>
      <w:szCs w:val="16"/>
    </w:rPr>
  </w:style>
  <w:style w:type="character" w:customStyle="1" w:styleId="BalloonTextChar">
    <w:name w:val="Balloon Text Char"/>
    <w:link w:val="BalloonText"/>
    <w:rsid w:val="008F4B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34</Pages>
  <Words>28804</Words>
  <Characters>164183</Characters>
  <Application>Microsoft Office Word</Application>
  <DocSecurity>0</DocSecurity>
  <Lines>1368</Lines>
  <Paragraphs>385</Paragraphs>
  <ScaleCrop>false</ScaleCrop>
  <HeadingPairs>
    <vt:vector size="2" baseType="variant">
      <vt:variant>
        <vt:lpstr>Title</vt:lpstr>
      </vt:variant>
      <vt:variant>
        <vt:i4>1</vt:i4>
      </vt:variant>
    </vt:vector>
  </HeadingPairs>
  <TitlesOfParts>
    <vt:vector size="1" baseType="lpstr">
      <vt:lpstr> </vt:lpstr>
    </vt:vector>
  </TitlesOfParts>
  <Company>Rochester Institute of Technology</Company>
  <LinksUpToDate>false</LinksUpToDate>
  <CharactersWithSpaces>192602</CharactersWithSpaces>
  <SharedDoc>false</SharedDoc>
  <HLinks>
    <vt:vector size="558" baseType="variant">
      <vt:variant>
        <vt:i4>1114162</vt:i4>
      </vt:variant>
      <vt:variant>
        <vt:i4>554</vt:i4>
      </vt:variant>
      <vt:variant>
        <vt:i4>0</vt:i4>
      </vt:variant>
      <vt:variant>
        <vt:i4>5</vt:i4>
      </vt:variant>
      <vt:variant>
        <vt:lpwstr/>
      </vt:variant>
      <vt:variant>
        <vt:lpwstr>_Toc169326858</vt:lpwstr>
      </vt:variant>
      <vt:variant>
        <vt:i4>1114162</vt:i4>
      </vt:variant>
      <vt:variant>
        <vt:i4>548</vt:i4>
      </vt:variant>
      <vt:variant>
        <vt:i4>0</vt:i4>
      </vt:variant>
      <vt:variant>
        <vt:i4>5</vt:i4>
      </vt:variant>
      <vt:variant>
        <vt:lpwstr/>
      </vt:variant>
      <vt:variant>
        <vt:lpwstr>_Toc169326857</vt:lpwstr>
      </vt:variant>
      <vt:variant>
        <vt:i4>1114162</vt:i4>
      </vt:variant>
      <vt:variant>
        <vt:i4>542</vt:i4>
      </vt:variant>
      <vt:variant>
        <vt:i4>0</vt:i4>
      </vt:variant>
      <vt:variant>
        <vt:i4>5</vt:i4>
      </vt:variant>
      <vt:variant>
        <vt:lpwstr/>
      </vt:variant>
      <vt:variant>
        <vt:lpwstr>_Toc169326856</vt:lpwstr>
      </vt:variant>
      <vt:variant>
        <vt:i4>1114162</vt:i4>
      </vt:variant>
      <vt:variant>
        <vt:i4>536</vt:i4>
      </vt:variant>
      <vt:variant>
        <vt:i4>0</vt:i4>
      </vt:variant>
      <vt:variant>
        <vt:i4>5</vt:i4>
      </vt:variant>
      <vt:variant>
        <vt:lpwstr/>
      </vt:variant>
      <vt:variant>
        <vt:lpwstr>_Toc169326855</vt:lpwstr>
      </vt:variant>
      <vt:variant>
        <vt:i4>1114162</vt:i4>
      </vt:variant>
      <vt:variant>
        <vt:i4>530</vt:i4>
      </vt:variant>
      <vt:variant>
        <vt:i4>0</vt:i4>
      </vt:variant>
      <vt:variant>
        <vt:i4>5</vt:i4>
      </vt:variant>
      <vt:variant>
        <vt:lpwstr/>
      </vt:variant>
      <vt:variant>
        <vt:lpwstr>_Toc169326854</vt:lpwstr>
      </vt:variant>
      <vt:variant>
        <vt:i4>1114162</vt:i4>
      </vt:variant>
      <vt:variant>
        <vt:i4>524</vt:i4>
      </vt:variant>
      <vt:variant>
        <vt:i4>0</vt:i4>
      </vt:variant>
      <vt:variant>
        <vt:i4>5</vt:i4>
      </vt:variant>
      <vt:variant>
        <vt:lpwstr/>
      </vt:variant>
      <vt:variant>
        <vt:lpwstr>_Toc169326853</vt:lpwstr>
      </vt:variant>
      <vt:variant>
        <vt:i4>1114162</vt:i4>
      </vt:variant>
      <vt:variant>
        <vt:i4>518</vt:i4>
      </vt:variant>
      <vt:variant>
        <vt:i4>0</vt:i4>
      </vt:variant>
      <vt:variant>
        <vt:i4>5</vt:i4>
      </vt:variant>
      <vt:variant>
        <vt:lpwstr/>
      </vt:variant>
      <vt:variant>
        <vt:lpwstr>_Toc169326852</vt:lpwstr>
      </vt:variant>
      <vt:variant>
        <vt:i4>1114162</vt:i4>
      </vt:variant>
      <vt:variant>
        <vt:i4>512</vt:i4>
      </vt:variant>
      <vt:variant>
        <vt:i4>0</vt:i4>
      </vt:variant>
      <vt:variant>
        <vt:i4>5</vt:i4>
      </vt:variant>
      <vt:variant>
        <vt:lpwstr/>
      </vt:variant>
      <vt:variant>
        <vt:lpwstr>_Toc169326851</vt:lpwstr>
      </vt:variant>
      <vt:variant>
        <vt:i4>1114162</vt:i4>
      </vt:variant>
      <vt:variant>
        <vt:i4>506</vt:i4>
      </vt:variant>
      <vt:variant>
        <vt:i4>0</vt:i4>
      </vt:variant>
      <vt:variant>
        <vt:i4>5</vt:i4>
      </vt:variant>
      <vt:variant>
        <vt:lpwstr/>
      </vt:variant>
      <vt:variant>
        <vt:lpwstr>_Toc169326850</vt:lpwstr>
      </vt:variant>
      <vt:variant>
        <vt:i4>1048626</vt:i4>
      </vt:variant>
      <vt:variant>
        <vt:i4>500</vt:i4>
      </vt:variant>
      <vt:variant>
        <vt:i4>0</vt:i4>
      </vt:variant>
      <vt:variant>
        <vt:i4>5</vt:i4>
      </vt:variant>
      <vt:variant>
        <vt:lpwstr/>
      </vt:variant>
      <vt:variant>
        <vt:lpwstr>_Toc169326849</vt:lpwstr>
      </vt:variant>
      <vt:variant>
        <vt:i4>1048626</vt:i4>
      </vt:variant>
      <vt:variant>
        <vt:i4>494</vt:i4>
      </vt:variant>
      <vt:variant>
        <vt:i4>0</vt:i4>
      </vt:variant>
      <vt:variant>
        <vt:i4>5</vt:i4>
      </vt:variant>
      <vt:variant>
        <vt:lpwstr/>
      </vt:variant>
      <vt:variant>
        <vt:lpwstr>_Toc169326848</vt:lpwstr>
      </vt:variant>
      <vt:variant>
        <vt:i4>1048626</vt:i4>
      </vt:variant>
      <vt:variant>
        <vt:i4>488</vt:i4>
      </vt:variant>
      <vt:variant>
        <vt:i4>0</vt:i4>
      </vt:variant>
      <vt:variant>
        <vt:i4>5</vt:i4>
      </vt:variant>
      <vt:variant>
        <vt:lpwstr/>
      </vt:variant>
      <vt:variant>
        <vt:lpwstr>_Toc169326847</vt:lpwstr>
      </vt:variant>
      <vt:variant>
        <vt:i4>1048626</vt:i4>
      </vt:variant>
      <vt:variant>
        <vt:i4>482</vt:i4>
      </vt:variant>
      <vt:variant>
        <vt:i4>0</vt:i4>
      </vt:variant>
      <vt:variant>
        <vt:i4>5</vt:i4>
      </vt:variant>
      <vt:variant>
        <vt:lpwstr/>
      </vt:variant>
      <vt:variant>
        <vt:lpwstr>_Toc169326846</vt:lpwstr>
      </vt:variant>
      <vt:variant>
        <vt:i4>1048626</vt:i4>
      </vt:variant>
      <vt:variant>
        <vt:i4>476</vt:i4>
      </vt:variant>
      <vt:variant>
        <vt:i4>0</vt:i4>
      </vt:variant>
      <vt:variant>
        <vt:i4>5</vt:i4>
      </vt:variant>
      <vt:variant>
        <vt:lpwstr/>
      </vt:variant>
      <vt:variant>
        <vt:lpwstr>_Toc169326845</vt:lpwstr>
      </vt:variant>
      <vt:variant>
        <vt:i4>1048626</vt:i4>
      </vt:variant>
      <vt:variant>
        <vt:i4>470</vt:i4>
      </vt:variant>
      <vt:variant>
        <vt:i4>0</vt:i4>
      </vt:variant>
      <vt:variant>
        <vt:i4>5</vt:i4>
      </vt:variant>
      <vt:variant>
        <vt:lpwstr/>
      </vt:variant>
      <vt:variant>
        <vt:lpwstr>_Toc169326844</vt:lpwstr>
      </vt:variant>
      <vt:variant>
        <vt:i4>1048626</vt:i4>
      </vt:variant>
      <vt:variant>
        <vt:i4>464</vt:i4>
      </vt:variant>
      <vt:variant>
        <vt:i4>0</vt:i4>
      </vt:variant>
      <vt:variant>
        <vt:i4>5</vt:i4>
      </vt:variant>
      <vt:variant>
        <vt:lpwstr/>
      </vt:variant>
      <vt:variant>
        <vt:lpwstr>_Toc169326843</vt:lpwstr>
      </vt:variant>
      <vt:variant>
        <vt:i4>1048626</vt:i4>
      </vt:variant>
      <vt:variant>
        <vt:i4>458</vt:i4>
      </vt:variant>
      <vt:variant>
        <vt:i4>0</vt:i4>
      </vt:variant>
      <vt:variant>
        <vt:i4>5</vt:i4>
      </vt:variant>
      <vt:variant>
        <vt:lpwstr/>
      </vt:variant>
      <vt:variant>
        <vt:lpwstr>_Toc169326842</vt:lpwstr>
      </vt:variant>
      <vt:variant>
        <vt:i4>1048626</vt:i4>
      </vt:variant>
      <vt:variant>
        <vt:i4>452</vt:i4>
      </vt:variant>
      <vt:variant>
        <vt:i4>0</vt:i4>
      </vt:variant>
      <vt:variant>
        <vt:i4>5</vt:i4>
      </vt:variant>
      <vt:variant>
        <vt:lpwstr/>
      </vt:variant>
      <vt:variant>
        <vt:lpwstr>_Toc169326841</vt:lpwstr>
      </vt:variant>
      <vt:variant>
        <vt:i4>1048626</vt:i4>
      </vt:variant>
      <vt:variant>
        <vt:i4>446</vt:i4>
      </vt:variant>
      <vt:variant>
        <vt:i4>0</vt:i4>
      </vt:variant>
      <vt:variant>
        <vt:i4>5</vt:i4>
      </vt:variant>
      <vt:variant>
        <vt:lpwstr/>
      </vt:variant>
      <vt:variant>
        <vt:lpwstr>_Toc169326840</vt:lpwstr>
      </vt:variant>
      <vt:variant>
        <vt:i4>1507378</vt:i4>
      </vt:variant>
      <vt:variant>
        <vt:i4>440</vt:i4>
      </vt:variant>
      <vt:variant>
        <vt:i4>0</vt:i4>
      </vt:variant>
      <vt:variant>
        <vt:i4>5</vt:i4>
      </vt:variant>
      <vt:variant>
        <vt:lpwstr/>
      </vt:variant>
      <vt:variant>
        <vt:lpwstr>_Toc169326839</vt:lpwstr>
      </vt:variant>
      <vt:variant>
        <vt:i4>1507378</vt:i4>
      </vt:variant>
      <vt:variant>
        <vt:i4>434</vt:i4>
      </vt:variant>
      <vt:variant>
        <vt:i4>0</vt:i4>
      </vt:variant>
      <vt:variant>
        <vt:i4>5</vt:i4>
      </vt:variant>
      <vt:variant>
        <vt:lpwstr/>
      </vt:variant>
      <vt:variant>
        <vt:lpwstr>_Toc169326838</vt:lpwstr>
      </vt:variant>
      <vt:variant>
        <vt:i4>1507378</vt:i4>
      </vt:variant>
      <vt:variant>
        <vt:i4>428</vt:i4>
      </vt:variant>
      <vt:variant>
        <vt:i4>0</vt:i4>
      </vt:variant>
      <vt:variant>
        <vt:i4>5</vt:i4>
      </vt:variant>
      <vt:variant>
        <vt:lpwstr/>
      </vt:variant>
      <vt:variant>
        <vt:lpwstr>_Toc169326837</vt:lpwstr>
      </vt:variant>
      <vt:variant>
        <vt:i4>1507378</vt:i4>
      </vt:variant>
      <vt:variant>
        <vt:i4>422</vt:i4>
      </vt:variant>
      <vt:variant>
        <vt:i4>0</vt:i4>
      </vt:variant>
      <vt:variant>
        <vt:i4>5</vt:i4>
      </vt:variant>
      <vt:variant>
        <vt:lpwstr/>
      </vt:variant>
      <vt:variant>
        <vt:lpwstr>_Toc169326836</vt:lpwstr>
      </vt:variant>
      <vt:variant>
        <vt:i4>1507378</vt:i4>
      </vt:variant>
      <vt:variant>
        <vt:i4>416</vt:i4>
      </vt:variant>
      <vt:variant>
        <vt:i4>0</vt:i4>
      </vt:variant>
      <vt:variant>
        <vt:i4>5</vt:i4>
      </vt:variant>
      <vt:variant>
        <vt:lpwstr/>
      </vt:variant>
      <vt:variant>
        <vt:lpwstr>_Toc169326835</vt:lpwstr>
      </vt:variant>
      <vt:variant>
        <vt:i4>1507378</vt:i4>
      </vt:variant>
      <vt:variant>
        <vt:i4>410</vt:i4>
      </vt:variant>
      <vt:variant>
        <vt:i4>0</vt:i4>
      </vt:variant>
      <vt:variant>
        <vt:i4>5</vt:i4>
      </vt:variant>
      <vt:variant>
        <vt:lpwstr/>
      </vt:variant>
      <vt:variant>
        <vt:lpwstr>_Toc169326834</vt:lpwstr>
      </vt:variant>
      <vt:variant>
        <vt:i4>1507378</vt:i4>
      </vt:variant>
      <vt:variant>
        <vt:i4>404</vt:i4>
      </vt:variant>
      <vt:variant>
        <vt:i4>0</vt:i4>
      </vt:variant>
      <vt:variant>
        <vt:i4>5</vt:i4>
      </vt:variant>
      <vt:variant>
        <vt:lpwstr/>
      </vt:variant>
      <vt:variant>
        <vt:lpwstr>_Toc169326833</vt:lpwstr>
      </vt:variant>
      <vt:variant>
        <vt:i4>1507378</vt:i4>
      </vt:variant>
      <vt:variant>
        <vt:i4>398</vt:i4>
      </vt:variant>
      <vt:variant>
        <vt:i4>0</vt:i4>
      </vt:variant>
      <vt:variant>
        <vt:i4>5</vt:i4>
      </vt:variant>
      <vt:variant>
        <vt:lpwstr/>
      </vt:variant>
      <vt:variant>
        <vt:lpwstr>_Toc169326832</vt:lpwstr>
      </vt:variant>
      <vt:variant>
        <vt:i4>1507378</vt:i4>
      </vt:variant>
      <vt:variant>
        <vt:i4>392</vt:i4>
      </vt:variant>
      <vt:variant>
        <vt:i4>0</vt:i4>
      </vt:variant>
      <vt:variant>
        <vt:i4>5</vt:i4>
      </vt:variant>
      <vt:variant>
        <vt:lpwstr/>
      </vt:variant>
      <vt:variant>
        <vt:lpwstr>_Toc169326831</vt:lpwstr>
      </vt:variant>
      <vt:variant>
        <vt:i4>1507378</vt:i4>
      </vt:variant>
      <vt:variant>
        <vt:i4>386</vt:i4>
      </vt:variant>
      <vt:variant>
        <vt:i4>0</vt:i4>
      </vt:variant>
      <vt:variant>
        <vt:i4>5</vt:i4>
      </vt:variant>
      <vt:variant>
        <vt:lpwstr/>
      </vt:variant>
      <vt:variant>
        <vt:lpwstr>_Toc169326830</vt:lpwstr>
      </vt:variant>
      <vt:variant>
        <vt:i4>1441842</vt:i4>
      </vt:variant>
      <vt:variant>
        <vt:i4>380</vt:i4>
      </vt:variant>
      <vt:variant>
        <vt:i4>0</vt:i4>
      </vt:variant>
      <vt:variant>
        <vt:i4>5</vt:i4>
      </vt:variant>
      <vt:variant>
        <vt:lpwstr/>
      </vt:variant>
      <vt:variant>
        <vt:lpwstr>_Toc169326829</vt:lpwstr>
      </vt:variant>
      <vt:variant>
        <vt:i4>1441842</vt:i4>
      </vt:variant>
      <vt:variant>
        <vt:i4>374</vt:i4>
      </vt:variant>
      <vt:variant>
        <vt:i4>0</vt:i4>
      </vt:variant>
      <vt:variant>
        <vt:i4>5</vt:i4>
      </vt:variant>
      <vt:variant>
        <vt:lpwstr/>
      </vt:variant>
      <vt:variant>
        <vt:lpwstr>_Toc169326828</vt:lpwstr>
      </vt:variant>
      <vt:variant>
        <vt:i4>1441842</vt:i4>
      </vt:variant>
      <vt:variant>
        <vt:i4>368</vt:i4>
      </vt:variant>
      <vt:variant>
        <vt:i4>0</vt:i4>
      </vt:variant>
      <vt:variant>
        <vt:i4>5</vt:i4>
      </vt:variant>
      <vt:variant>
        <vt:lpwstr/>
      </vt:variant>
      <vt:variant>
        <vt:lpwstr>_Toc169326827</vt:lpwstr>
      </vt:variant>
      <vt:variant>
        <vt:i4>1441842</vt:i4>
      </vt:variant>
      <vt:variant>
        <vt:i4>362</vt:i4>
      </vt:variant>
      <vt:variant>
        <vt:i4>0</vt:i4>
      </vt:variant>
      <vt:variant>
        <vt:i4>5</vt:i4>
      </vt:variant>
      <vt:variant>
        <vt:lpwstr/>
      </vt:variant>
      <vt:variant>
        <vt:lpwstr>_Toc169326826</vt:lpwstr>
      </vt:variant>
      <vt:variant>
        <vt:i4>1441842</vt:i4>
      </vt:variant>
      <vt:variant>
        <vt:i4>356</vt:i4>
      </vt:variant>
      <vt:variant>
        <vt:i4>0</vt:i4>
      </vt:variant>
      <vt:variant>
        <vt:i4>5</vt:i4>
      </vt:variant>
      <vt:variant>
        <vt:lpwstr/>
      </vt:variant>
      <vt:variant>
        <vt:lpwstr>_Toc169326825</vt:lpwstr>
      </vt:variant>
      <vt:variant>
        <vt:i4>1441842</vt:i4>
      </vt:variant>
      <vt:variant>
        <vt:i4>350</vt:i4>
      </vt:variant>
      <vt:variant>
        <vt:i4>0</vt:i4>
      </vt:variant>
      <vt:variant>
        <vt:i4>5</vt:i4>
      </vt:variant>
      <vt:variant>
        <vt:lpwstr/>
      </vt:variant>
      <vt:variant>
        <vt:lpwstr>_Toc169326824</vt:lpwstr>
      </vt:variant>
      <vt:variant>
        <vt:i4>1441842</vt:i4>
      </vt:variant>
      <vt:variant>
        <vt:i4>344</vt:i4>
      </vt:variant>
      <vt:variant>
        <vt:i4>0</vt:i4>
      </vt:variant>
      <vt:variant>
        <vt:i4>5</vt:i4>
      </vt:variant>
      <vt:variant>
        <vt:lpwstr/>
      </vt:variant>
      <vt:variant>
        <vt:lpwstr>_Toc169326823</vt:lpwstr>
      </vt:variant>
      <vt:variant>
        <vt:i4>1441842</vt:i4>
      </vt:variant>
      <vt:variant>
        <vt:i4>338</vt:i4>
      </vt:variant>
      <vt:variant>
        <vt:i4>0</vt:i4>
      </vt:variant>
      <vt:variant>
        <vt:i4>5</vt:i4>
      </vt:variant>
      <vt:variant>
        <vt:lpwstr/>
      </vt:variant>
      <vt:variant>
        <vt:lpwstr>_Toc169326822</vt:lpwstr>
      </vt:variant>
      <vt:variant>
        <vt:i4>1441842</vt:i4>
      </vt:variant>
      <vt:variant>
        <vt:i4>332</vt:i4>
      </vt:variant>
      <vt:variant>
        <vt:i4>0</vt:i4>
      </vt:variant>
      <vt:variant>
        <vt:i4>5</vt:i4>
      </vt:variant>
      <vt:variant>
        <vt:lpwstr/>
      </vt:variant>
      <vt:variant>
        <vt:lpwstr>_Toc169326821</vt:lpwstr>
      </vt:variant>
      <vt:variant>
        <vt:i4>1441842</vt:i4>
      </vt:variant>
      <vt:variant>
        <vt:i4>326</vt:i4>
      </vt:variant>
      <vt:variant>
        <vt:i4>0</vt:i4>
      </vt:variant>
      <vt:variant>
        <vt:i4>5</vt:i4>
      </vt:variant>
      <vt:variant>
        <vt:lpwstr/>
      </vt:variant>
      <vt:variant>
        <vt:lpwstr>_Toc169326820</vt:lpwstr>
      </vt:variant>
      <vt:variant>
        <vt:i4>1376306</vt:i4>
      </vt:variant>
      <vt:variant>
        <vt:i4>320</vt:i4>
      </vt:variant>
      <vt:variant>
        <vt:i4>0</vt:i4>
      </vt:variant>
      <vt:variant>
        <vt:i4>5</vt:i4>
      </vt:variant>
      <vt:variant>
        <vt:lpwstr/>
      </vt:variant>
      <vt:variant>
        <vt:lpwstr>_Toc169326819</vt:lpwstr>
      </vt:variant>
      <vt:variant>
        <vt:i4>1376306</vt:i4>
      </vt:variant>
      <vt:variant>
        <vt:i4>314</vt:i4>
      </vt:variant>
      <vt:variant>
        <vt:i4>0</vt:i4>
      </vt:variant>
      <vt:variant>
        <vt:i4>5</vt:i4>
      </vt:variant>
      <vt:variant>
        <vt:lpwstr/>
      </vt:variant>
      <vt:variant>
        <vt:lpwstr>_Toc169326818</vt:lpwstr>
      </vt:variant>
      <vt:variant>
        <vt:i4>1376306</vt:i4>
      </vt:variant>
      <vt:variant>
        <vt:i4>308</vt:i4>
      </vt:variant>
      <vt:variant>
        <vt:i4>0</vt:i4>
      </vt:variant>
      <vt:variant>
        <vt:i4>5</vt:i4>
      </vt:variant>
      <vt:variant>
        <vt:lpwstr/>
      </vt:variant>
      <vt:variant>
        <vt:lpwstr>_Toc169326817</vt:lpwstr>
      </vt:variant>
      <vt:variant>
        <vt:i4>1376306</vt:i4>
      </vt:variant>
      <vt:variant>
        <vt:i4>302</vt:i4>
      </vt:variant>
      <vt:variant>
        <vt:i4>0</vt:i4>
      </vt:variant>
      <vt:variant>
        <vt:i4>5</vt:i4>
      </vt:variant>
      <vt:variant>
        <vt:lpwstr/>
      </vt:variant>
      <vt:variant>
        <vt:lpwstr>_Toc169326816</vt:lpwstr>
      </vt:variant>
      <vt:variant>
        <vt:i4>1376306</vt:i4>
      </vt:variant>
      <vt:variant>
        <vt:i4>296</vt:i4>
      </vt:variant>
      <vt:variant>
        <vt:i4>0</vt:i4>
      </vt:variant>
      <vt:variant>
        <vt:i4>5</vt:i4>
      </vt:variant>
      <vt:variant>
        <vt:lpwstr/>
      </vt:variant>
      <vt:variant>
        <vt:lpwstr>_Toc169326815</vt:lpwstr>
      </vt:variant>
      <vt:variant>
        <vt:i4>1376306</vt:i4>
      </vt:variant>
      <vt:variant>
        <vt:i4>290</vt:i4>
      </vt:variant>
      <vt:variant>
        <vt:i4>0</vt:i4>
      </vt:variant>
      <vt:variant>
        <vt:i4>5</vt:i4>
      </vt:variant>
      <vt:variant>
        <vt:lpwstr/>
      </vt:variant>
      <vt:variant>
        <vt:lpwstr>_Toc169326814</vt:lpwstr>
      </vt:variant>
      <vt:variant>
        <vt:i4>1376306</vt:i4>
      </vt:variant>
      <vt:variant>
        <vt:i4>284</vt:i4>
      </vt:variant>
      <vt:variant>
        <vt:i4>0</vt:i4>
      </vt:variant>
      <vt:variant>
        <vt:i4>5</vt:i4>
      </vt:variant>
      <vt:variant>
        <vt:lpwstr/>
      </vt:variant>
      <vt:variant>
        <vt:lpwstr>_Toc169326813</vt:lpwstr>
      </vt:variant>
      <vt:variant>
        <vt:i4>1376306</vt:i4>
      </vt:variant>
      <vt:variant>
        <vt:i4>278</vt:i4>
      </vt:variant>
      <vt:variant>
        <vt:i4>0</vt:i4>
      </vt:variant>
      <vt:variant>
        <vt:i4>5</vt:i4>
      </vt:variant>
      <vt:variant>
        <vt:lpwstr/>
      </vt:variant>
      <vt:variant>
        <vt:lpwstr>_Toc169326812</vt:lpwstr>
      </vt:variant>
      <vt:variant>
        <vt:i4>1376306</vt:i4>
      </vt:variant>
      <vt:variant>
        <vt:i4>272</vt:i4>
      </vt:variant>
      <vt:variant>
        <vt:i4>0</vt:i4>
      </vt:variant>
      <vt:variant>
        <vt:i4>5</vt:i4>
      </vt:variant>
      <vt:variant>
        <vt:lpwstr/>
      </vt:variant>
      <vt:variant>
        <vt:lpwstr>_Toc169326811</vt:lpwstr>
      </vt:variant>
      <vt:variant>
        <vt:i4>1376306</vt:i4>
      </vt:variant>
      <vt:variant>
        <vt:i4>266</vt:i4>
      </vt:variant>
      <vt:variant>
        <vt:i4>0</vt:i4>
      </vt:variant>
      <vt:variant>
        <vt:i4>5</vt:i4>
      </vt:variant>
      <vt:variant>
        <vt:lpwstr/>
      </vt:variant>
      <vt:variant>
        <vt:lpwstr>_Toc169326810</vt:lpwstr>
      </vt:variant>
      <vt:variant>
        <vt:i4>1310770</vt:i4>
      </vt:variant>
      <vt:variant>
        <vt:i4>260</vt:i4>
      </vt:variant>
      <vt:variant>
        <vt:i4>0</vt:i4>
      </vt:variant>
      <vt:variant>
        <vt:i4>5</vt:i4>
      </vt:variant>
      <vt:variant>
        <vt:lpwstr/>
      </vt:variant>
      <vt:variant>
        <vt:lpwstr>_Toc169326809</vt:lpwstr>
      </vt:variant>
      <vt:variant>
        <vt:i4>1310770</vt:i4>
      </vt:variant>
      <vt:variant>
        <vt:i4>254</vt:i4>
      </vt:variant>
      <vt:variant>
        <vt:i4>0</vt:i4>
      </vt:variant>
      <vt:variant>
        <vt:i4>5</vt:i4>
      </vt:variant>
      <vt:variant>
        <vt:lpwstr/>
      </vt:variant>
      <vt:variant>
        <vt:lpwstr>_Toc169326808</vt:lpwstr>
      </vt:variant>
      <vt:variant>
        <vt:i4>1310770</vt:i4>
      </vt:variant>
      <vt:variant>
        <vt:i4>248</vt:i4>
      </vt:variant>
      <vt:variant>
        <vt:i4>0</vt:i4>
      </vt:variant>
      <vt:variant>
        <vt:i4>5</vt:i4>
      </vt:variant>
      <vt:variant>
        <vt:lpwstr/>
      </vt:variant>
      <vt:variant>
        <vt:lpwstr>_Toc169326807</vt:lpwstr>
      </vt:variant>
      <vt:variant>
        <vt:i4>1310770</vt:i4>
      </vt:variant>
      <vt:variant>
        <vt:i4>242</vt:i4>
      </vt:variant>
      <vt:variant>
        <vt:i4>0</vt:i4>
      </vt:variant>
      <vt:variant>
        <vt:i4>5</vt:i4>
      </vt:variant>
      <vt:variant>
        <vt:lpwstr/>
      </vt:variant>
      <vt:variant>
        <vt:lpwstr>_Toc169326806</vt:lpwstr>
      </vt:variant>
      <vt:variant>
        <vt:i4>1310770</vt:i4>
      </vt:variant>
      <vt:variant>
        <vt:i4>236</vt:i4>
      </vt:variant>
      <vt:variant>
        <vt:i4>0</vt:i4>
      </vt:variant>
      <vt:variant>
        <vt:i4>5</vt:i4>
      </vt:variant>
      <vt:variant>
        <vt:lpwstr/>
      </vt:variant>
      <vt:variant>
        <vt:lpwstr>_Toc169326805</vt:lpwstr>
      </vt:variant>
      <vt:variant>
        <vt:i4>1310770</vt:i4>
      </vt:variant>
      <vt:variant>
        <vt:i4>230</vt:i4>
      </vt:variant>
      <vt:variant>
        <vt:i4>0</vt:i4>
      </vt:variant>
      <vt:variant>
        <vt:i4>5</vt:i4>
      </vt:variant>
      <vt:variant>
        <vt:lpwstr/>
      </vt:variant>
      <vt:variant>
        <vt:lpwstr>_Toc169326804</vt:lpwstr>
      </vt:variant>
      <vt:variant>
        <vt:i4>1310770</vt:i4>
      </vt:variant>
      <vt:variant>
        <vt:i4>224</vt:i4>
      </vt:variant>
      <vt:variant>
        <vt:i4>0</vt:i4>
      </vt:variant>
      <vt:variant>
        <vt:i4>5</vt:i4>
      </vt:variant>
      <vt:variant>
        <vt:lpwstr/>
      </vt:variant>
      <vt:variant>
        <vt:lpwstr>_Toc169326803</vt:lpwstr>
      </vt:variant>
      <vt:variant>
        <vt:i4>1310770</vt:i4>
      </vt:variant>
      <vt:variant>
        <vt:i4>218</vt:i4>
      </vt:variant>
      <vt:variant>
        <vt:i4>0</vt:i4>
      </vt:variant>
      <vt:variant>
        <vt:i4>5</vt:i4>
      </vt:variant>
      <vt:variant>
        <vt:lpwstr/>
      </vt:variant>
      <vt:variant>
        <vt:lpwstr>_Toc169326802</vt:lpwstr>
      </vt:variant>
      <vt:variant>
        <vt:i4>1310770</vt:i4>
      </vt:variant>
      <vt:variant>
        <vt:i4>212</vt:i4>
      </vt:variant>
      <vt:variant>
        <vt:i4>0</vt:i4>
      </vt:variant>
      <vt:variant>
        <vt:i4>5</vt:i4>
      </vt:variant>
      <vt:variant>
        <vt:lpwstr/>
      </vt:variant>
      <vt:variant>
        <vt:lpwstr>_Toc169326801</vt:lpwstr>
      </vt:variant>
      <vt:variant>
        <vt:i4>1310770</vt:i4>
      </vt:variant>
      <vt:variant>
        <vt:i4>206</vt:i4>
      </vt:variant>
      <vt:variant>
        <vt:i4>0</vt:i4>
      </vt:variant>
      <vt:variant>
        <vt:i4>5</vt:i4>
      </vt:variant>
      <vt:variant>
        <vt:lpwstr/>
      </vt:variant>
      <vt:variant>
        <vt:lpwstr>_Toc169326800</vt:lpwstr>
      </vt:variant>
      <vt:variant>
        <vt:i4>1900605</vt:i4>
      </vt:variant>
      <vt:variant>
        <vt:i4>200</vt:i4>
      </vt:variant>
      <vt:variant>
        <vt:i4>0</vt:i4>
      </vt:variant>
      <vt:variant>
        <vt:i4>5</vt:i4>
      </vt:variant>
      <vt:variant>
        <vt:lpwstr/>
      </vt:variant>
      <vt:variant>
        <vt:lpwstr>_Toc169326799</vt:lpwstr>
      </vt:variant>
      <vt:variant>
        <vt:i4>1900605</vt:i4>
      </vt:variant>
      <vt:variant>
        <vt:i4>194</vt:i4>
      </vt:variant>
      <vt:variant>
        <vt:i4>0</vt:i4>
      </vt:variant>
      <vt:variant>
        <vt:i4>5</vt:i4>
      </vt:variant>
      <vt:variant>
        <vt:lpwstr/>
      </vt:variant>
      <vt:variant>
        <vt:lpwstr>_Toc169326798</vt:lpwstr>
      </vt:variant>
      <vt:variant>
        <vt:i4>1900605</vt:i4>
      </vt:variant>
      <vt:variant>
        <vt:i4>188</vt:i4>
      </vt:variant>
      <vt:variant>
        <vt:i4>0</vt:i4>
      </vt:variant>
      <vt:variant>
        <vt:i4>5</vt:i4>
      </vt:variant>
      <vt:variant>
        <vt:lpwstr/>
      </vt:variant>
      <vt:variant>
        <vt:lpwstr>_Toc169326797</vt:lpwstr>
      </vt:variant>
      <vt:variant>
        <vt:i4>1900605</vt:i4>
      </vt:variant>
      <vt:variant>
        <vt:i4>182</vt:i4>
      </vt:variant>
      <vt:variant>
        <vt:i4>0</vt:i4>
      </vt:variant>
      <vt:variant>
        <vt:i4>5</vt:i4>
      </vt:variant>
      <vt:variant>
        <vt:lpwstr/>
      </vt:variant>
      <vt:variant>
        <vt:lpwstr>_Toc169326796</vt:lpwstr>
      </vt:variant>
      <vt:variant>
        <vt:i4>1900605</vt:i4>
      </vt:variant>
      <vt:variant>
        <vt:i4>176</vt:i4>
      </vt:variant>
      <vt:variant>
        <vt:i4>0</vt:i4>
      </vt:variant>
      <vt:variant>
        <vt:i4>5</vt:i4>
      </vt:variant>
      <vt:variant>
        <vt:lpwstr/>
      </vt:variant>
      <vt:variant>
        <vt:lpwstr>_Toc169326795</vt:lpwstr>
      </vt:variant>
      <vt:variant>
        <vt:i4>1900605</vt:i4>
      </vt:variant>
      <vt:variant>
        <vt:i4>170</vt:i4>
      </vt:variant>
      <vt:variant>
        <vt:i4>0</vt:i4>
      </vt:variant>
      <vt:variant>
        <vt:i4>5</vt:i4>
      </vt:variant>
      <vt:variant>
        <vt:lpwstr/>
      </vt:variant>
      <vt:variant>
        <vt:lpwstr>_Toc169326794</vt:lpwstr>
      </vt:variant>
      <vt:variant>
        <vt:i4>1900605</vt:i4>
      </vt:variant>
      <vt:variant>
        <vt:i4>164</vt:i4>
      </vt:variant>
      <vt:variant>
        <vt:i4>0</vt:i4>
      </vt:variant>
      <vt:variant>
        <vt:i4>5</vt:i4>
      </vt:variant>
      <vt:variant>
        <vt:lpwstr/>
      </vt:variant>
      <vt:variant>
        <vt:lpwstr>_Toc169326793</vt:lpwstr>
      </vt:variant>
      <vt:variant>
        <vt:i4>1900605</vt:i4>
      </vt:variant>
      <vt:variant>
        <vt:i4>158</vt:i4>
      </vt:variant>
      <vt:variant>
        <vt:i4>0</vt:i4>
      </vt:variant>
      <vt:variant>
        <vt:i4>5</vt:i4>
      </vt:variant>
      <vt:variant>
        <vt:lpwstr/>
      </vt:variant>
      <vt:variant>
        <vt:lpwstr>_Toc169326792</vt:lpwstr>
      </vt:variant>
      <vt:variant>
        <vt:i4>1900605</vt:i4>
      </vt:variant>
      <vt:variant>
        <vt:i4>152</vt:i4>
      </vt:variant>
      <vt:variant>
        <vt:i4>0</vt:i4>
      </vt:variant>
      <vt:variant>
        <vt:i4>5</vt:i4>
      </vt:variant>
      <vt:variant>
        <vt:lpwstr/>
      </vt:variant>
      <vt:variant>
        <vt:lpwstr>_Toc169326791</vt:lpwstr>
      </vt:variant>
      <vt:variant>
        <vt:i4>1900605</vt:i4>
      </vt:variant>
      <vt:variant>
        <vt:i4>146</vt:i4>
      </vt:variant>
      <vt:variant>
        <vt:i4>0</vt:i4>
      </vt:variant>
      <vt:variant>
        <vt:i4>5</vt:i4>
      </vt:variant>
      <vt:variant>
        <vt:lpwstr/>
      </vt:variant>
      <vt:variant>
        <vt:lpwstr>_Toc169326790</vt:lpwstr>
      </vt:variant>
      <vt:variant>
        <vt:i4>1835069</vt:i4>
      </vt:variant>
      <vt:variant>
        <vt:i4>140</vt:i4>
      </vt:variant>
      <vt:variant>
        <vt:i4>0</vt:i4>
      </vt:variant>
      <vt:variant>
        <vt:i4>5</vt:i4>
      </vt:variant>
      <vt:variant>
        <vt:lpwstr/>
      </vt:variant>
      <vt:variant>
        <vt:lpwstr>_Toc169326789</vt:lpwstr>
      </vt:variant>
      <vt:variant>
        <vt:i4>1835069</vt:i4>
      </vt:variant>
      <vt:variant>
        <vt:i4>134</vt:i4>
      </vt:variant>
      <vt:variant>
        <vt:i4>0</vt:i4>
      </vt:variant>
      <vt:variant>
        <vt:i4>5</vt:i4>
      </vt:variant>
      <vt:variant>
        <vt:lpwstr/>
      </vt:variant>
      <vt:variant>
        <vt:lpwstr>_Toc169326788</vt:lpwstr>
      </vt:variant>
      <vt:variant>
        <vt:i4>1835069</vt:i4>
      </vt:variant>
      <vt:variant>
        <vt:i4>128</vt:i4>
      </vt:variant>
      <vt:variant>
        <vt:i4>0</vt:i4>
      </vt:variant>
      <vt:variant>
        <vt:i4>5</vt:i4>
      </vt:variant>
      <vt:variant>
        <vt:lpwstr/>
      </vt:variant>
      <vt:variant>
        <vt:lpwstr>_Toc169326787</vt:lpwstr>
      </vt:variant>
      <vt:variant>
        <vt:i4>1835069</vt:i4>
      </vt:variant>
      <vt:variant>
        <vt:i4>122</vt:i4>
      </vt:variant>
      <vt:variant>
        <vt:i4>0</vt:i4>
      </vt:variant>
      <vt:variant>
        <vt:i4>5</vt:i4>
      </vt:variant>
      <vt:variant>
        <vt:lpwstr/>
      </vt:variant>
      <vt:variant>
        <vt:lpwstr>_Toc169326786</vt:lpwstr>
      </vt:variant>
      <vt:variant>
        <vt:i4>1835069</vt:i4>
      </vt:variant>
      <vt:variant>
        <vt:i4>116</vt:i4>
      </vt:variant>
      <vt:variant>
        <vt:i4>0</vt:i4>
      </vt:variant>
      <vt:variant>
        <vt:i4>5</vt:i4>
      </vt:variant>
      <vt:variant>
        <vt:lpwstr/>
      </vt:variant>
      <vt:variant>
        <vt:lpwstr>_Toc169326785</vt:lpwstr>
      </vt:variant>
      <vt:variant>
        <vt:i4>1835069</vt:i4>
      </vt:variant>
      <vt:variant>
        <vt:i4>110</vt:i4>
      </vt:variant>
      <vt:variant>
        <vt:i4>0</vt:i4>
      </vt:variant>
      <vt:variant>
        <vt:i4>5</vt:i4>
      </vt:variant>
      <vt:variant>
        <vt:lpwstr/>
      </vt:variant>
      <vt:variant>
        <vt:lpwstr>_Toc169326784</vt:lpwstr>
      </vt:variant>
      <vt:variant>
        <vt:i4>1835069</vt:i4>
      </vt:variant>
      <vt:variant>
        <vt:i4>104</vt:i4>
      </vt:variant>
      <vt:variant>
        <vt:i4>0</vt:i4>
      </vt:variant>
      <vt:variant>
        <vt:i4>5</vt:i4>
      </vt:variant>
      <vt:variant>
        <vt:lpwstr/>
      </vt:variant>
      <vt:variant>
        <vt:lpwstr>_Toc169326783</vt:lpwstr>
      </vt:variant>
      <vt:variant>
        <vt:i4>1835069</vt:i4>
      </vt:variant>
      <vt:variant>
        <vt:i4>98</vt:i4>
      </vt:variant>
      <vt:variant>
        <vt:i4>0</vt:i4>
      </vt:variant>
      <vt:variant>
        <vt:i4>5</vt:i4>
      </vt:variant>
      <vt:variant>
        <vt:lpwstr/>
      </vt:variant>
      <vt:variant>
        <vt:lpwstr>_Toc169326782</vt:lpwstr>
      </vt:variant>
      <vt:variant>
        <vt:i4>1835069</vt:i4>
      </vt:variant>
      <vt:variant>
        <vt:i4>92</vt:i4>
      </vt:variant>
      <vt:variant>
        <vt:i4>0</vt:i4>
      </vt:variant>
      <vt:variant>
        <vt:i4>5</vt:i4>
      </vt:variant>
      <vt:variant>
        <vt:lpwstr/>
      </vt:variant>
      <vt:variant>
        <vt:lpwstr>_Toc169326781</vt:lpwstr>
      </vt:variant>
      <vt:variant>
        <vt:i4>1835069</vt:i4>
      </vt:variant>
      <vt:variant>
        <vt:i4>86</vt:i4>
      </vt:variant>
      <vt:variant>
        <vt:i4>0</vt:i4>
      </vt:variant>
      <vt:variant>
        <vt:i4>5</vt:i4>
      </vt:variant>
      <vt:variant>
        <vt:lpwstr/>
      </vt:variant>
      <vt:variant>
        <vt:lpwstr>_Toc169326780</vt:lpwstr>
      </vt:variant>
      <vt:variant>
        <vt:i4>1245245</vt:i4>
      </vt:variant>
      <vt:variant>
        <vt:i4>80</vt:i4>
      </vt:variant>
      <vt:variant>
        <vt:i4>0</vt:i4>
      </vt:variant>
      <vt:variant>
        <vt:i4>5</vt:i4>
      </vt:variant>
      <vt:variant>
        <vt:lpwstr/>
      </vt:variant>
      <vt:variant>
        <vt:lpwstr>_Toc169326779</vt:lpwstr>
      </vt:variant>
      <vt:variant>
        <vt:i4>1245245</vt:i4>
      </vt:variant>
      <vt:variant>
        <vt:i4>74</vt:i4>
      </vt:variant>
      <vt:variant>
        <vt:i4>0</vt:i4>
      </vt:variant>
      <vt:variant>
        <vt:i4>5</vt:i4>
      </vt:variant>
      <vt:variant>
        <vt:lpwstr/>
      </vt:variant>
      <vt:variant>
        <vt:lpwstr>_Toc169326778</vt:lpwstr>
      </vt:variant>
      <vt:variant>
        <vt:i4>1245245</vt:i4>
      </vt:variant>
      <vt:variant>
        <vt:i4>68</vt:i4>
      </vt:variant>
      <vt:variant>
        <vt:i4>0</vt:i4>
      </vt:variant>
      <vt:variant>
        <vt:i4>5</vt:i4>
      </vt:variant>
      <vt:variant>
        <vt:lpwstr/>
      </vt:variant>
      <vt:variant>
        <vt:lpwstr>_Toc169326777</vt:lpwstr>
      </vt:variant>
      <vt:variant>
        <vt:i4>1245245</vt:i4>
      </vt:variant>
      <vt:variant>
        <vt:i4>62</vt:i4>
      </vt:variant>
      <vt:variant>
        <vt:i4>0</vt:i4>
      </vt:variant>
      <vt:variant>
        <vt:i4>5</vt:i4>
      </vt:variant>
      <vt:variant>
        <vt:lpwstr/>
      </vt:variant>
      <vt:variant>
        <vt:lpwstr>_Toc169326776</vt:lpwstr>
      </vt:variant>
      <vt:variant>
        <vt:i4>1245245</vt:i4>
      </vt:variant>
      <vt:variant>
        <vt:i4>56</vt:i4>
      </vt:variant>
      <vt:variant>
        <vt:i4>0</vt:i4>
      </vt:variant>
      <vt:variant>
        <vt:i4>5</vt:i4>
      </vt:variant>
      <vt:variant>
        <vt:lpwstr/>
      </vt:variant>
      <vt:variant>
        <vt:lpwstr>_Toc169326775</vt:lpwstr>
      </vt:variant>
      <vt:variant>
        <vt:i4>1245245</vt:i4>
      </vt:variant>
      <vt:variant>
        <vt:i4>50</vt:i4>
      </vt:variant>
      <vt:variant>
        <vt:i4>0</vt:i4>
      </vt:variant>
      <vt:variant>
        <vt:i4>5</vt:i4>
      </vt:variant>
      <vt:variant>
        <vt:lpwstr/>
      </vt:variant>
      <vt:variant>
        <vt:lpwstr>_Toc169326774</vt:lpwstr>
      </vt:variant>
      <vt:variant>
        <vt:i4>1245245</vt:i4>
      </vt:variant>
      <vt:variant>
        <vt:i4>44</vt:i4>
      </vt:variant>
      <vt:variant>
        <vt:i4>0</vt:i4>
      </vt:variant>
      <vt:variant>
        <vt:i4>5</vt:i4>
      </vt:variant>
      <vt:variant>
        <vt:lpwstr/>
      </vt:variant>
      <vt:variant>
        <vt:lpwstr>_Toc169326773</vt:lpwstr>
      </vt:variant>
      <vt:variant>
        <vt:i4>1245245</vt:i4>
      </vt:variant>
      <vt:variant>
        <vt:i4>38</vt:i4>
      </vt:variant>
      <vt:variant>
        <vt:i4>0</vt:i4>
      </vt:variant>
      <vt:variant>
        <vt:i4>5</vt:i4>
      </vt:variant>
      <vt:variant>
        <vt:lpwstr/>
      </vt:variant>
      <vt:variant>
        <vt:lpwstr>_Toc169326772</vt:lpwstr>
      </vt:variant>
      <vt:variant>
        <vt:i4>1245245</vt:i4>
      </vt:variant>
      <vt:variant>
        <vt:i4>32</vt:i4>
      </vt:variant>
      <vt:variant>
        <vt:i4>0</vt:i4>
      </vt:variant>
      <vt:variant>
        <vt:i4>5</vt:i4>
      </vt:variant>
      <vt:variant>
        <vt:lpwstr/>
      </vt:variant>
      <vt:variant>
        <vt:lpwstr>_Toc169326771</vt:lpwstr>
      </vt:variant>
      <vt:variant>
        <vt:i4>1245245</vt:i4>
      </vt:variant>
      <vt:variant>
        <vt:i4>26</vt:i4>
      </vt:variant>
      <vt:variant>
        <vt:i4>0</vt:i4>
      </vt:variant>
      <vt:variant>
        <vt:i4>5</vt:i4>
      </vt:variant>
      <vt:variant>
        <vt:lpwstr/>
      </vt:variant>
      <vt:variant>
        <vt:lpwstr>_Toc169326770</vt:lpwstr>
      </vt:variant>
      <vt:variant>
        <vt:i4>1179709</vt:i4>
      </vt:variant>
      <vt:variant>
        <vt:i4>20</vt:i4>
      </vt:variant>
      <vt:variant>
        <vt:i4>0</vt:i4>
      </vt:variant>
      <vt:variant>
        <vt:i4>5</vt:i4>
      </vt:variant>
      <vt:variant>
        <vt:lpwstr/>
      </vt:variant>
      <vt:variant>
        <vt:lpwstr>_Toc169326769</vt:lpwstr>
      </vt:variant>
      <vt:variant>
        <vt:i4>1179709</vt:i4>
      </vt:variant>
      <vt:variant>
        <vt:i4>14</vt:i4>
      </vt:variant>
      <vt:variant>
        <vt:i4>0</vt:i4>
      </vt:variant>
      <vt:variant>
        <vt:i4>5</vt:i4>
      </vt:variant>
      <vt:variant>
        <vt:lpwstr/>
      </vt:variant>
      <vt:variant>
        <vt:lpwstr>_Toc169326768</vt:lpwstr>
      </vt:variant>
      <vt:variant>
        <vt:i4>1179709</vt:i4>
      </vt:variant>
      <vt:variant>
        <vt:i4>8</vt:i4>
      </vt:variant>
      <vt:variant>
        <vt:i4>0</vt:i4>
      </vt:variant>
      <vt:variant>
        <vt:i4>5</vt:i4>
      </vt:variant>
      <vt:variant>
        <vt:lpwstr/>
      </vt:variant>
      <vt:variant>
        <vt:lpwstr>_Toc169326767</vt:lpwstr>
      </vt:variant>
      <vt:variant>
        <vt:i4>1179709</vt:i4>
      </vt:variant>
      <vt:variant>
        <vt:i4>2</vt:i4>
      </vt:variant>
      <vt:variant>
        <vt:i4>0</vt:i4>
      </vt:variant>
      <vt:variant>
        <vt:i4>5</vt:i4>
      </vt:variant>
      <vt:variant>
        <vt:lpwstr/>
      </vt:variant>
      <vt:variant>
        <vt:lpwstr>_Toc169326766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Gary Prokop</dc:creator>
  <cp:keywords> </cp:keywords>
  <dc:description/>
  <cp:lastModifiedBy>Marilyn Schleyer</cp:lastModifiedBy>
  <cp:revision>2</cp:revision>
  <cp:lastPrinted>2022-05-09T15:32:00Z</cp:lastPrinted>
  <dcterms:created xsi:type="dcterms:W3CDTF">2025-09-26T19:11:00Z</dcterms:created>
  <dcterms:modified xsi:type="dcterms:W3CDTF">2025-09-26T19:11:00Z</dcterms:modified>
</cp:coreProperties>
</file>