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9B8F" w14:textId="77777777" w:rsidR="008A4268" w:rsidRPr="001F1A60" w:rsidRDefault="00C404CD" w:rsidP="001F1A60">
      <w:pPr>
        <w:spacing w:line="276" w:lineRule="auto"/>
        <w:rPr>
          <w:rFonts w:ascii="Arial" w:hAnsi="Arial" w:cs="Arial"/>
          <w:b/>
        </w:rPr>
      </w:pPr>
      <w:r w:rsidRPr="001F1A60">
        <w:rPr>
          <w:rFonts w:ascii="Arial" w:hAnsi="Arial" w:cs="Arial"/>
          <w:b/>
          <w:noProof/>
        </w:rPr>
        <w:drawing>
          <wp:anchor distT="0" distB="0" distL="114300" distR="114300" simplePos="0" relativeHeight="251658752" behindDoc="1" locked="0" layoutInCell="1" allowOverlap="1" wp14:anchorId="0DAD36C8" wp14:editId="5D7B0872">
            <wp:simplePos x="0" y="0"/>
            <wp:positionH relativeFrom="column">
              <wp:posOffset>-127000</wp:posOffset>
            </wp:positionH>
            <wp:positionV relativeFrom="paragraph">
              <wp:posOffset>0</wp:posOffset>
            </wp:positionV>
            <wp:extent cx="2851150" cy="6096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d locku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48D0C" w14:textId="77777777" w:rsidR="00B10BE2" w:rsidRPr="001F1A60" w:rsidRDefault="00B10BE2" w:rsidP="001F1A60">
      <w:pPr>
        <w:spacing w:line="276" w:lineRule="auto"/>
        <w:rPr>
          <w:rFonts w:ascii="Arial" w:hAnsi="Arial" w:cs="Arial"/>
          <w:b/>
        </w:rPr>
      </w:pPr>
    </w:p>
    <w:p w14:paraId="5A63E5DE" w14:textId="77777777" w:rsidR="00B10BE2" w:rsidRPr="001F1A60" w:rsidRDefault="00B10BE2" w:rsidP="001F1A60">
      <w:pPr>
        <w:spacing w:line="276" w:lineRule="auto"/>
        <w:rPr>
          <w:rFonts w:ascii="Arial" w:hAnsi="Arial" w:cs="Arial"/>
          <w:b/>
        </w:rPr>
      </w:pPr>
    </w:p>
    <w:p w14:paraId="668F432F" w14:textId="77777777" w:rsidR="00B10BE2" w:rsidRPr="001F1A60" w:rsidRDefault="00B10BE2" w:rsidP="001F1A60">
      <w:pPr>
        <w:spacing w:line="276" w:lineRule="auto"/>
        <w:jc w:val="center"/>
        <w:rPr>
          <w:rFonts w:ascii="Arial" w:hAnsi="Arial" w:cs="Arial"/>
          <w:b/>
        </w:rPr>
      </w:pPr>
    </w:p>
    <w:p w14:paraId="232650E5" w14:textId="77777777" w:rsidR="00985F90" w:rsidRPr="001F1A60" w:rsidRDefault="00985F90" w:rsidP="001F1A60">
      <w:pPr>
        <w:spacing w:line="276" w:lineRule="auto"/>
        <w:jc w:val="center"/>
        <w:rPr>
          <w:rFonts w:ascii="Arial" w:hAnsi="Arial" w:cs="Arial"/>
          <w:b/>
        </w:rPr>
      </w:pPr>
      <w:r w:rsidRPr="001F1A60">
        <w:rPr>
          <w:rFonts w:ascii="Arial" w:hAnsi="Arial" w:cs="Arial"/>
          <w:b/>
        </w:rPr>
        <w:t>2025-2026 PROVOST’S LEADERSHIP OPPORTUNITY GRANT APPLICATION</w:t>
      </w:r>
    </w:p>
    <w:p w14:paraId="0FFA1FD6" w14:textId="77777777" w:rsidR="00985F90" w:rsidRPr="001F1A60" w:rsidRDefault="00985F90" w:rsidP="001F1A60">
      <w:pPr>
        <w:spacing w:line="276" w:lineRule="auto"/>
        <w:jc w:val="center"/>
        <w:rPr>
          <w:rFonts w:ascii="Arial" w:hAnsi="Arial" w:cs="Arial"/>
          <w:b/>
        </w:rPr>
      </w:pPr>
      <w:r w:rsidRPr="001F1A60">
        <w:rPr>
          <w:rFonts w:ascii="Arial" w:hAnsi="Arial" w:cs="Arial"/>
          <w:b/>
        </w:rPr>
        <w:t>DEAN’S OFFICE VERIFICATION FORM</w:t>
      </w:r>
    </w:p>
    <w:p w14:paraId="2B330478" w14:textId="77777777" w:rsidR="00985F90" w:rsidRPr="001F1A60" w:rsidRDefault="00985F90" w:rsidP="001F1A60">
      <w:pPr>
        <w:spacing w:line="276" w:lineRule="auto"/>
        <w:jc w:val="center"/>
        <w:rPr>
          <w:rFonts w:ascii="Arial" w:hAnsi="Arial" w:cs="Arial"/>
          <w:b/>
        </w:rPr>
      </w:pPr>
    </w:p>
    <w:p w14:paraId="08A311FA" w14:textId="372BEBA5" w:rsidR="002F2A04" w:rsidRPr="001F1A60" w:rsidRDefault="00985F90" w:rsidP="001F1A60">
      <w:pPr>
        <w:shd w:val="clear" w:color="auto" w:fill="FFFFFF"/>
        <w:spacing w:line="276" w:lineRule="auto"/>
        <w:rPr>
          <w:rFonts w:ascii="Arial" w:eastAsia="Times New Roman" w:hAnsi="Arial" w:cs="Arial"/>
          <w:color w:val="212529"/>
        </w:rPr>
      </w:pPr>
      <w:r w:rsidRPr="001F1A60">
        <w:rPr>
          <w:rFonts w:ascii="Arial" w:eastAsia="Times New Roman" w:hAnsi="Arial" w:cs="Arial"/>
          <w:color w:val="212529"/>
        </w:rPr>
        <w:t>The Provost's Leadership Opportunity grant program is designed for faculty who are committed to the future of RIT and who: </w:t>
      </w:r>
      <w:r w:rsidRPr="001F1A60">
        <w:rPr>
          <w:rFonts w:ascii="Arial" w:eastAsia="Times New Roman" w:hAnsi="Arial" w:cs="Arial"/>
          <w:b/>
          <w:bCs/>
          <w:color w:val="212529"/>
        </w:rPr>
        <w:t>aspire to a leadership role in the future or are serving in a leadership role, want to expand knowledge about leadership in higher education,</w:t>
      </w:r>
      <w:r w:rsidRPr="001F1A60">
        <w:rPr>
          <w:rFonts w:ascii="Arial" w:eastAsia="Times New Roman" w:hAnsi="Arial" w:cs="Arial"/>
          <w:color w:val="212529"/>
        </w:rPr>
        <w:t> and/or</w:t>
      </w:r>
      <w:r w:rsidRPr="001F1A60">
        <w:rPr>
          <w:rFonts w:ascii="Arial" w:eastAsia="Times New Roman" w:hAnsi="Arial" w:cs="Arial"/>
          <w:b/>
          <w:bCs/>
          <w:color w:val="212529"/>
        </w:rPr>
        <w:t> have a desire to learn more about the role effective academic leadership plays in academia.  </w:t>
      </w:r>
      <w:r w:rsidRPr="001F1A60">
        <w:rPr>
          <w:rFonts w:ascii="Arial" w:eastAsia="Times New Roman" w:hAnsi="Arial" w:cs="Arial"/>
          <w:color w:val="212529"/>
        </w:rPr>
        <w:t>The goal of these grants is to provide professional development opportunities for faculty to support their career advancement related to leadership. Full-time faculty may apply for grants up to $1,500 and must meet all eligibility requirements.</w:t>
      </w:r>
      <w:r w:rsidR="004F33CB" w:rsidRPr="001F1A60">
        <w:rPr>
          <w:rFonts w:ascii="Arial" w:eastAsia="Times New Roman" w:hAnsi="Arial" w:cs="Arial"/>
          <w:color w:val="212529"/>
        </w:rPr>
        <w:t xml:space="preserve"> Full eligibility requirements are available at: </w:t>
      </w:r>
      <w:hyperlink r:id="rId8" w:history="1">
        <w:r w:rsidR="004F33CB" w:rsidRPr="001F1A60">
          <w:rPr>
            <w:rStyle w:val="Hyperlink"/>
            <w:rFonts w:ascii="Arial" w:eastAsia="Times New Roman" w:hAnsi="Arial" w:cs="Arial"/>
          </w:rPr>
          <w:t>https://www.rit.edu/provost/provosts-leadership-opportunity-grants</w:t>
        </w:r>
      </w:hyperlink>
    </w:p>
    <w:p w14:paraId="199075D5" w14:textId="77777777" w:rsidR="00992BF4" w:rsidRPr="001F1A60" w:rsidRDefault="00992BF4" w:rsidP="001F1A60">
      <w:pPr>
        <w:shd w:val="clear" w:color="auto" w:fill="FFFFFF"/>
        <w:spacing w:line="276" w:lineRule="auto"/>
        <w:rPr>
          <w:rFonts w:ascii="Arial" w:eastAsia="Times New Roman" w:hAnsi="Arial" w:cs="Arial"/>
          <w:color w:val="212529"/>
        </w:rPr>
      </w:pPr>
    </w:p>
    <w:p w14:paraId="064043C9" w14:textId="62CCCB4C" w:rsidR="0086467A" w:rsidRPr="001F1A60" w:rsidRDefault="00FD12D9" w:rsidP="001F1A60">
      <w:pPr>
        <w:spacing w:line="276" w:lineRule="auto"/>
        <w:rPr>
          <w:rFonts w:ascii="Arial" w:eastAsia="Times New Roman" w:hAnsi="Arial" w:cs="Arial"/>
          <w:b/>
          <w:bCs/>
          <w:color w:val="212529"/>
          <w:spacing w:val="-3"/>
        </w:rPr>
      </w:pPr>
      <w:r w:rsidRPr="001F1A60">
        <w:rPr>
          <w:rFonts w:ascii="Arial" w:eastAsia="Times New Roman" w:hAnsi="Arial" w:cs="Arial"/>
          <w:b/>
          <w:bCs/>
          <w:color w:val="212529"/>
          <w:spacing w:val="-3"/>
        </w:rPr>
        <w:t>Eligibility</w:t>
      </w:r>
    </w:p>
    <w:p w14:paraId="7A4260EF" w14:textId="77777777" w:rsidR="00A758CE" w:rsidRPr="001F1A60" w:rsidRDefault="00A758CE" w:rsidP="001F1A60">
      <w:pPr>
        <w:spacing w:line="276" w:lineRule="auto"/>
        <w:rPr>
          <w:rFonts w:ascii="Arial" w:eastAsia="Times New Roman" w:hAnsi="Arial" w:cs="Arial"/>
          <w:b/>
          <w:bCs/>
          <w:color w:val="212529"/>
          <w:spacing w:val="-3"/>
        </w:rPr>
      </w:pPr>
    </w:p>
    <w:p w14:paraId="50096B44" w14:textId="29F02EC6" w:rsidR="007E4570" w:rsidRPr="007E4570" w:rsidRDefault="007E4570" w:rsidP="001F1A60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color w:val="212529"/>
          <w:spacing w:val="-3"/>
        </w:rPr>
      </w:pPr>
      <w:r w:rsidRPr="007E4570">
        <w:rPr>
          <w:rFonts w:ascii="Arial" w:eastAsia="Times New Roman" w:hAnsi="Arial" w:cs="Arial"/>
          <w:color w:val="212529"/>
          <w:spacing w:val="-3"/>
        </w:rPr>
        <w:t xml:space="preserve">Eligible faculty include full-time tenured, </w:t>
      </w:r>
      <w:proofErr w:type="spellStart"/>
      <w:r w:rsidRPr="007E4570">
        <w:rPr>
          <w:rFonts w:ascii="Arial" w:eastAsia="Times New Roman" w:hAnsi="Arial" w:cs="Arial"/>
          <w:color w:val="212529"/>
          <w:spacing w:val="-3"/>
        </w:rPr>
        <w:t>tenure-track</w:t>
      </w:r>
      <w:proofErr w:type="spellEnd"/>
      <w:r w:rsidRPr="007E4570">
        <w:rPr>
          <w:rFonts w:ascii="Arial" w:eastAsia="Times New Roman" w:hAnsi="Arial" w:cs="Arial"/>
          <w:color w:val="212529"/>
          <w:spacing w:val="-3"/>
        </w:rPr>
        <w:t>, principal lecturers, senior lecturers, or lecturers in Academic Affairs at RIT who meet the goals and purpose of the Provost's Leadership Opportunity Grant.</w:t>
      </w:r>
    </w:p>
    <w:p w14:paraId="1464E9EB" w14:textId="55C459BB" w:rsidR="007E4570" w:rsidRPr="007E4570" w:rsidRDefault="007E4570" w:rsidP="001F1A60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color w:val="212529"/>
          <w:spacing w:val="-3"/>
        </w:rPr>
      </w:pPr>
      <w:r w:rsidRPr="007E4570">
        <w:rPr>
          <w:rFonts w:ascii="Arial" w:eastAsia="Times New Roman" w:hAnsi="Arial" w:cs="Arial"/>
          <w:color w:val="212529"/>
          <w:spacing w:val="-3"/>
        </w:rPr>
        <w:t>Priority will be given to faculty aspiring to leadership positions at RIT or new department heads. </w:t>
      </w:r>
    </w:p>
    <w:p w14:paraId="7E6EAA85" w14:textId="592404DC" w:rsidR="007E4570" w:rsidRPr="007E4570" w:rsidRDefault="007E4570" w:rsidP="001F1A60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color w:val="212529"/>
          <w:spacing w:val="-3"/>
        </w:rPr>
      </w:pPr>
      <w:r w:rsidRPr="007E4570">
        <w:rPr>
          <w:rFonts w:ascii="Arial" w:eastAsia="Times New Roman" w:hAnsi="Arial" w:cs="Arial"/>
          <w:color w:val="212529"/>
          <w:spacing w:val="-3"/>
        </w:rPr>
        <w:t>Priority will be given to faculty who have not received a Leadership Opportunity Grant in the past. </w:t>
      </w:r>
    </w:p>
    <w:p w14:paraId="76909B76" w14:textId="656C4FB2" w:rsidR="007E4570" w:rsidRPr="007E4570" w:rsidRDefault="007E4570" w:rsidP="001F1A60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color w:val="212529"/>
          <w:spacing w:val="-3"/>
        </w:rPr>
      </w:pPr>
      <w:r w:rsidRPr="007E4570">
        <w:rPr>
          <w:rFonts w:ascii="Arial" w:eastAsia="Times New Roman" w:hAnsi="Arial" w:cs="Arial"/>
          <w:color w:val="212529"/>
          <w:spacing w:val="-3"/>
        </w:rPr>
        <w:t>Faculty who have not completed previously awarded grant-funded projects or have not submitted an “Outcome Report” for a prior grant will not be eligible for a new grant-funded activity. </w:t>
      </w:r>
    </w:p>
    <w:p w14:paraId="24A8F47B" w14:textId="6A806953" w:rsidR="007E4570" w:rsidRPr="007E4570" w:rsidRDefault="007E4570" w:rsidP="001F1A60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color w:val="212529"/>
          <w:spacing w:val="-3"/>
        </w:rPr>
      </w:pPr>
      <w:r w:rsidRPr="007E4570">
        <w:rPr>
          <w:rFonts w:ascii="Arial" w:eastAsia="Times New Roman" w:hAnsi="Arial" w:cs="Arial"/>
          <w:color w:val="212529"/>
          <w:spacing w:val="-3"/>
        </w:rPr>
        <w:t>Faculty may not submit more than one grant application per academic  year.</w:t>
      </w:r>
    </w:p>
    <w:p w14:paraId="00B7DAD8" w14:textId="525F8474" w:rsidR="007E4570" w:rsidRPr="007E4570" w:rsidRDefault="007E4570" w:rsidP="001F1A60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color w:val="212529"/>
          <w:spacing w:val="-3"/>
        </w:rPr>
      </w:pPr>
      <w:r w:rsidRPr="007E4570">
        <w:rPr>
          <w:rFonts w:ascii="Arial" w:eastAsia="Times New Roman" w:hAnsi="Arial" w:cs="Arial"/>
          <w:color w:val="212529"/>
          <w:spacing w:val="-3"/>
        </w:rPr>
        <w:t>Grant funds may not be used for activities completed prior to the award approval.</w:t>
      </w:r>
    </w:p>
    <w:p w14:paraId="285340E0" w14:textId="30755437" w:rsidR="007E4570" w:rsidRPr="007E4570" w:rsidRDefault="007E4570" w:rsidP="001F1A60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color w:val="212529"/>
          <w:spacing w:val="-3"/>
        </w:rPr>
      </w:pPr>
      <w:r w:rsidRPr="007E4570">
        <w:rPr>
          <w:rFonts w:ascii="Arial" w:eastAsia="Times New Roman" w:hAnsi="Arial" w:cs="Arial"/>
          <w:color w:val="212529"/>
          <w:spacing w:val="-3"/>
        </w:rPr>
        <w:t>Hospitality requests should not exceed 10% of total budget.</w:t>
      </w:r>
    </w:p>
    <w:p w14:paraId="1CEC91E4" w14:textId="77777777" w:rsidR="007E4570" w:rsidRPr="007E4570" w:rsidRDefault="007E4570" w:rsidP="001F1A60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color w:val="212529"/>
          <w:spacing w:val="-3"/>
        </w:rPr>
      </w:pPr>
      <w:r w:rsidRPr="007E4570">
        <w:rPr>
          <w:rFonts w:ascii="Arial" w:eastAsia="Times New Roman" w:hAnsi="Arial" w:cs="Arial"/>
          <w:color w:val="212529"/>
          <w:spacing w:val="-3"/>
        </w:rPr>
        <w:t>Funding for software/hardware acquisition or other equipment, professional membership fees or licensure, certification, festival/screening fees, tuition, add-pay, faculty stipends, course release, or additional faculty salaries will not be considered.</w:t>
      </w:r>
    </w:p>
    <w:p w14:paraId="7A3C6358" w14:textId="77777777" w:rsidR="00FD12D9" w:rsidRPr="001F1A60" w:rsidRDefault="00FD12D9" w:rsidP="001F1A60">
      <w:pPr>
        <w:spacing w:line="276" w:lineRule="auto"/>
        <w:ind w:left="720"/>
        <w:rPr>
          <w:rFonts w:ascii="Arial" w:eastAsia="Times New Roman" w:hAnsi="Arial" w:cs="Arial"/>
          <w:b/>
          <w:bCs/>
          <w:color w:val="212529"/>
          <w:spacing w:val="-3"/>
        </w:rPr>
      </w:pPr>
    </w:p>
    <w:p w14:paraId="32C57658" w14:textId="18FAC840" w:rsidR="00571FBA" w:rsidRPr="001F1A60" w:rsidRDefault="00A36F56" w:rsidP="001F1A60">
      <w:pPr>
        <w:spacing w:line="276" w:lineRule="auto"/>
        <w:rPr>
          <w:rFonts w:ascii="Arial" w:hAnsi="Arial" w:cs="Arial"/>
        </w:rPr>
      </w:pPr>
      <w:r w:rsidRPr="001F1A60">
        <w:rPr>
          <w:rFonts w:ascii="Arial" w:hAnsi="Arial" w:cs="Arial"/>
        </w:rPr>
        <w:t>Th</w:t>
      </w:r>
      <w:r w:rsidR="00266AD7" w:rsidRPr="001F1A60">
        <w:rPr>
          <w:rFonts w:ascii="Arial" w:hAnsi="Arial" w:cs="Arial"/>
        </w:rPr>
        <w:t>e</w:t>
      </w:r>
      <w:r w:rsidR="00315FD4" w:rsidRPr="001F1A60">
        <w:rPr>
          <w:rFonts w:ascii="Arial" w:hAnsi="Arial" w:cs="Arial"/>
        </w:rPr>
        <w:t xml:space="preserve"> </w:t>
      </w:r>
      <w:r w:rsidR="001F1A60">
        <w:rPr>
          <w:rFonts w:ascii="Arial" w:hAnsi="Arial" w:cs="Arial"/>
        </w:rPr>
        <w:t>Dean/Associate Dean Verification Form</w:t>
      </w:r>
      <w:r w:rsidR="00B10BE2" w:rsidRPr="001F1A60">
        <w:rPr>
          <w:rFonts w:ascii="Arial" w:hAnsi="Arial" w:cs="Arial"/>
        </w:rPr>
        <w:t xml:space="preserve"> </w:t>
      </w:r>
      <w:r w:rsidR="0042781E" w:rsidRPr="001F1A60">
        <w:rPr>
          <w:rFonts w:ascii="Arial" w:hAnsi="Arial" w:cs="Arial"/>
        </w:rPr>
        <w:t xml:space="preserve">that follows </w:t>
      </w:r>
      <w:r w:rsidRPr="001F1A60">
        <w:rPr>
          <w:rFonts w:ascii="Arial" w:hAnsi="Arial" w:cs="Arial"/>
        </w:rPr>
        <w:t xml:space="preserve">must be </w:t>
      </w:r>
      <w:r w:rsidR="001F2EB7" w:rsidRPr="001F1A60">
        <w:rPr>
          <w:rFonts w:ascii="Arial" w:hAnsi="Arial" w:cs="Arial"/>
        </w:rPr>
        <w:t>completed</w:t>
      </w:r>
      <w:r w:rsidR="001B3E5A">
        <w:rPr>
          <w:rFonts w:ascii="Arial" w:hAnsi="Arial" w:cs="Arial"/>
        </w:rPr>
        <w:t xml:space="preserve">, signed and emailed to </w:t>
      </w:r>
      <w:hyperlink r:id="rId9">
        <w:r w:rsidRPr="001F1A60">
          <w:rPr>
            <w:rStyle w:val="Hyperlink"/>
            <w:rFonts w:ascii="Arial" w:hAnsi="Arial" w:cs="Arial"/>
          </w:rPr>
          <w:t>FCDS@rit.edu.</w:t>
        </w:r>
      </w:hyperlink>
      <w:r w:rsidR="00206E12">
        <w:rPr>
          <w:rFonts w:ascii="Arial" w:hAnsi="Arial" w:cs="Arial"/>
        </w:rPr>
        <w:t xml:space="preserve"> The full application must be completed online. </w:t>
      </w:r>
    </w:p>
    <w:p w14:paraId="5C59CF28" w14:textId="7525442A" w:rsidR="00A36F56" w:rsidRPr="001F1A60" w:rsidRDefault="00A36F56" w:rsidP="001F1A60">
      <w:pPr>
        <w:spacing w:line="276" w:lineRule="auto"/>
        <w:rPr>
          <w:rFonts w:ascii="Arial" w:hAnsi="Arial" w:cs="Arial"/>
        </w:rPr>
      </w:pPr>
    </w:p>
    <w:p w14:paraId="0554DF3D" w14:textId="2A6B4CB5" w:rsidR="00FD12D9" w:rsidRPr="001B3E5A" w:rsidRDefault="001D0EB9" w:rsidP="001B3E5A">
      <w:pPr>
        <w:spacing w:line="276" w:lineRule="auto"/>
        <w:rPr>
          <w:rFonts w:ascii="Arial" w:hAnsi="Arial" w:cs="Arial"/>
          <w:b/>
        </w:rPr>
      </w:pPr>
      <w:r w:rsidRPr="001F1A60">
        <w:rPr>
          <w:rFonts w:ascii="Arial" w:hAnsi="Arial" w:cs="Arial"/>
          <w:b/>
          <w:bCs/>
          <w:color w:val="984806" w:themeColor="accent6" w:themeShade="80"/>
        </w:rPr>
        <w:t xml:space="preserve">SECTION 1: To be completed by the grant applicant.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255"/>
      </w:tblGrid>
      <w:tr w:rsidR="008A4268" w:rsidRPr="001F1A60" w14:paraId="679267EE" w14:textId="77777777" w:rsidTr="006173E4">
        <w:tc>
          <w:tcPr>
            <w:tcW w:w="3415" w:type="dxa"/>
          </w:tcPr>
          <w:p w14:paraId="7C6D0C6A" w14:textId="7F28D59E" w:rsidR="008A4268" w:rsidRPr="001F1A60" w:rsidRDefault="00FD12D9" w:rsidP="001F1A60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rPr>
                <w:rFonts w:ascii="Arial" w:hAnsi="Arial" w:cs="Arial"/>
                <w:bCs/>
              </w:rPr>
            </w:pPr>
            <w:r w:rsidRPr="001F1A60">
              <w:rPr>
                <w:rFonts w:ascii="Arial" w:hAnsi="Arial" w:cs="Arial"/>
                <w:bCs/>
              </w:rPr>
              <w:t>Grant applicant’s</w:t>
            </w:r>
            <w:r w:rsidR="008A4268" w:rsidRPr="001F1A60">
              <w:rPr>
                <w:rFonts w:ascii="Arial" w:hAnsi="Arial" w:cs="Arial"/>
                <w:bCs/>
              </w:rPr>
              <w:t xml:space="preserve"> full name:  </w:t>
            </w:r>
          </w:p>
        </w:tc>
        <w:tc>
          <w:tcPr>
            <w:tcW w:w="7255" w:type="dxa"/>
          </w:tcPr>
          <w:p w14:paraId="7E824B5F" w14:textId="77777777" w:rsidR="008A4268" w:rsidRPr="001F1A60" w:rsidRDefault="008A4268" w:rsidP="001F1A6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4268" w:rsidRPr="001F1A60" w14:paraId="601952AF" w14:textId="77777777" w:rsidTr="006173E4">
        <w:tc>
          <w:tcPr>
            <w:tcW w:w="3415" w:type="dxa"/>
          </w:tcPr>
          <w:p w14:paraId="76AA0F5E" w14:textId="6BC202DA" w:rsidR="008A4268" w:rsidRPr="001F1A60" w:rsidRDefault="00FD12D9" w:rsidP="001F1A60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rPr>
                <w:rFonts w:ascii="Arial" w:hAnsi="Arial" w:cs="Arial"/>
                <w:bCs/>
              </w:rPr>
            </w:pPr>
            <w:r w:rsidRPr="001F1A60">
              <w:rPr>
                <w:rFonts w:ascii="Arial" w:hAnsi="Arial" w:cs="Arial"/>
                <w:bCs/>
              </w:rPr>
              <w:t>Grant applicant’s</w:t>
            </w:r>
            <w:r w:rsidR="008A4268" w:rsidRPr="001F1A60">
              <w:rPr>
                <w:rFonts w:ascii="Arial" w:hAnsi="Arial" w:cs="Arial"/>
                <w:bCs/>
              </w:rPr>
              <w:t xml:space="preserve"> email: </w:t>
            </w:r>
            <w:r w:rsidR="008A4268" w:rsidRPr="001F1A60">
              <w:rPr>
                <w:rFonts w:ascii="Arial" w:hAnsi="Arial" w:cs="Arial"/>
                <w:bCs/>
              </w:rPr>
              <w:tab/>
            </w:r>
            <w:hyperlink r:id="rId10"/>
            <w:r w:rsidR="008A4268" w:rsidRPr="001F1A60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255" w:type="dxa"/>
          </w:tcPr>
          <w:p w14:paraId="751C774A" w14:textId="77777777" w:rsidR="008A4268" w:rsidRPr="001F1A60" w:rsidRDefault="008A4268" w:rsidP="001F1A6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4268" w:rsidRPr="001F1A60" w14:paraId="6F783089" w14:textId="77777777" w:rsidTr="006173E4">
        <w:tc>
          <w:tcPr>
            <w:tcW w:w="3415" w:type="dxa"/>
          </w:tcPr>
          <w:p w14:paraId="5B1A37D0" w14:textId="46248590" w:rsidR="008A4268" w:rsidRPr="001F1A60" w:rsidRDefault="00FD12D9" w:rsidP="001F1A60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rPr>
                <w:rFonts w:ascii="Arial" w:hAnsi="Arial" w:cs="Arial"/>
                <w:bCs/>
              </w:rPr>
            </w:pPr>
            <w:r w:rsidRPr="001F1A60">
              <w:rPr>
                <w:rFonts w:ascii="Arial" w:hAnsi="Arial" w:cs="Arial"/>
                <w:bCs/>
              </w:rPr>
              <w:t>Grant applicant’s department/college:</w:t>
            </w:r>
          </w:p>
        </w:tc>
        <w:tc>
          <w:tcPr>
            <w:tcW w:w="7255" w:type="dxa"/>
          </w:tcPr>
          <w:p w14:paraId="17DC09FF" w14:textId="77777777" w:rsidR="008A4268" w:rsidRPr="001F1A60" w:rsidRDefault="008A4268" w:rsidP="001F1A6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12D9" w:rsidRPr="001F1A60" w14:paraId="1A2728E5" w14:textId="77777777" w:rsidTr="006173E4">
        <w:tc>
          <w:tcPr>
            <w:tcW w:w="3415" w:type="dxa"/>
          </w:tcPr>
          <w:p w14:paraId="0E1BEA86" w14:textId="585258E8" w:rsidR="00FD12D9" w:rsidRPr="001F1A60" w:rsidRDefault="00FD12D9" w:rsidP="001F1A60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rPr>
                <w:rFonts w:ascii="Arial" w:hAnsi="Arial" w:cs="Arial"/>
                <w:bCs/>
              </w:rPr>
            </w:pPr>
            <w:r w:rsidRPr="001F1A60">
              <w:rPr>
                <w:rFonts w:ascii="Arial" w:hAnsi="Arial" w:cs="Arial"/>
                <w:bCs/>
              </w:rPr>
              <w:t>Date(s) of proposed activity for which you are requesting funding:</w:t>
            </w:r>
          </w:p>
        </w:tc>
        <w:tc>
          <w:tcPr>
            <w:tcW w:w="7255" w:type="dxa"/>
          </w:tcPr>
          <w:p w14:paraId="6000CF8C" w14:textId="77777777" w:rsidR="00FD12D9" w:rsidRPr="001F1A60" w:rsidRDefault="00FD12D9" w:rsidP="001F1A6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12D9" w:rsidRPr="001F1A60" w14:paraId="1416BA91" w14:textId="77777777" w:rsidTr="006173E4">
        <w:tc>
          <w:tcPr>
            <w:tcW w:w="3415" w:type="dxa"/>
          </w:tcPr>
          <w:p w14:paraId="5A283F63" w14:textId="4ED2FA36" w:rsidR="00FD12D9" w:rsidRPr="001F1A60" w:rsidRDefault="00FD12D9" w:rsidP="001F1A60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rPr>
                <w:rFonts w:ascii="Arial" w:hAnsi="Arial" w:cs="Arial"/>
                <w:bCs/>
              </w:rPr>
            </w:pPr>
            <w:r w:rsidRPr="001F1A60">
              <w:rPr>
                <w:rFonts w:ascii="Arial" w:hAnsi="Arial" w:cs="Arial"/>
                <w:bCs/>
              </w:rPr>
              <w:t xml:space="preserve">Description of activity/project for which you are requesting funding: </w:t>
            </w:r>
          </w:p>
        </w:tc>
        <w:tc>
          <w:tcPr>
            <w:tcW w:w="7255" w:type="dxa"/>
          </w:tcPr>
          <w:p w14:paraId="78EE51FA" w14:textId="77777777" w:rsidR="00FD12D9" w:rsidRPr="001F1A60" w:rsidRDefault="00FD12D9" w:rsidP="001F1A60">
            <w:pPr>
              <w:spacing w:line="276" w:lineRule="auto"/>
              <w:rPr>
                <w:rFonts w:ascii="Arial" w:hAnsi="Arial" w:cs="Arial"/>
              </w:rPr>
            </w:pPr>
          </w:p>
          <w:p w14:paraId="4A097931" w14:textId="77777777" w:rsidR="00FD12D9" w:rsidRPr="001F1A60" w:rsidRDefault="00FD12D9" w:rsidP="001F1A60">
            <w:pPr>
              <w:spacing w:line="276" w:lineRule="auto"/>
              <w:rPr>
                <w:rFonts w:ascii="Arial" w:hAnsi="Arial" w:cs="Arial"/>
              </w:rPr>
            </w:pPr>
          </w:p>
          <w:p w14:paraId="0406676D" w14:textId="77777777" w:rsidR="0042781E" w:rsidRPr="001F1A60" w:rsidRDefault="0042781E" w:rsidP="001F1A60">
            <w:pPr>
              <w:spacing w:line="276" w:lineRule="auto"/>
              <w:rPr>
                <w:rFonts w:ascii="Arial" w:hAnsi="Arial" w:cs="Arial"/>
              </w:rPr>
            </w:pPr>
          </w:p>
          <w:p w14:paraId="7D8B6B06" w14:textId="77777777" w:rsidR="0042781E" w:rsidRPr="001F1A60" w:rsidRDefault="0042781E" w:rsidP="001F1A60">
            <w:pPr>
              <w:spacing w:line="276" w:lineRule="auto"/>
              <w:rPr>
                <w:rFonts w:ascii="Arial" w:hAnsi="Arial" w:cs="Arial"/>
              </w:rPr>
            </w:pPr>
          </w:p>
          <w:p w14:paraId="563022A4" w14:textId="77777777" w:rsidR="00FD12D9" w:rsidRPr="001F1A60" w:rsidRDefault="00FD12D9" w:rsidP="001F1A60">
            <w:pPr>
              <w:spacing w:line="276" w:lineRule="auto"/>
              <w:rPr>
                <w:rFonts w:ascii="Arial" w:hAnsi="Arial" w:cs="Arial"/>
              </w:rPr>
            </w:pPr>
          </w:p>
          <w:p w14:paraId="5514A54F" w14:textId="77777777" w:rsidR="00FD12D9" w:rsidRPr="001F1A60" w:rsidRDefault="00FD12D9" w:rsidP="001F1A6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A102AB6" w14:textId="1602B0CB" w:rsidR="00571FBA" w:rsidRPr="001F1A60" w:rsidRDefault="00571FBA" w:rsidP="001F1A60">
      <w:pPr>
        <w:spacing w:line="276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6625"/>
      </w:tblGrid>
      <w:tr w:rsidR="00961093" w:rsidRPr="001F1A60" w14:paraId="4D410E05" w14:textId="77777777" w:rsidTr="00F6496C">
        <w:tc>
          <w:tcPr>
            <w:tcW w:w="4045" w:type="dxa"/>
          </w:tcPr>
          <w:p w14:paraId="49434602" w14:textId="6CD921E7" w:rsidR="00961093" w:rsidRPr="001F1A60" w:rsidRDefault="00F6496C" w:rsidP="001F1A60">
            <w:pPr>
              <w:spacing w:line="276" w:lineRule="auto"/>
              <w:rPr>
                <w:rFonts w:ascii="Arial" w:hAnsi="Arial" w:cs="Arial"/>
                <w:b/>
              </w:rPr>
            </w:pPr>
            <w:r w:rsidRPr="001F1A60">
              <w:rPr>
                <w:rFonts w:ascii="Arial" w:hAnsi="Arial" w:cs="Arial"/>
                <w:b/>
              </w:rPr>
              <w:t>Your signature (grant applicant):</w:t>
            </w:r>
            <w:r w:rsidR="00B10BE2" w:rsidRPr="001F1A6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625" w:type="dxa"/>
          </w:tcPr>
          <w:p w14:paraId="34E195EA" w14:textId="77777777" w:rsidR="00961093" w:rsidRPr="001F1A60" w:rsidRDefault="00961093" w:rsidP="001F1A6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B2097" w:rsidRPr="001F1A60" w14:paraId="793414B7" w14:textId="77777777" w:rsidTr="00F6496C">
        <w:tc>
          <w:tcPr>
            <w:tcW w:w="4045" w:type="dxa"/>
          </w:tcPr>
          <w:p w14:paraId="53C3B1C1" w14:textId="586649E4" w:rsidR="00DB2097" w:rsidRPr="001F1A60" w:rsidRDefault="00DB2097" w:rsidP="001F1A60">
            <w:pPr>
              <w:spacing w:line="276" w:lineRule="auto"/>
              <w:rPr>
                <w:rFonts w:ascii="Arial" w:hAnsi="Arial" w:cs="Arial"/>
                <w:b/>
              </w:rPr>
            </w:pPr>
            <w:r w:rsidRPr="001F1A60">
              <w:rPr>
                <w:rFonts w:ascii="Arial" w:hAnsi="Arial" w:cs="Arial"/>
                <w:b/>
              </w:rPr>
              <w:t>Today’s date</w:t>
            </w:r>
            <w:r w:rsidR="00F6496C" w:rsidRPr="001F1A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25" w:type="dxa"/>
          </w:tcPr>
          <w:p w14:paraId="15870E16" w14:textId="77777777" w:rsidR="00DB2097" w:rsidRPr="001F1A60" w:rsidRDefault="00DB2097" w:rsidP="001F1A6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E0BAF8F" w14:textId="77777777" w:rsidR="00571FBA" w:rsidRPr="001F1A60" w:rsidRDefault="00571FBA" w:rsidP="001F1A60">
      <w:pPr>
        <w:spacing w:line="276" w:lineRule="auto"/>
        <w:rPr>
          <w:rFonts w:ascii="Arial" w:hAnsi="Arial" w:cs="Arial"/>
        </w:rPr>
      </w:pPr>
    </w:p>
    <w:p w14:paraId="2C69166F" w14:textId="4823DD2F" w:rsidR="001D0EB9" w:rsidRPr="001F1A60" w:rsidRDefault="001D0EB9" w:rsidP="001F1A60">
      <w:pPr>
        <w:spacing w:line="276" w:lineRule="auto"/>
        <w:rPr>
          <w:rFonts w:ascii="Arial" w:hAnsi="Arial" w:cs="Arial"/>
          <w:b/>
          <w:bCs/>
          <w:color w:val="984806" w:themeColor="accent6" w:themeShade="80"/>
        </w:rPr>
      </w:pPr>
      <w:r w:rsidRPr="001F1A60">
        <w:rPr>
          <w:rFonts w:ascii="Arial" w:hAnsi="Arial" w:cs="Arial"/>
          <w:b/>
          <w:bCs/>
          <w:color w:val="984806" w:themeColor="accent6" w:themeShade="80"/>
        </w:rPr>
        <w:t xml:space="preserve">SECTION 2: To be completed by the </w:t>
      </w:r>
      <w:r w:rsidR="006517CC" w:rsidRPr="001F1A60">
        <w:rPr>
          <w:rFonts w:ascii="Arial" w:hAnsi="Arial" w:cs="Arial"/>
          <w:b/>
          <w:bCs/>
          <w:color w:val="984806" w:themeColor="accent6" w:themeShade="80"/>
        </w:rPr>
        <w:t xml:space="preserve">Dean or Associate Dean of applicant’s College. </w:t>
      </w:r>
      <w:r w:rsidRPr="001F1A60">
        <w:rPr>
          <w:rFonts w:ascii="Arial" w:hAnsi="Arial" w:cs="Arial"/>
          <w:b/>
          <w:bCs/>
          <w:color w:val="984806" w:themeColor="accent6" w:themeShade="80"/>
        </w:rPr>
        <w:t xml:space="preserve"> </w:t>
      </w:r>
    </w:p>
    <w:p w14:paraId="73441D81" w14:textId="1A100C6C" w:rsidR="00F6496C" w:rsidRPr="001F1A60" w:rsidRDefault="00F6496C" w:rsidP="001F1A60">
      <w:pPr>
        <w:spacing w:line="276" w:lineRule="auto"/>
        <w:rPr>
          <w:rFonts w:ascii="Arial" w:hAnsi="Arial" w:cs="Arial"/>
          <w:b/>
        </w:rPr>
      </w:pPr>
    </w:p>
    <w:p w14:paraId="2B6EEDFF" w14:textId="6CC05888" w:rsidR="00D923DC" w:rsidRPr="001F1A60" w:rsidRDefault="001F1A60" w:rsidP="001F1A60">
      <w:pPr>
        <w:spacing w:line="276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  <w:bCs/>
          </w:rPr>
          <w:id w:val="44520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A60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1F1A60">
        <w:rPr>
          <w:rFonts w:ascii="Arial" w:hAnsi="Arial" w:cs="Arial"/>
          <w:b/>
        </w:rPr>
        <w:t xml:space="preserve">  </w:t>
      </w:r>
      <w:r w:rsidR="00F6496C" w:rsidRPr="001F1A60">
        <w:rPr>
          <w:rFonts w:ascii="Arial" w:hAnsi="Arial" w:cs="Arial"/>
          <w:b/>
        </w:rPr>
        <w:t xml:space="preserve">As </w:t>
      </w:r>
      <w:r w:rsidR="006517CC" w:rsidRPr="001F1A60">
        <w:rPr>
          <w:rFonts w:ascii="Arial" w:hAnsi="Arial" w:cs="Arial"/>
          <w:b/>
        </w:rPr>
        <w:t xml:space="preserve">Dean or </w:t>
      </w:r>
      <w:r w:rsidR="00206E12" w:rsidRPr="001F1A60">
        <w:rPr>
          <w:rFonts w:ascii="Arial" w:hAnsi="Arial" w:cs="Arial"/>
          <w:b/>
        </w:rPr>
        <w:t xml:space="preserve">Associate </w:t>
      </w:r>
      <w:r w:rsidR="006517CC" w:rsidRPr="001F1A60">
        <w:rPr>
          <w:rFonts w:ascii="Arial" w:hAnsi="Arial" w:cs="Arial"/>
          <w:b/>
        </w:rPr>
        <w:t>Dean</w:t>
      </w:r>
      <w:r w:rsidR="00F6496C" w:rsidRPr="001F1A60">
        <w:rPr>
          <w:rFonts w:ascii="Arial" w:hAnsi="Arial" w:cs="Arial"/>
          <w:b/>
        </w:rPr>
        <w:t xml:space="preserve">, I </w:t>
      </w:r>
      <w:r w:rsidR="006517CC" w:rsidRPr="001F1A60">
        <w:rPr>
          <w:rFonts w:ascii="Arial" w:hAnsi="Arial" w:cs="Arial"/>
          <w:b/>
        </w:rPr>
        <w:t xml:space="preserve">endorse this faculty member’s application for a Leadership Grant. </w:t>
      </w:r>
    </w:p>
    <w:p w14:paraId="21727AFB" w14:textId="1F1B5E87" w:rsidR="001F1A60" w:rsidRPr="001F1A60" w:rsidRDefault="00206E12" w:rsidP="001F1A60">
      <w:pPr>
        <w:spacing w:line="276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  <w:bCs/>
          </w:rPr>
          <w:id w:val="1169751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EB9" w:rsidRPr="001F1A60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D0EB9" w:rsidRPr="001F1A60">
        <w:rPr>
          <w:rFonts w:ascii="Arial" w:hAnsi="Arial" w:cs="Arial"/>
        </w:rPr>
        <w:t xml:space="preserve"> </w:t>
      </w:r>
      <w:r w:rsidR="001F1A60" w:rsidRPr="001F1A60">
        <w:rPr>
          <w:rFonts w:ascii="Arial" w:hAnsi="Arial" w:cs="Arial"/>
        </w:rPr>
        <w:t xml:space="preserve"> </w:t>
      </w:r>
      <w:r w:rsidR="00E00869" w:rsidRPr="001F1A60">
        <w:rPr>
          <w:rFonts w:ascii="Arial" w:hAnsi="Arial" w:cs="Arial"/>
        </w:rPr>
        <w:t xml:space="preserve"> </w:t>
      </w:r>
      <w:r w:rsidR="001F1A60" w:rsidRPr="001F1A60">
        <w:rPr>
          <w:rFonts w:ascii="Arial" w:hAnsi="Arial" w:cs="Arial"/>
          <w:b/>
        </w:rPr>
        <w:t xml:space="preserve">I </w:t>
      </w:r>
      <w:r w:rsidR="001F1A60" w:rsidRPr="001F1A60">
        <w:rPr>
          <w:rFonts w:ascii="Arial" w:hAnsi="Arial" w:cs="Arial"/>
          <w:b/>
        </w:rPr>
        <w:t xml:space="preserve">do not </w:t>
      </w:r>
      <w:r w:rsidR="001F1A60" w:rsidRPr="001F1A60">
        <w:rPr>
          <w:rFonts w:ascii="Arial" w:hAnsi="Arial" w:cs="Arial"/>
          <w:b/>
        </w:rPr>
        <w:t xml:space="preserve">endorse this </w:t>
      </w:r>
      <w:r w:rsidR="001F1A60" w:rsidRPr="001F1A60">
        <w:rPr>
          <w:rFonts w:ascii="Arial" w:hAnsi="Arial" w:cs="Arial"/>
          <w:b/>
        </w:rPr>
        <w:t>grant application.</w:t>
      </w:r>
    </w:p>
    <w:p w14:paraId="7134B3FA" w14:textId="3FE4BD1C" w:rsidR="00961093" w:rsidRPr="001F1A60" w:rsidRDefault="00961093" w:rsidP="001F1A60">
      <w:pPr>
        <w:spacing w:line="276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0"/>
        <w:gridCol w:w="6085"/>
      </w:tblGrid>
      <w:tr w:rsidR="00DB2097" w:rsidRPr="001F1A60" w14:paraId="0273252D" w14:textId="77777777" w:rsidTr="001F1A60">
        <w:tc>
          <w:tcPr>
            <w:tcW w:w="4500" w:type="dxa"/>
          </w:tcPr>
          <w:p w14:paraId="0DE9638A" w14:textId="5F2A3519" w:rsidR="00DB2097" w:rsidRPr="001F1A60" w:rsidRDefault="00932669" w:rsidP="001F1A60">
            <w:pPr>
              <w:spacing w:line="276" w:lineRule="auto"/>
              <w:rPr>
                <w:rFonts w:ascii="Arial" w:hAnsi="Arial" w:cs="Arial"/>
                <w:b/>
              </w:rPr>
            </w:pPr>
            <w:r w:rsidRPr="001F1A60">
              <w:rPr>
                <w:rFonts w:ascii="Arial" w:hAnsi="Arial" w:cs="Arial"/>
                <w:b/>
              </w:rPr>
              <w:t xml:space="preserve">Print </w:t>
            </w:r>
            <w:r w:rsidR="001F1A60" w:rsidRPr="001F1A60">
              <w:rPr>
                <w:rFonts w:ascii="Arial" w:hAnsi="Arial" w:cs="Arial"/>
                <w:b/>
              </w:rPr>
              <w:t>Dean or Associate Dean’s Name:</w:t>
            </w:r>
            <w:r w:rsidR="00ED6A92" w:rsidRPr="001F1A6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085" w:type="dxa"/>
          </w:tcPr>
          <w:p w14:paraId="4D9C5B9B" w14:textId="77777777" w:rsidR="00DB2097" w:rsidRPr="001F1A60" w:rsidRDefault="00DB2097" w:rsidP="001F1A6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B2097" w:rsidRPr="001F1A60" w14:paraId="6F4127D1" w14:textId="77777777" w:rsidTr="001F1A60">
        <w:tc>
          <w:tcPr>
            <w:tcW w:w="4500" w:type="dxa"/>
          </w:tcPr>
          <w:p w14:paraId="1665D6FD" w14:textId="6887D543" w:rsidR="00DB2097" w:rsidRPr="001F1A60" w:rsidRDefault="001F1A60" w:rsidP="001F1A60">
            <w:pPr>
              <w:spacing w:line="276" w:lineRule="auto"/>
              <w:rPr>
                <w:rFonts w:ascii="Arial" w:hAnsi="Arial" w:cs="Arial"/>
                <w:b/>
              </w:rPr>
            </w:pPr>
            <w:r w:rsidRPr="001F1A60">
              <w:rPr>
                <w:rFonts w:ascii="Arial" w:hAnsi="Arial" w:cs="Arial"/>
                <w:b/>
              </w:rPr>
              <w:t>Signature</w:t>
            </w:r>
            <w:r w:rsidR="00ED6A92" w:rsidRPr="001F1A60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085" w:type="dxa"/>
          </w:tcPr>
          <w:p w14:paraId="5BF55EC2" w14:textId="77777777" w:rsidR="00DB2097" w:rsidRPr="001F1A60" w:rsidRDefault="00DB2097" w:rsidP="001F1A6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B2097" w:rsidRPr="001F1A60" w14:paraId="7015A93F" w14:textId="77777777" w:rsidTr="001F1A60">
        <w:tc>
          <w:tcPr>
            <w:tcW w:w="4500" w:type="dxa"/>
          </w:tcPr>
          <w:p w14:paraId="31A179FB" w14:textId="47EA8D63" w:rsidR="00DB2097" w:rsidRPr="001F1A60" w:rsidRDefault="00DB2097" w:rsidP="001F1A60">
            <w:pPr>
              <w:spacing w:line="276" w:lineRule="auto"/>
              <w:rPr>
                <w:rFonts w:ascii="Arial" w:hAnsi="Arial" w:cs="Arial"/>
                <w:b/>
              </w:rPr>
            </w:pPr>
            <w:r w:rsidRPr="001F1A60">
              <w:rPr>
                <w:rFonts w:ascii="Arial" w:hAnsi="Arial" w:cs="Arial"/>
                <w:b/>
              </w:rPr>
              <w:t>Today’s date</w:t>
            </w:r>
            <w:r w:rsidR="00ED6A92" w:rsidRPr="001F1A60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085" w:type="dxa"/>
          </w:tcPr>
          <w:p w14:paraId="1AD1722B" w14:textId="77777777" w:rsidR="00DB2097" w:rsidRPr="001F1A60" w:rsidRDefault="00DB2097" w:rsidP="001F1A6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1DF01AA" w14:textId="77777777" w:rsidR="00C6517A" w:rsidRPr="001F1A60" w:rsidRDefault="00C6517A" w:rsidP="001F1A60">
      <w:pPr>
        <w:spacing w:line="276" w:lineRule="auto"/>
        <w:rPr>
          <w:rFonts w:ascii="Arial" w:hAnsi="Arial" w:cs="Arial"/>
        </w:rPr>
      </w:pPr>
    </w:p>
    <w:p w14:paraId="1F5479AD" w14:textId="77777777" w:rsidR="001F1A60" w:rsidRPr="001F1A60" w:rsidRDefault="001F1A60" w:rsidP="001F1A60">
      <w:pPr>
        <w:pStyle w:val="Default"/>
        <w:spacing w:line="276" w:lineRule="auto"/>
        <w:rPr>
          <w:rFonts w:ascii="Arial" w:hAnsi="Arial" w:cs="Arial"/>
          <w:b/>
          <w:color w:val="984806" w:themeColor="accent6" w:themeShade="80"/>
          <w:sz w:val="22"/>
          <w:szCs w:val="22"/>
        </w:rPr>
      </w:pPr>
    </w:p>
    <w:p w14:paraId="74FEBAFD" w14:textId="77777777" w:rsidR="001F1A60" w:rsidRPr="001F1A60" w:rsidRDefault="001F1A60" w:rsidP="001F1A60">
      <w:pPr>
        <w:pStyle w:val="Default"/>
        <w:spacing w:line="276" w:lineRule="auto"/>
        <w:rPr>
          <w:rFonts w:ascii="Arial" w:hAnsi="Arial" w:cs="Arial"/>
          <w:b/>
          <w:color w:val="984806" w:themeColor="accent6" w:themeShade="80"/>
          <w:sz w:val="22"/>
          <w:szCs w:val="22"/>
        </w:rPr>
      </w:pPr>
    </w:p>
    <w:p w14:paraId="3C0E7CC0" w14:textId="77777777" w:rsidR="001F1A60" w:rsidRPr="00206E12" w:rsidRDefault="001F1A60" w:rsidP="001F1A60">
      <w:pPr>
        <w:pStyle w:val="Default"/>
        <w:spacing w:line="276" w:lineRule="auto"/>
        <w:rPr>
          <w:rFonts w:ascii="Arial" w:hAnsi="Arial" w:cs="Arial"/>
          <w:b/>
          <w:i/>
          <w:iCs/>
          <w:color w:val="984806" w:themeColor="accent6" w:themeShade="80"/>
          <w:sz w:val="22"/>
          <w:szCs w:val="22"/>
        </w:rPr>
      </w:pPr>
    </w:p>
    <w:p w14:paraId="797601C4" w14:textId="6B58785D" w:rsidR="00E20BD2" w:rsidRPr="00206E12" w:rsidRDefault="00E20BD2" w:rsidP="001F1A60">
      <w:pPr>
        <w:pStyle w:val="Default"/>
        <w:spacing w:line="276" w:lineRule="auto"/>
        <w:rPr>
          <w:rFonts w:ascii="Arial" w:hAnsi="Arial" w:cs="Arial"/>
          <w:b/>
          <w:i/>
          <w:iCs/>
          <w:color w:val="984806" w:themeColor="accent6" w:themeShade="80"/>
          <w:sz w:val="22"/>
          <w:szCs w:val="22"/>
        </w:rPr>
      </w:pPr>
      <w:r w:rsidRPr="00206E12">
        <w:rPr>
          <w:rFonts w:ascii="Arial" w:hAnsi="Arial" w:cs="Arial"/>
          <w:b/>
          <w:i/>
          <w:iCs/>
          <w:color w:val="984806" w:themeColor="accent6" w:themeShade="80"/>
          <w:sz w:val="22"/>
          <w:szCs w:val="22"/>
        </w:rPr>
        <w:t xml:space="preserve">The acceptance of a Provost’s Leadership Opportunity Grant does not imply an expectation or an offer of formal leadership moving forward at RIT. </w:t>
      </w:r>
    </w:p>
    <w:p w14:paraId="577332F0" w14:textId="77777777" w:rsidR="00E20BD2" w:rsidRPr="00206E12" w:rsidRDefault="00E20BD2" w:rsidP="001F1A60">
      <w:pPr>
        <w:spacing w:line="276" w:lineRule="auto"/>
        <w:rPr>
          <w:rFonts w:ascii="Arial" w:hAnsi="Arial" w:cs="Arial"/>
          <w:i/>
          <w:iCs/>
        </w:rPr>
      </w:pPr>
    </w:p>
    <w:sectPr w:rsidR="00E20BD2" w:rsidRPr="00206E12" w:rsidSect="0042781E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4263" w14:textId="77777777" w:rsidR="0038295F" w:rsidRDefault="0038295F" w:rsidP="008A4268">
      <w:r>
        <w:separator/>
      </w:r>
    </w:p>
  </w:endnote>
  <w:endnote w:type="continuationSeparator" w:id="0">
    <w:p w14:paraId="1584221C" w14:textId="77777777" w:rsidR="0038295F" w:rsidRDefault="0038295F" w:rsidP="008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97C0" w14:textId="4159CFDA" w:rsidR="00C404CD" w:rsidRDefault="00DE3BE8">
    <w:pPr>
      <w:pStyle w:val="Footer"/>
      <w:jc w:val="right"/>
    </w:pPr>
    <w:r>
      <w:t xml:space="preserve">Page </w:t>
    </w:r>
    <w:sdt>
      <w:sdtPr>
        <w:id w:val="369399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404CD">
          <w:fldChar w:fldCharType="begin"/>
        </w:r>
        <w:r w:rsidR="00C404CD">
          <w:instrText xml:space="preserve"> PAGE   \* MERGEFORMAT </w:instrText>
        </w:r>
        <w:r w:rsidR="00C404CD">
          <w:fldChar w:fldCharType="separate"/>
        </w:r>
        <w:r w:rsidR="00D61CE5">
          <w:rPr>
            <w:noProof/>
          </w:rPr>
          <w:t>2</w:t>
        </w:r>
        <w:r w:rsidR="00C404CD">
          <w:rPr>
            <w:noProof/>
          </w:rPr>
          <w:fldChar w:fldCharType="end"/>
        </w:r>
      </w:sdtContent>
    </w:sdt>
  </w:p>
  <w:p w14:paraId="6EF48B85" w14:textId="77777777" w:rsidR="00C404CD" w:rsidRDefault="00C40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728A" w14:textId="77777777" w:rsidR="0038295F" w:rsidRDefault="0038295F" w:rsidP="008A4268">
      <w:r>
        <w:separator/>
      </w:r>
    </w:p>
  </w:footnote>
  <w:footnote w:type="continuationSeparator" w:id="0">
    <w:p w14:paraId="6042ED60" w14:textId="77777777" w:rsidR="0038295F" w:rsidRDefault="0038295F" w:rsidP="008A4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2414"/>
    <w:multiLevelType w:val="multilevel"/>
    <w:tmpl w:val="117AFA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F110791"/>
    <w:multiLevelType w:val="hybridMultilevel"/>
    <w:tmpl w:val="EBEEA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B1D4E"/>
    <w:multiLevelType w:val="multilevel"/>
    <w:tmpl w:val="A700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1267D"/>
    <w:multiLevelType w:val="hybridMultilevel"/>
    <w:tmpl w:val="71F4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A0B66"/>
    <w:multiLevelType w:val="multilevel"/>
    <w:tmpl w:val="BADAE9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8084162"/>
    <w:multiLevelType w:val="multilevel"/>
    <w:tmpl w:val="F9DC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F15C0"/>
    <w:multiLevelType w:val="multilevel"/>
    <w:tmpl w:val="4F88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685A59"/>
    <w:multiLevelType w:val="hybridMultilevel"/>
    <w:tmpl w:val="CD2227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146E55"/>
    <w:multiLevelType w:val="multilevel"/>
    <w:tmpl w:val="3770283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5974BB0"/>
    <w:multiLevelType w:val="multilevel"/>
    <w:tmpl w:val="C616F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E009B7"/>
    <w:multiLevelType w:val="hybridMultilevel"/>
    <w:tmpl w:val="9DA2E7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E15D43"/>
    <w:multiLevelType w:val="multilevel"/>
    <w:tmpl w:val="38E6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E07FE2"/>
    <w:multiLevelType w:val="hybridMultilevel"/>
    <w:tmpl w:val="A1583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4275A"/>
    <w:multiLevelType w:val="hybridMultilevel"/>
    <w:tmpl w:val="CA8853BE"/>
    <w:lvl w:ilvl="0" w:tplc="165C4440">
      <w:start w:val="1"/>
      <w:numFmt w:val="decimal"/>
      <w:lvlText w:val="%1."/>
      <w:lvlJc w:val="left"/>
      <w:pPr>
        <w:ind w:left="495" w:hanging="380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A8BA6D90">
      <w:numFmt w:val="bullet"/>
      <w:lvlText w:val="•"/>
      <w:lvlJc w:val="left"/>
      <w:pPr>
        <w:ind w:left="500" w:hanging="380"/>
      </w:pPr>
      <w:rPr>
        <w:rFonts w:hint="default"/>
      </w:rPr>
    </w:lvl>
    <w:lvl w:ilvl="2" w:tplc="BD7E1212">
      <w:numFmt w:val="bullet"/>
      <w:lvlText w:val="•"/>
      <w:lvlJc w:val="left"/>
      <w:pPr>
        <w:ind w:left="1631" w:hanging="380"/>
      </w:pPr>
      <w:rPr>
        <w:rFonts w:hint="default"/>
      </w:rPr>
    </w:lvl>
    <w:lvl w:ilvl="3" w:tplc="80DAC302">
      <w:numFmt w:val="bullet"/>
      <w:lvlText w:val="•"/>
      <w:lvlJc w:val="left"/>
      <w:pPr>
        <w:ind w:left="2762" w:hanging="380"/>
      </w:pPr>
      <w:rPr>
        <w:rFonts w:hint="default"/>
      </w:rPr>
    </w:lvl>
    <w:lvl w:ilvl="4" w:tplc="DC9034E0">
      <w:numFmt w:val="bullet"/>
      <w:lvlText w:val="•"/>
      <w:lvlJc w:val="left"/>
      <w:pPr>
        <w:ind w:left="3893" w:hanging="380"/>
      </w:pPr>
      <w:rPr>
        <w:rFonts w:hint="default"/>
      </w:rPr>
    </w:lvl>
    <w:lvl w:ilvl="5" w:tplc="D8888F1C">
      <w:numFmt w:val="bullet"/>
      <w:lvlText w:val="•"/>
      <w:lvlJc w:val="left"/>
      <w:pPr>
        <w:ind w:left="5024" w:hanging="380"/>
      </w:pPr>
      <w:rPr>
        <w:rFonts w:hint="default"/>
      </w:rPr>
    </w:lvl>
    <w:lvl w:ilvl="6" w:tplc="B598F9BC">
      <w:numFmt w:val="bullet"/>
      <w:lvlText w:val="•"/>
      <w:lvlJc w:val="left"/>
      <w:pPr>
        <w:ind w:left="6155" w:hanging="380"/>
      </w:pPr>
      <w:rPr>
        <w:rFonts w:hint="default"/>
      </w:rPr>
    </w:lvl>
    <w:lvl w:ilvl="7" w:tplc="27868844">
      <w:numFmt w:val="bullet"/>
      <w:lvlText w:val="•"/>
      <w:lvlJc w:val="left"/>
      <w:pPr>
        <w:ind w:left="7286" w:hanging="380"/>
      </w:pPr>
      <w:rPr>
        <w:rFonts w:hint="default"/>
      </w:rPr>
    </w:lvl>
    <w:lvl w:ilvl="8" w:tplc="26362A6C">
      <w:numFmt w:val="bullet"/>
      <w:lvlText w:val="•"/>
      <w:lvlJc w:val="left"/>
      <w:pPr>
        <w:ind w:left="8417" w:hanging="380"/>
      </w:pPr>
      <w:rPr>
        <w:rFonts w:hint="default"/>
      </w:rPr>
    </w:lvl>
  </w:abstractNum>
  <w:abstractNum w:abstractNumId="14" w15:restartNumberingAfterBreak="0">
    <w:nsid w:val="6C537EAB"/>
    <w:multiLevelType w:val="multilevel"/>
    <w:tmpl w:val="63C8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2955CA"/>
    <w:multiLevelType w:val="multilevel"/>
    <w:tmpl w:val="F6301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761CD4"/>
    <w:multiLevelType w:val="hybridMultilevel"/>
    <w:tmpl w:val="53729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47160"/>
    <w:multiLevelType w:val="multilevel"/>
    <w:tmpl w:val="9F40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9090913">
    <w:abstractNumId w:val="13"/>
  </w:num>
  <w:num w:numId="2" w16cid:durableId="618297382">
    <w:abstractNumId w:val="14"/>
  </w:num>
  <w:num w:numId="3" w16cid:durableId="1284388050">
    <w:abstractNumId w:val="17"/>
  </w:num>
  <w:num w:numId="4" w16cid:durableId="513958766">
    <w:abstractNumId w:val="12"/>
  </w:num>
  <w:num w:numId="5" w16cid:durableId="43913868">
    <w:abstractNumId w:val="5"/>
  </w:num>
  <w:num w:numId="6" w16cid:durableId="1592618436">
    <w:abstractNumId w:val="2"/>
  </w:num>
  <w:num w:numId="7" w16cid:durableId="1926722930">
    <w:abstractNumId w:val="4"/>
  </w:num>
  <w:num w:numId="8" w16cid:durableId="1323393023">
    <w:abstractNumId w:val="0"/>
  </w:num>
  <w:num w:numId="9" w16cid:durableId="1934972483">
    <w:abstractNumId w:val="8"/>
  </w:num>
  <w:num w:numId="10" w16cid:durableId="1857693986">
    <w:abstractNumId w:val="3"/>
  </w:num>
  <w:num w:numId="11" w16cid:durableId="1356691663">
    <w:abstractNumId w:val="9"/>
  </w:num>
  <w:num w:numId="12" w16cid:durableId="1345665890">
    <w:abstractNumId w:val="10"/>
  </w:num>
  <w:num w:numId="13" w16cid:durableId="1252275889">
    <w:abstractNumId w:val="7"/>
  </w:num>
  <w:num w:numId="14" w16cid:durableId="841314534">
    <w:abstractNumId w:val="11"/>
  </w:num>
  <w:num w:numId="15" w16cid:durableId="1682122427">
    <w:abstractNumId w:val="15"/>
  </w:num>
  <w:num w:numId="16" w16cid:durableId="594633763">
    <w:abstractNumId w:val="16"/>
  </w:num>
  <w:num w:numId="17" w16cid:durableId="1972664514">
    <w:abstractNumId w:val="1"/>
  </w:num>
  <w:num w:numId="18" w16cid:durableId="1905025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BA"/>
    <w:rsid w:val="00050591"/>
    <w:rsid w:val="000A6934"/>
    <w:rsid w:val="00146992"/>
    <w:rsid w:val="00183113"/>
    <w:rsid w:val="00184237"/>
    <w:rsid w:val="00197B84"/>
    <w:rsid w:val="001A29EB"/>
    <w:rsid w:val="001B3E5A"/>
    <w:rsid w:val="001C65CF"/>
    <w:rsid w:val="001D0EB9"/>
    <w:rsid w:val="001F1A60"/>
    <w:rsid w:val="001F2EB7"/>
    <w:rsid w:val="00206E12"/>
    <w:rsid w:val="0023238E"/>
    <w:rsid w:val="00241C25"/>
    <w:rsid w:val="00266AD7"/>
    <w:rsid w:val="002C0C0E"/>
    <w:rsid w:val="002D7038"/>
    <w:rsid w:val="002F2A04"/>
    <w:rsid w:val="003003B1"/>
    <w:rsid w:val="003129A5"/>
    <w:rsid w:val="00315FD4"/>
    <w:rsid w:val="0038295F"/>
    <w:rsid w:val="00411F52"/>
    <w:rsid w:val="0042781E"/>
    <w:rsid w:val="0047053E"/>
    <w:rsid w:val="00487CB0"/>
    <w:rsid w:val="004F33CB"/>
    <w:rsid w:val="004F64FB"/>
    <w:rsid w:val="0053471A"/>
    <w:rsid w:val="00534B01"/>
    <w:rsid w:val="00571FBA"/>
    <w:rsid w:val="005C3DC1"/>
    <w:rsid w:val="005C6428"/>
    <w:rsid w:val="005F0EC7"/>
    <w:rsid w:val="006173E4"/>
    <w:rsid w:val="006517CC"/>
    <w:rsid w:val="00651B79"/>
    <w:rsid w:val="0067689A"/>
    <w:rsid w:val="006915CB"/>
    <w:rsid w:val="006D4654"/>
    <w:rsid w:val="006D519F"/>
    <w:rsid w:val="007E4570"/>
    <w:rsid w:val="008557EF"/>
    <w:rsid w:val="008641BC"/>
    <w:rsid w:val="0086467A"/>
    <w:rsid w:val="008A4268"/>
    <w:rsid w:val="008C7CB3"/>
    <w:rsid w:val="00932669"/>
    <w:rsid w:val="00961093"/>
    <w:rsid w:val="009764EF"/>
    <w:rsid w:val="00985F90"/>
    <w:rsid w:val="00992BF4"/>
    <w:rsid w:val="00A36F56"/>
    <w:rsid w:val="00A40EDC"/>
    <w:rsid w:val="00A758CE"/>
    <w:rsid w:val="00AD44E2"/>
    <w:rsid w:val="00AE05AB"/>
    <w:rsid w:val="00B10BE2"/>
    <w:rsid w:val="00BA19A3"/>
    <w:rsid w:val="00BB23F7"/>
    <w:rsid w:val="00C404CD"/>
    <w:rsid w:val="00C55468"/>
    <w:rsid w:val="00C55EC3"/>
    <w:rsid w:val="00C6517A"/>
    <w:rsid w:val="00CA607D"/>
    <w:rsid w:val="00CB02D4"/>
    <w:rsid w:val="00D16858"/>
    <w:rsid w:val="00D16D2D"/>
    <w:rsid w:val="00D175B4"/>
    <w:rsid w:val="00D54F9E"/>
    <w:rsid w:val="00D61CE5"/>
    <w:rsid w:val="00D923DC"/>
    <w:rsid w:val="00DB01E0"/>
    <w:rsid w:val="00DB2097"/>
    <w:rsid w:val="00DE3BE8"/>
    <w:rsid w:val="00DF3DED"/>
    <w:rsid w:val="00E00869"/>
    <w:rsid w:val="00E02F26"/>
    <w:rsid w:val="00E1422D"/>
    <w:rsid w:val="00E20BD2"/>
    <w:rsid w:val="00ED6A92"/>
    <w:rsid w:val="00EE287B"/>
    <w:rsid w:val="00EE39AF"/>
    <w:rsid w:val="00F12E27"/>
    <w:rsid w:val="00F3397D"/>
    <w:rsid w:val="00F406F2"/>
    <w:rsid w:val="00F6496C"/>
    <w:rsid w:val="00FA277B"/>
    <w:rsid w:val="00FD12D9"/>
    <w:rsid w:val="00FE0586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D23B2"/>
  <w15:docId w15:val="{451ACF9B-D887-4F9F-9135-1F787137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35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"/>
      <w:ind w:left="228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42"/>
      <w:ind w:left="495" w:hanging="3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48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4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26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A4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268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A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A607D"/>
    <w:rPr>
      <w:color w:val="605E5C"/>
      <w:shd w:val="clear" w:color="auto" w:fill="E1DFDD"/>
    </w:rPr>
  </w:style>
  <w:style w:type="paragraph" w:customStyle="1" w:styleId="Default">
    <w:name w:val="Default"/>
    <w:rsid w:val="00E20BD2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3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9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t.edu/provost/provosts-leadership-opportunity-gra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xcsbi@rit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CDS@ri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dd8f4f-3b8b-4768-aba7-bbd379e0736b}" enabled="0" method="" siteId="{f9dd8f4f-3b8b-4768-aba7-bbd379e07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Adjunct_verification_2018- Emily Coon-Frisch.docx</vt:lpstr>
    </vt:vector>
  </TitlesOfParts>
  <Company>Rochester Institute of Technology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Adjunct_verification_2018- Emily Coon-Frisch.docx</dc:title>
  <dc:creator>Anne Marie Canale</dc:creator>
  <cp:lastModifiedBy>Anne Marie Canale</cp:lastModifiedBy>
  <cp:revision>8</cp:revision>
  <dcterms:created xsi:type="dcterms:W3CDTF">2025-09-18T18:56:00Z</dcterms:created>
  <dcterms:modified xsi:type="dcterms:W3CDTF">2025-09-18T19:03:00Z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2021-10-06T00:00:00Z</vt:filetime>
  </property>
</Properties>
</file>