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FE3" w:rsidRPr="00472FE3" w:rsidRDefault="00472FE3" w:rsidP="00472FE3">
      <w:pPr>
        <w:shd w:val="clear" w:color="auto" w:fill="FFFFFF"/>
        <w:spacing w:after="100" w:afterAutospacing="1"/>
        <w:outlineLvl w:val="1"/>
        <w:rPr>
          <w:rFonts w:ascii="inherit" w:eastAsia="Times New Roman" w:hAnsi="inherit" w:cs="Helvetica"/>
          <w:b/>
          <w:bCs/>
          <w:caps/>
          <w:color w:val="777777"/>
          <w:spacing w:val="-15"/>
          <w:sz w:val="36"/>
          <w:szCs w:val="36"/>
        </w:rPr>
      </w:pPr>
      <w:r w:rsidRPr="00472FE3">
        <w:rPr>
          <w:rFonts w:ascii="inherit" w:eastAsia="Times New Roman" w:hAnsi="inherit" w:cs="Helvetica"/>
          <w:b/>
          <w:bCs/>
          <w:caps/>
          <w:color w:val="777777"/>
          <w:spacing w:val="-15"/>
          <w:sz w:val="36"/>
          <w:szCs w:val="36"/>
        </w:rPr>
        <w:fldChar w:fldCharType="begin"/>
      </w:r>
      <w:r w:rsidRPr="00472FE3">
        <w:rPr>
          <w:rFonts w:ascii="inherit" w:eastAsia="Times New Roman" w:hAnsi="inherit" w:cs="Helvetica"/>
          <w:b/>
          <w:bCs/>
          <w:caps/>
          <w:color w:val="777777"/>
          <w:spacing w:val="-15"/>
          <w:sz w:val="36"/>
          <w:szCs w:val="36"/>
        </w:rPr>
        <w:instrText xml:space="preserve"> HYPERLINK "https://www.rit.edu/science/scms" </w:instrText>
      </w:r>
      <w:r w:rsidRPr="00472FE3">
        <w:rPr>
          <w:rFonts w:ascii="inherit" w:eastAsia="Times New Roman" w:hAnsi="inherit" w:cs="Helvetica"/>
          <w:b/>
          <w:bCs/>
          <w:caps/>
          <w:color w:val="777777"/>
          <w:spacing w:val="-15"/>
          <w:sz w:val="36"/>
          <w:szCs w:val="36"/>
        </w:rPr>
        <w:fldChar w:fldCharType="separate"/>
      </w:r>
      <w:r w:rsidRPr="00472FE3">
        <w:rPr>
          <w:rFonts w:ascii="inherit" w:eastAsia="Times New Roman" w:hAnsi="inherit" w:cs="Helvetica"/>
          <w:b/>
          <w:bCs/>
          <w:caps/>
          <w:color w:val="0000FF"/>
          <w:spacing w:val="-15"/>
          <w:sz w:val="36"/>
          <w:szCs w:val="36"/>
        </w:rPr>
        <w:t>SCHOOL OF CHEMISTRY AND MATERIALS SCIENCE</w:t>
      </w:r>
      <w:r w:rsidRPr="00472FE3">
        <w:rPr>
          <w:rFonts w:ascii="inherit" w:eastAsia="Times New Roman" w:hAnsi="inherit" w:cs="Helvetica"/>
          <w:b/>
          <w:bCs/>
          <w:caps/>
          <w:color w:val="777777"/>
          <w:spacing w:val="-15"/>
          <w:sz w:val="36"/>
          <w:szCs w:val="36"/>
        </w:rPr>
        <w:fldChar w:fldCharType="end"/>
      </w:r>
    </w:p>
    <w:p w:rsidR="00472FE3" w:rsidRPr="00472FE3" w:rsidRDefault="00472FE3" w:rsidP="00472FE3">
      <w:pPr>
        <w:shd w:val="clear" w:color="auto" w:fill="FFFFFF"/>
        <w:spacing w:after="225"/>
        <w:outlineLvl w:val="0"/>
        <w:rPr>
          <w:rFonts w:ascii="inherit" w:eastAsia="Times New Roman" w:hAnsi="inherit" w:cs="Helvetica"/>
          <w:b/>
          <w:bCs/>
          <w:color w:val="121214"/>
          <w:spacing w:val="-30"/>
          <w:kern w:val="36"/>
          <w:sz w:val="48"/>
          <w:szCs w:val="48"/>
        </w:rPr>
      </w:pPr>
      <w:r w:rsidRPr="00472FE3">
        <w:rPr>
          <w:rFonts w:ascii="inherit" w:eastAsia="Times New Roman" w:hAnsi="inherit" w:cs="Helvetica"/>
          <w:b/>
          <w:bCs/>
          <w:color w:val="121214"/>
          <w:spacing w:val="-30"/>
          <w:kern w:val="36"/>
          <w:sz w:val="48"/>
          <w:szCs w:val="48"/>
        </w:rPr>
        <w:t>Chemical Analysis Laboratory</w:t>
      </w:r>
    </w:p>
    <w:p w:rsidR="00472FE3" w:rsidRPr="00472FE3" w:rsidRDefault="00472FE3" w:rsidP="00472FE3">
      <w:pPr>
        <w:shd w:val="clear" w:color="auto" w:fill="FFFFFF"/>
        <w:rPr>
          <w:rFonts w:ascii="Helvetica" w:eastAsia="Times New Roman" w:hAnsi="Helvetica" w:cs="Helvetica"/>
          <w:color w:val="777777"/>
          <w:sz w:val="21"/>
          <w:szCs w:val="21"/>
        </w:rPr>
      </w:pPr>
      <w:r w:rsidRPr="00472FE3">
        <w:rPr>
          <w:rFonts w:ascii="Helvetica" w:eastAsia="Times New Roman" w:hAnsi="Helvetica" w:cs="Helvetica"/>
          <w:noProof/>
          <w:color w:val="777777"/>
          <w:sz w:val="21"/>
          <w:szCs w:val="21"/>
        </w:rPr>
        <w:drawing>
          <wp:inline distT="0" distB="0" distL="0" distR="0">
            <wp:extent cx="9525000" cy="2247900"/>
            <wp:effectExtent l="0" t="0" r="0" b="0"/>
            <wp:docPr id="1" name="Picture 1" descr="https://www.rit.edu/science/sites/rit.edu.science/files/Chemistry-slan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it.edu/science/sites/rit.edu.science/files/Chemistry-slant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FE3" w:rsidRPr="00472FE3" w:rsidRDefault="00472FE3" w:rsidP="00472FE3">
      <w:pPr>
        <w:shd w:val="clear" w:color="auto" w:fill="FFFFFF"/>
        <w:rPr>
          <w:rFonts w:ascii="Helvetica" w:eastAsia="Times New Roman" w:hAnsi="Helvetica" w:cs="Helvetica"/>
          <w:color w:val="777777"/>
          <w:sz w:val="21"/>
          <w:szCs w:val="21"/>
        </w:rPr>
      </w:pPr>
    </w:p>
    <w:p w:rsidR="00472FE3" w:rsidRPr="00472FE3" w:rsidRDefault="00472FE3" w:rsidP="00472FE3">
      <w:pPr>
        <w:shd w:val="clear" w:color="auto" w:fill="FFFFFF"/>
        <w:spacing w:after="100" w:afterAutospacing="1"/>
        <w:jc w:val="center"/>
        <w:outlineLvl w:val="1"/>
        <w:rPr>
          <w:rFonts w:ascii="inherit" w:eastAsia="Times New Roman" w:hAnsi="inherit" w:cs="Helvetica"/>
          <w:b/>
          <w:bCs/>
          <w:color w:val="121214"/>
          <w:spacing w:val="-15"/>
          <w:sz w:val="36"/>
          <w:szCs w:val="36"/>
        </w:rPr>
      </w:pPr>
      <w:bookmarkStart w:id="0" w:name="top"/>
      <w:bookmarkStart w:id="1" w:name="_GoBack"/>
      <w:bookmarkEnd w:id="0"/>
      <w:bookmarkEnd w:id="1"/>
      <w:r w:rsidRPr="00472FE3">
        <w:rPr>
          <w:rFonts w:ascii="inherit" w:eastAsia="Times New Roman" w:hAnsi="inherit" w:cs="Helvetica"/>
          <w:b/>
          <w:bCs/>
          <w:color w:val="121214"/>
          <w:spacing w:val="-15"/>
          <w:sz w:val="36"/>
          <w:szCs w:val="36"/>
        </w:rPr>
        <w:t>Services</w:t>
      </w:r>
    </w:p>
    <w:p w:rsidR="00472FE3" w:rsidRPr="00472FE3" w:rsidRDefault="00472FE3" w:rsidP="00472FE3">
      <w:pPr>
        <w:shd w:val="clear" w:color="auto" w:fill="FFFFFF"/>
        <w:spacing w:after="300" w:line="360" w:lineRule="atLeast"/>
        <w:jc w:val="center"/>
        <w:rPr>
          <w:rFonts w:ascii="Helvetica" w:eastAsia="Times New Roman" w:hAnsi="Helvetica" w:cs="Helvetica"/>
          <w:color w:val="777777"/>
          <w:sz w:val="21"/>
          <w:szCs w:val="21"/>
        </w:rPr>
      </w:pPr>
      <w:r w:rsidRPr="00472FE3">
        <w:rPr>
          <w:rFonts w:ascii="Helvetica" w:eastAsia="Times New Roman" w:hAnsi="Helvetica" w:cs="Helvetica"/>
          <w:color w:val="777777"/>
          <w:sz w:val="21"/>
          <w:szCs w:val="21"/>
        </w:rPr>
        <w:t>* Discounts may apply for 10 or more samples.</w:t>
      </w:r>
    </w:p>
    <w:p w:rsidR="00472FE3" w:rsidRPr="00472FE3" w:rsidRDefault="00472FE3" w:rsidP="00472FE3">
      <w:pPr>
        <w:shd w:val="clear" w:color="auto" w:fill="FFFFFF"/>
        <w:spacing w:line="360" w:lineRule="atLeast"/>
        <w:jc w:val="center"/>
        <w:rPr>
          <w:rFonts w:ascii="Helvetica" w:eastAsia="Times New Roman" w:hAnsi="Helvetica" w:cs="Helvetica"/>
          <w:color w:val="777777"/>
          <w:sz w:val="21"/>
          <w:szCs w:val="21"/>
        </w:rPr>
      </w:pPr>
      <w:r w:rsidRPr="00472FE3">
        <w:rPr>
          <w:rFonts w:ascii="Helvetica" w:eastAsia="Times New Roman" w:hAnsi="Helvetica" w:cs="Helvetica"/>
          <w:color w:val="777777"/>
          <w:sz w:val="21"/>
          <w:szCs w:val="21"/>
        </w:rPr>
        <w:t>** Additional charges may apply for extensive sample preparation or data interpretation. Please call for a quote.</w:t>
      </w:r>
    </w:p>
    <w:tbl>
      <w:tblPr>
        <w:tblW w:w="105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4752"/>
        <w:gridCol w:w="1447"/>
        <w:gridCol w:w="1863"/>
      </w:tblGrid>
      <w:tr w:rsidR="00472FE3" w:rsidRPr="00472FE3" w:rsidTr="00472FE3">
        <w:trPr>
          <w:tblHeader/>
        </w:trPr>
        <w:tc>
          <w:tcPr>
            <w:tcW w:w="0" w:type="auto"/>
            <w:tcBorders>
              <w:top w:val="nil"/>
              <w:bottom w:val="single" w:sz="18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72FE3" w:rsidRPr="00472FE3" w:rsidRDefault="00472FE3" w:rsidP="00472FE3">
            <w:pPr>
              <w:spacing w:after="300" w:line="360" w:lineRule="atLeast"/>
              <w:rPr>
                <w:rFonts w:eastAsia="Times New Roman"/>
                <w:b/>
                <w:bCs/>
                <w:color w:val="777777"/>
                <w:szCs w:val="24"/>
              </w:rPr>
            </w:pPr>
            <w:r w:rsidRPr="00472FE3">
              <w:rPr>
                <w:rFonts w:eastAsia="Times New Roman"/>
                <w:b/>
                <w:bCs/>
                <w:color w:val="777777"/>
                <w:szCs w:val="24"/>
              </w:rPr>
              <w:t>Instrument</w:t>
            </w:r>
          </w:p>
        </w:tc>
        <w:tc>
          <w:tcPr>
            <w:tcW w:w="4752" w:type="dxa"/>
            <w:tcBorders>
              <w:top w:val="nil"/>
              <w:bottom w:val="single" w:sz="18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72FE3" w:rsidRPr="00472FE3" w:rsidRDefault="00472FE3" w:rsidP="00472FE3">
            <w:pPr>
              <w:spacing w:after="300" w:line="360" w:lineRule="atLeast"/>
              <w:rPr>
                <w:rFonts w:eastAsia="Times New Roman"/>
                <w:b/>
                <w:bCs/>
                <w:color w:val="777777"/>
                <w:szCs w:val="24"/>
              </w:rPr>
            </w:pPr>
            <w:r w:rsidRPr="00472FE3">
              <w:rPr>
                <w:rFonts w:eastAsia="Times New Roman"/>
                <w:b/>
                <w:bCs/>
                <w:color w:val="777777"/>
                <w:szCs w:val="24"/>
              </w:rPr>
              <w:t>Model</w:t>
            </w:r>
          </w:p>
        </w:tc>
        <w:tc>
          <w:tcPr>
            <w:tcW w:w="0" w:type="auto"/>
            <w:tcBorders>
              <w:top w:val="nil"/>
              <w:bottom w:val="single" w:sz="18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72FE3" w:rsidRPr="00472FE3" w:rsidRDefault="00472FE3" w:rsidP="00472FE3">
            <w:pPr>
              <w:spacing w:after="300" w:line="360" w:lineRule="atLeast"/>
              <w:rPr>
                <w:rFonts w:eastAsia="Times New Roman"/>
                <w:b/>
                <w:bCs/>
                <w:color w:val="777777"/>
                <w:szCs w:val="24"/>
              </w:rPr>
            </w:pPr>
            <w:r w:rsidRPr="00472FE3">
              <w:rPr>
                <w:rFonts w:eastAsia="Times New Roman"/>
                <w:b/>
                <w:bCs/>
                <w:color w:val="777777"/>
                <w:szCs w:val="24"/>
              </w:rPr>
              <w:t>Cost Per Sample*</w:t>
            </w:r>
          </w:p>
        </w:tc>
        <w:tc>
          <w:tcPr>
            <w:tcW w:w="0" w:type="auto"/>
            <w:tcBorders>
              <w:top w:val="nil"/>
              <w:bottom w:val="single" w:sz="18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72FE3" w:rsidRPr="00472FE3" w:rsidRDefault="00472FE3" w:rsidP="00472FE3">
            <w:pPr>
              <w:spacing w:after="300" w:line="360" w:lineRule="atLeast"/>
              <w:rPr>
                <w:rFonts w:eastAsia="Times New Roman"/>
                <w:b/>
                <w:bCs/>
                <w:color w:val="777777"/>
                <w:szCs w:val="24"/>
              </w:rPr>
            </w:pPr>
            <w:r w:rsidRPr="00472FE3">
              <w:rPr>
                <w:rFonts w:eastAsia="Times New Roman"/>
                <w:b/>
                <w:bCs/>
                <w:color w:val="777777"/>
                <w:szCs w:val="24"/>
              </w:rPr>
              <w:t>Other Associated Costs**</w:t>
            </w:r>
          </w:p>
        </w:tc>
      </w:tr>
      <w:tr w:rsidR="00472FE3" w:rsidRPr="00472FE3" w:rsidTr="00472FE3">
        <w:tc>
          <w:tcPr>
            <w:tcW w:w="0" w:type="auto"/>
            <w:tcBorders>
              <w:top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E3" w:rsidRPr="00472FE3" w:rsidRDefault="00472FE3" w:rsidP="00472FE3">
            <w:pPr>
              <w:spacing w:after="300" w:line="360" w:lineRule="atLeast"/>
              <w:rPr>
                <w:rFonts w:eastAsia="Times New Roman"/>
                <w:color w:val="777777"/>
                <w:szCs w:val="24"/>
              </w:rPr>
            </w:pPr>
            <w:r w:rsidRPr="00472FE3">
              <w:rPr>
                <w:rFonts w:eastAsia="Times New Roman"/>
                <w:color w:val="777777"/>
                <w:szCs w:val="24"/>
              </w:rPr>
              <w:t>Atomic Absorption</w:t>
            </w:r>
          </w:p>
        </w:tc>
        <w:tc>
          <w:tcPr>
            <w:tcW w:w="4752" w:type="dxa"/>
            <w:tcBorders>
              <w:top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E3" w:rsidRPr="00472FE3" w:rsidRDefault="00472FE3" w:rsidP="00472FE3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ind w:left="375"/>
              <w:rPr>
                <w:rFonts w:eastAsia="Times New Roman"/>
                <w:szCs w:val="24"/>
              </w:rPr>
            </w:pPr>
            <w:r w:rsidRPr="00472FE3">
              <w:rPr>
                <w:rFonts w:eastAsia="Times New Roman"/>
                <w:szCs w:val="24"/>
              </w:rPr>
              <w:t xml:space="preserve">Perkin-Elmer </w:t>
            </w:r>
            <w:proofErr w:type="spellStart"/>
            <w:r w:rsidRPr="00472FE3">
              <w:rPr>
                <w:rFonts w:eastAsia="Times New Roman"/>
                <w:szCs w:val="24"/>
              </w:rPr>
              <w:t>Aanalyst</w:t>
            </w:r>
            <w:proofErr w:type="spellEnd"/>
            <w:r w:rsidRPr="00472FE3">
              <w:rPr>
                <w:rFonts w:eastAsia="Times New Roman"/>
                <w:szCs w:val="24"/>
              </w:rPr>
              <w:t xml:space="preserve"> 800 with Graphite Furnace</w:t>
            </w:r>
          </w:p>
          <w:p w:rsidR="00472FE3" w:rsidRPr="00472FE3" w:rsidRDefault="00472FE3" w:rsidP="00472FE3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ind w:left="375"/>
              <w:rPr>
                <w:rFonts w:eastAsia="Times New Roman"/>
                <w:szCs w:val="24"/>
              </w:rPr>
            </w:pPr>
            <w:r w:rsidRPr="00472FE3">
              <w:rPr>
                <w:rFonts w:eastAsia="Times New Roman"/>
                <w:szCs w:val="24"/>
              </w:rPr>
              <w:t xml:space="preserve">Perkin-Elmer </w:t>
            </w:r>
            <w:proofErr w:type="spellStart"/>
            <w:r w:rsidRPr="00472FE3">
              <w:rPr>
                <w:rFonts w:eastAsia="Times New Roman"/>
                <w:szCs w:val="24"/>
              </w:rPr>
              <w:t>Aanalyst</w:t>
            </w:r>
            <w:proofErr w:type="spellEnd"/>
            <w:r w:rsidRPr="00472FE3">
              <w:rPr>
                <w:rFonts w:eastAsia="Times New Roman"/>
                <w:szCs w:val="24"/>
              </w:rPr>
              <w:t xml:space="preserve"> 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E3" w:rsidRPr="00472FE3" w:rsidRDefault="00472FE3" w:rsidP="00472FE3">
            <w:pPr>
              <w:spacing w:after="300" w:line="360" w:lineRule="atLeast"/>
              <w:rPr>
                <w:rFonts w:eastAsia="Times New Roman"/>
                <w:color w:val="777777"/>
                <w:szCs w:val="24"/>
              </w:rPr>
            </w:pPr>
            <w:r w:rsidRPr="00472FE3">
              <w:rPr>
                <w:rFonts w:eastAsia="Times New Roman"/>
                <w:color w:val="777777"/>
                <w:szCs w:val="24"/>
              </w:rPr>
              <w:t>$50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E3" w:rsidRPr="00472FE3" w:rsidRDefault="00472FE3" w:rsidP="00472FE3">
            <w:pPr>
              <w:spacing w:after="300" w:line="360" w:lineRule="atLeast"/>
              <w:rPr>
                <w:rFonts w:eastAsia="Times New Roman"/>
                <w:color w:val="777777"/>
                <w:szCs w:val="24"/>
              </w:rPr>
            </w:pPr>
            <w:r w:rsidRPr="00472FE3">
              <w:rPr>
                <w:rFonts w:eastAsia="Times New Roman"/>
                <w:color w:val="777777"/>
                <w:szCs w:val="24"/>
              </w:rPr>
              <w:t>$5 per element sample</w:t>
            </w:r>
          </w:p>
        </w:tc>
      </w:tr>
      <w:tr w:rsidR="00472FE3" w:rsidRPr="00472FE3" w:rsidTr="00472FE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E3" w:rsidRPr="00472FE3" w:rsidRDefault="00472FE3" w:rsidP="00472FE3">
            <w:pPr>
              <w:spacing w:after="300" w:line="360" w:lineRule="atLeast"/>
              <w:rPr>
                <w:rFonts w:eastAsia="Times New Roman"/>
                <w:color w:val="777777"/>
                <w:szCs w:val="24"/>
              </w:rPr>
            </w:pPr>
            <w:r w:rsidRPr="00472FE3">
              <w:rPr>
                <w:rFonts w:eastAsia="Times New Roman"/>
                <w:color w:val="777777"/>
                <w:szCs w:val="24"/>
              </w:rPr>
              <w:t>Fluorimeter</w:t>
            </w:r>
          </w:p>
        </w:tc>
        <w:tc>
          <w:tcPr>
            <w:tcW w:w="475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E3" w:rsidRPr="00472FE3" w:rsidRDefault="00472FE3" w:rsidP="00472FE3">
            <w:pPr>
              <w:numPr>
                <w:ilvl w:val="0"/>
                <w:numId w:val="4"/>
              </w:numPr>
              <w:spacing w:before="100" w:beforeAutospacing="1" w:after="100" w:afterAutospacing="1" w:line="360" w:lineRule="atLeast"/>
              <w:ind w:left="375"/>
              <w:rPr>
                <w:rFonts w:eastAsia="Times New Roman"/>
                <w:szCs w:val="24"/>
              </w:rPr>
            </w:pPr>
            <w:r w:rsidRPr="00472FE3">
              <w:rPr>
                <w:rFonts w:eastAsia="Times New Roman"/>
                <w:szCs w:val="24"/>
              </w:rPr>
              <w:t xml:space="preserve">Horiba </w:t>
            </w:r>
            <w:proofErr w:type="spellStart"/>
            <w:r w:rsidRPr="00472FE3">
              <w:rPr>
                <w:rFonts w:eastAsia="Times New Roman"/>
                <w:szCs w:val="24"/>
              </w:rPr>
              <w:t>Jobin</w:t>
            </w:r>
            <w:proofErr w:type="spellEnd"/>
            <w:r w:rsidRPr="00472FE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472FE3">
              <w:rPr>
                <w:rFonts w:eastAsia="Times New Roman"/>
                <w:szCs w:val="24"/>
              </w:rPr>
              <w:t>Yvon</w:t>
            </w:r>
            <w:proofErr w:type="spellEnd"/>
            <w:r w:rsidRPr="00472FE3">
              <w:rPr>
                <w:rFonts w:eastAsia="Times New Roman"/>
                <w:szCs w:val="24"/>
              </w:rPr>
              <w:t xml:space="preserve"> Fluoromax-4</w:t>
            </w:r>
          </w:p>
          <w:p w:rsidR="00472FE3" w:rsidRPr="00472FE3" w:rsidRDefault="00472FE3" w:rsidP="00472FE3">
            <w:pPr>
              <w:numPr>
                <w:ilvl w:val="0"/>
                <w:numId w:val="4"/>
              </w:numPr>
              <w:spacing w:before="100" w:beforeAutospacing="1" w:after="100" w:afterAutospacing="1" w:line="360" w:lineRule="atLeast"/>
              <w:ind w:left="375"/>
              <w:rPr>
                <w:rFonts w:eastAsia="Times New Roman"/>
                <w:szCs w:val="24"/>
              </w:rPr>
            </w:pPr>
            <w:r w:rsidRPr="00472FE3">
              <w:rPr>
                <w:rFonts w:eastAsia="Times New Roman"/>
                <w:szCs w:val="24"/>
              </w:rPr>
              <w:t>Perkin-Elmer LS-55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E3" w:rsidRPr="00472FE3" w:rsidRDefault="00472FE3" w:rsidP="00472FE3">
            <w:pPr>
              <w:spacing w:after="300" w:line="360" w:lineRule="atLeast"/>
              <w:rPr>
                <w:rFonts w:eastAsia="Times New Roman"/>
                <w:color w:val="777777"/>
                <w:szCs w:val="24"/>
              </w:rPr>
            </w:pPr>
            <w:r w:rsidRPr="00472FE3">
              <w:rPr>
                <w:rFonts w:eastAsia="Times New Roman"/>
                <w:color w:val="777777"/>
                <w:szCs w:val="24"/>
              </w:rPr>
              <w:t>$50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E3" w:rsidRPr="00472FE3" w:rsidRDefault="00472FE3" w:rsidP="00472FE3">
            <w:pPr>
              <w:rPr>
                <w:rFonts w:eastAsia="Times New Roman"/>
                <w:color w:val="777777"/>
                <w:szCs w:val="24"/>
              </w:rPr>
            </w:pPr>
          </w:p>
        </w:tc>
      </w:tr>
      <w:tr w:rsidR="00472FE3" w:rsidRPr="00472FE3" w:rsidTr="00472FE3">
        <w:tc>
          <w:tcPr>
            <w:tcW w:w="0" w:type="auto"/>
            <w:tcBorders>
              <w:top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E3" w:rsidRPr="00472FE3" w:rsidRDefault="00472FE3" w:rsidP="00472FE3">
            <w:pPr>
              <w:spacing w:after="300" w:line="360" w:lineRule="atLeast"/>
              <w:rPr>
                <w:rFonts w:eastAsia="Times New Roman"/>
                <w:color w:val="777777"/>
                <w:szCs w:val="24"/>
              </w:rPr>
            </w:pPr>
            <w:r w:rsidRPr="00472FE3">
              <w:rPr>
                <w:rFonts w:eastAsia="Times New Roman"/>
                <w:color w:val="777777"/>
                <w:szCs w:val="24"/>
              </w:rPr>
              <w:lastRenderedPageBreak/>
              <w:t>Infrared Spectrophotometers</w:t>
            </w:r>
          </w:p>
        </w:tc>
        <w:tc>
          <w:tcPr>
            <w:tcW w:w="4752" w:type="dxa"/>
            <w:tcBorders>
              <w:top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E3" w:rsidRPr="00472FE3" w:rsidRDefault="00472FE3" w:rsidP="00472FE3">
            <w:pPr>
              <w:numPr>
                <w:ilvl w:val="0"/>
                <w:numId w:val="5"/>
              </w:numPr>
              <w:spacing w:before="100" w:beforeAutospacing="1" w:after="100" w:afterAutospacing="1" w:line="360" w:lineRule="atLeast"/>
              <w:ind w:left="375"/>
              <w:rPr>
                <w:rFonts w:eastAsia="Times New Roman"/>
                <w:szCs w:val="24"/>
              </w:rPr>
            </w:pPr>
            <w:proofErr w:type="spellStart"/>
            <w:r w:rsidRPr="00472FE3">
              <w:rPr>
                <w:rFonts w:eastAsia="Times New Roman"/>
                <w:szCs w:val="24"/>
              </w:rPr>
              <w:t>Biorad</w:t>
            </w:r>
            <w:proofErr w:type="spellEnd"/>
            <w:r w:rsidRPr="00472FE3">
              <w:rPr>
                <w:rFonts w:eastAsia="Times New Roman"/>
                <w:szCs w:val="24"/>
              </w:rPr>
              <w:t xml:space="preserve"> Excalibur with ATR and Diffuse Reflectance Capabilities</w:t>
            </w:r>
          </w:p>
          <w:p w:rsidR="00472FE3" w:rsidRPr="00472FE3" w:rsidRDefault="00472FE3" w:rsidP="00472FE3">
            <w:pPr>
              <w:numPr>
                <w:ilvl w:val="0"/>
                <w:numId w:val="5"/>
              </w:numPr>
              <w:spacing w:before="100" w:beforeAutospacing="1" w:after="100" w:afterAutospacing="1" w:line="360" w:lineRule="atLeast"/>
              <w:ind w:left="375"/>
              <w:rPr>
                <w:rFonts w:eastAsia="Times New Roman"/>
                <w:szCs w:val="24"/>
              </w:rPr>
            </w:pPr>
            <w:r w:rsidRPr="00472FE3">
              <w:rPr>
                <w:rFonts w:eastAsia="Times New Roman"/>
                <w:szCs w:val="24"/>
              </w:rPr>
              <w:t>Shimadzu IR Prestige-21 with ATR/li&gt;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E3" w:rsidRPr="00472FE3" w:rsidRDefault="00472FE3" w:rsidP="00472FE3">
            <w:pPr>
              <w:spacing w:after="300" w:line="360" w:lineRule="atLeast"/>
              <w:rPr>
                <w:rFonts w:eastAsia="Times New Roman"/>
                <w:color w:val="777777"/>
                <w:szCs w:val="24"/>
              </w:rPr>
            </w:pPr>
            <w:r w:rsidRPr="00472FE3">
              <w:rPr>
                <w:rFonts w:eastAsia="Times New Roman"/>
                <w:color w:val="777777"/>
                <w:szCs w:val="24"/>
              </w:rPr>
              <w:t>$50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E3" w:rsidRPr="00472FE3" w:rsidRDefault="00472FE3" w:rsidP="00472FE3">
            <w:pPr>
              <w:rPr>
                <w:rFonts w:eastAsia="Times New Roman"/>
                <w:color w:val="777777"/>
                <w:szCs w:val="24"/>
              </w:rPr>
            </w:pPr>
          </w:p>
        </w:tc>
      </w:tr>
      <w:tr w:rsidR="00472FE3" w:rsidRPr="00472FE3" w:rsidTr="00472FE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E3" w:rsidRPr="00472FE3" w:rsidRDefault="00472FE3" w:rsidP="00472FE3">
            <w:pPr>
              <w:spacing w:after="300" w:line="360" w:lineRule="atLeast"/>
              <w:rPr>
                <w:rFonts w:eastAsia="Times New Roman"/>
                <w:color w:val="777777"/>
                <w:szCs w:val="24"/>
              </w:rPr>
            </w:pPr>
            <w:r w:rsidRPr="00472FE3">
              <w:rPr>
                <w:rFonts w:eastAsia="Times New Roman"/>
                <w:color w:val="777777"/>
                <w:szCs w:val="24"/>
              </w:rPr>
              <w:t>HPLC</w:t>
            </w:r>
          </w:p>
        </w:tc>
        <w:tc>
          <w:tcPr>
            <w:tcW w:w="475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E3" w:rsidRPr="00472FE3" w:rsidRDefault="00472FE3" w:rsidP="00472FE3">
            <w:pPr>
              <w:numPr>
                <w:ilvl w:val="0"/>
                <w:numId w:val="6"/>
              </w:numPr>
              <w:spacing w:before="100" w:beforeAutospacing="1" w:after="100" w:afterAutospacing="1" w:line="360" w:lineRule="atLeast"/>
              <w:ind w:left="375"/>
              <w:rPr>
                <w:rFonts w:eastAsia="Times New Roman"/>
                <w:szCs w:val="24"/>
              </w:rPr>
            </w:pPr>
            <w:r w:rsidRPr="00472FE3">
              <w:rPr>
                <w:rFonts w:eastAsia="Times New Roman"/>
                <w:szCs w:val="24"/>
              </w:rPr>
              <w:t>HP 1100 with UV-VIS, Diode Array, RI Detection, and GPC Capabilities</w:t>
            </w:r>
          </w:p>
          <w:p w:rsidR="00472FE3" w:rsidRPr="00472FE3" w:rsidRDefault="00472FE3" w:rsidP="00472FE3">
            <w:pPr>
              <w:numPr>
                <w:ilvl w:val="0"/>
                <w:numId w:val="6"/>
              </w:numPr>
              <w:spacing w:before="100" w:beforeAutospacing="1" w:after="100" w:afterAutospacing="1" w:line="360" w:lineRule="atLeast"/>
              <w:ind w:left="375"/>
              <w:rPr>
                <w:rFonts w:eastAsia="Times New Roman"/>
                <w:szCs w:val="24"/>
              </w:rPr>
            </w:pPr>
            <w:r w:rsidRPr="00472FE3">
              <w:rPr>
                <w:rFonts w:eastAsia="Times New Roman"/>
                <w:szCs w:val="24"/>
              </w:rPr>
              <w:t>Shimadzu Prominence with UV-VIS Detector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E3" w:rsidRPr="00472FE3" w:rsidRDefault="00472FE3" w:rsidP="00472FE3">
            <w:pPr>
              <w:spacing w:after="300" w:line="360" w:lineRule="atLeast"/>
              <w:rPr>
                <w:rFonts w:eastAsia="Times New Roman"/>
                <w:color w:val="777777"/>
                <w:szCs w:val="24"/>
              </w:rPr>
            </w:pPr>
            <w:r w:rsidRPr="00472FE3">
              <w:rPr>
                <w:rFonts w:eastAsia="Times New Roman"/>
                <w:color w:val="777777"/>
                <w:szCs w:val="24"/>
              </w:rPr>
              <w:t>$75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E3" w:rsidRPr="00472FE3" w:rsidRDefault="00472FE3" w:rsidP="00472FE3">
            <w:pPr>
              <w:rPr>
                <w:rFonts w:eastAsia="Times New Roman"/>
                <w:color w:val="777777"/>
                <w:szCs w:val="24"/>
              </w:rPr>
            </w:pPr>
          </w:p>
        </w:tc>
      </w:tr>
      <w:tr w:rsidR="00472FE3" w:rsidRPr="00472FE3" w:rsidTr="00472FE3">
        <w:tc>
          <w:tcPr>
            <w:tcW w:w="0" w:type="auto"/>
            <w:tcBorders>
              <w:top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E3" w:rsidRPr="00472FE3" w:rsidRDefault="00472FE3" w:rsidP="00472FE3">
            <w:pPr>
              <w:spacing w:after="300" w:line="360" w:lineRule="atLeast"/>
              <w:rPr>
                <w:rFonts w:eastAsia="Times New Roman"/>
                <w:color w:val="777777"/>
                <w:szCs w:val="24"/>
              </w:rPr>
            </w:pPr>
            <w:r w:rsidRPr="00472FE3">
              <w:rPr>
                <w:rFonts w:eastAsia="Times New Roman"/>
                <w:color w:val="777777"/>
                <w:szCs w:val="24"/>
              </w:rPr>
              <w:t>NMR</w:t>
            </w:r>
          </w:p>
        </w:tc>
        <w:tc>
          <w:tcPr>
            <w:tcW w:w="4752" w:type="dxa"/>
            <w:tcBorders>
              <w:top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E3" w:rsidRPr="00472FE3" w:rsidRDefault="00472FE3" w:rsidP="00472FE3">
            <w:pPr>
              <w:numPr>
                <w:ilvl w:val="0"/>
                <w:numId w:val="7"/>
              </w:numPr>
              <w:spacing w:before="100" w:beforeAutospacing="1" w:after="100" w:afterAutospacing="1" w:line="360" w:lineRule="atLeast"/>
              <w:ind w:left="375"/>
              <w:rPr>
                <w:rFonts w:eastAsia="Times New Roman"/>
                <w:szCs w:val="24"/>
              </w:rPr>
            </w:pPr>
            <w:r w:rsidRPr="00472FE3">
              <w:rPr>
                <w:rFonts w:eastAsia="Times New Roman"/>
                <w:szCs w:val="24"/>
              </w:rPr>
              <w:t xml:space="preserve">Bruker </w:t>
            </w:r>
            <w:proofErr w:type="spellStart"/>
            <w:r w:rsidRPr="00472FE3">
              <w:rPr>
                <w:rFonts w:eastAsia="Times New Roman"/>
                <w:szCs w:val="24"/>
              </w:rPr>
              <w:t>Avance</w:t>
            </w:r>
            <w:proofErr w:type="spellEnd"/>
            <w:r w:rsidRPr="00472FE3">
              <w:rPr>
                <w:rFonts w:eastAsia="Times New Roman"/>
                <w:szCs w:val="24"/>
              </w:rPr>
              <w:t xml:space="preserve"> III 500 capable of measuring carbon, hydrogen, and fluorine</w:t>
            </w:r>
          </w:p>
          <w:p w:rsidR="00472FE3" w:rsidRPr="00472FE3" w:rsidRDefault="00472FE3" w:rsidP="00472FE3">
            <w:pPr>
              <w:numPr>
                <w:ilvl w:val="0"/>
                <w:numId w:val="7"/>
              </w:numPr>
              <w:spacing w:before="100" w:beforeAutospacing="1" w:after="100" w:afterAutospacing="1" w:line="360" w:lineRule="atLeast"/>
              <w:ind w:left="375"/>
              <w:rPr>
                <w:rFonts w:eastAsia="Times New Roman"/>
                <w:szCs w:val="24"/>
              </w:rPr>
            </w:pPr>
            <w:r w:rsidRPr="00472FE3">
              <w:rPr>
                <w:rFonts w:eastAsia="Times New Roman"/>
                <w:szCs w:val="24"/>
              </w:rPr>
              <w:t xml:space="preserve">Bruker </w:t>
            </w:r>
            <w:proofErr w:type="spellStart"/>
            <w:r w:rsidRPr="00472FE3">
              <w:rPr>
                <w:rFonts w:eastAsia="Times New Roman"/>
                <w:szCs w:val="24"/>
              </w:rPr>
              <w:t>Avance</w:t>
            </w:r>
            <w:proofErr w:type="spellEnd"/>
            <w:r w:rsidRPr="00472FE3">
              <w:rPr>
                <w:rFonts w:eastAsia="Times New Roman"/>
                <w:szCs w:val="24"/>
              </w:rPr>
              <w:t xml:space="preserve"> DRX 300 capable of measuring carbon, hydrogen, and fluorine. Note: Other Nuclei with spin can also be determined. Call for a quote.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E3" w:rsidRPr="00472FE3" w:rsidRDefault="00472FE3" w:rsidP="00472FE3">
            <w:pPr>
              <w:spacing w:after="300" w:line="360" w:lineRule="atLeast"/>
              <w:rPr>
                <w:rFonts w:eastAsia="Times New Roman"/>
                <w:color w:val="777777"/>
                <w:szCs w:val="24"/>
              </w:rPr>
            </w:pPr>
            <w:r w:rsidRPr="00472FE3">
              <w:rPr>
                <w:rFonts w:eastAsia="Times New Roman"/>
                <w:color w:val="777777"/>
                <w:szCs w:val="24"/>
              </w:rPr>
              <w:t>$75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E3" w:rsidRPr="00472FE3" w:rsidRDefault="00472FE3" w:rsidP="00472FE3">
            <w:pPr>
              <w:rPr>
                <w:rFonts w:eastAsia="Times New Roman"/>
                <w:color w:val="777777"/>
                <w:szCs w:val="24"/>
              </w:rPr>
            </w:pPr>
          </w:p>
        </w:tc>
      </w:tr>
      <w:tr w:rsidR="00472FE3" w:rsidRPr="00472FE3" w:rsidTr="00472FE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E3" w:rsidRPr="00472FE3" w:rsidRDefault="00472FE3" w:rsidP="00472FE3">
            <w:pPr>
              <w:spacing w:after="300" w:line="360" w:lineRule="atLeast"/>
              <w:rPr>
                <w:rFonts w:eastAsia="Times New Roman"/>
                <w:color w:val="777777"/>
                <w:szCs w:val="24"/>
              </w:rPr>
            </w:pPr>
            <w:r w:rsidRPr="00472FE3">
              <w:rPr>
                <w:rFonts w:eastAsia="Times New Roman"/>
                <w:color w:val="777777"/>
                <w:szCs w:val="24"/>
              </w:rPr>
              <w:t>UV-VIS</w:t>
            </w:r>
          </w:p>
        </w:tc>
        <w:tc>
          <w:tcPr>
            <w:tcW w:w="475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E3" w:rsidRPr="00472FE3" w:rsidRDefault="00472FE3" w:rsidP="00472FE3">
            <w:pPr>
              <w:numPr>
                <w:ilvl w:val="0"/>
                <w:numId w:val="8"/>
              </w:numPr>
              <w:spacing w:before="100" w:beforeAutospacing="1" w:after="100" w:afterAutospacing="1" w:line="360" w:lineRule="atLeast"/>
              <w:ind w:left="375"/>
              <w:rPr>
                <w:rFonts w:eastAsia="Times New Roman"/>
                <w:szCs w:val="24"/>
              </w:rPr>
            </w:pPr>
            <w:r w:rsidRPr="00472FE3">
              <w:rPr>
                <w:rFonts w:eastAsia="Times New Roman"/>
                <w:szCs w:val="24"/>
              </w:rPr>
              <w:t>HP 8543 Diode Array</w:t>
            </w:r>
          </w:p>
          <w:p w:rsidR="00472FE3" w:rsidRPr="00472FE3" w:rsidRDefault="00472FE3" w:rsidP="00472FE3">
            <w:pPr>
              <w:numPr>
                <w:ilvl w:val="0"/>
                <w:numId w:val="8"/>
              </w:numPr>
              <w:spacing w:before="100" w:beforeAutospacing="1" w:after="100" w:afterAutospacing="1" w:line="360" w:lineRule="atLeast"/>
              <w:ind w:left="375"/>
              <w:rPr>
                <w:rFonts w:eastAsia="Times New Roman"/>
                <w:szCs w:val="24"/>
              </w:rPr>
            </w:pPr>
            <w:r w:rsidRPr="00472FE3">
              <w:rPr>
                <w:rFonts w:eastAsia="Times New Roman"/>
                <w:szCs w:val="24"/>
              </w:rPr>
              <w:t xml:space="preserve">PerkinElmer </w:t>
            </w:r>
            <w:proofErr w:type="spellStart"/>
            <w:r w:rsidRPr="00472FE3">
              <w:rPr>
                <w:rFonts w:eastAsia="Times New Roman"/>
                <w:szCs w:val="24"/>
              </w:rPr>
              <w:t>Lamda</w:t>
            </w:r>
            <w:proofErr w:type="spellEnd"/>
            <w:r w:rsidRPr="00472FE3">
              <w:rPr>
                <w:rFonts w:eastAsia="Times New Roman"/>
                <w:szCs w:val="24"/>
              </w:rPr>
              <w:t xml:space="preserve"> 25</w:t>
            </w:r>
          </w:p>
          <w:p w:rsidR="00472FE3" w:rsidRPr="00472FE3" w:rsidRDefault="00472FE3" w:rsidP="00472FE3">
            <w:pPr>
              <w:numPr>
                <w:ilvl w:val="0"/>
                <w:numId w:val="8"/>
              </w:numPr>
              <w:spacing w:before="100" w:beforeAutospacing="1" w:after="100" w:afterAutospacing="1" w:line="360" w:lineRule="atLeast"/>
              <w:ind w:left="375"/>
              <w:rPr>
                <w:rFonts w:eastAsia="Times New Roman"/>
                <w:szCs w:val="24"/>
              </w:rPr>
            </w:pPr>
            <w:r w:rsidRPr="00472FE3">
              <w:rPr>
                <w:rFonts w:eastAsia="Times New Roman"/>
                <w:szCs w:val="24"/>
              </w:rPr>
              <w:t>Shimadzu UV-2501PC – High Resolution</w:t>
            </w:r>
          </w:p>
          <w:p w:rsidR="00472FE3" w:rsidRPr="00472FE3" w:rsidRDefault="00472FE3" w:rsidP="00472FE3">
            <w:pPr>
              <w:numPr>
                <w:ilvl w:val="0"/>
                <w:numId w:val="8"/>
              </w:numPr>
              <w:spacing w:before="100" w:beforeAutospacing="1" w:after="100" w:afterAutospacing="1" w:line="360" w:lineRule="atLeast"/>
              <w:ind w:left="375"/>
              <w:rPr>
                <w:rFonts w:eastAsia="Times New Roman"/>
                <w:szCs w:val="24"/>
              </w:rPr>
            </w:pPr>
            <w:r w:rsidRPr="00472FE3">
              <w:rPr>
                <w:rFonts w:eastAsia="Times New Roman"/>
                <w:szCs w:val="24"/>
              </w:rPr>
              <w:t>HP 8453 Diode Array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E3" w:rsidRPr="00472FE3" w:rsidRDefault="00472FE3" w:rsidP="00472FE3">
            <w:pPr>
              <w:spacing w:after="300" w:line="360" w:lineRule="atLeast"/>
              <w:rPr>
                <w:rFonts w:eastAsia="Times New Roman"/>
                <w:color w:val="777777"/>
                <w:szCs w:val="24"/>
              </w:rPr>
            </w:pPr>
            <w:r w:rsidRPr="00472FE3">
              <w:rPr>
                <w:rFonts w:eastAsia="Times New Roman"/>
                <w:color w:val="777777"/>
                <w:szCs w:val="24"/>
              </w:rPr>
              <w:t>$50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E3" w:rsidRPr="00472FE3" w:rsidRDefault="00472FE3" w:rsidP="00472FE3">
            <w:pPr>
              <w:rPr>
                <w:rFonts w:eastAsia="Times New Roman"/>
                <w:color w:val="777777"/>
                <w:szCs w:val="24"/>
              </w:rPr>
            </w:pPr>
          </w:p>
        </w:tc>
      </w:tr>
      <w:tr w:rsidR="00472FE3" w:rsidRPr="00472FE3" w:rsidTr="00472FE3">
        <w:tc>
          <w:tcPr>
            <w:tcW w:w="0" w:type="auto"/>
            <w:tcBorders>
              <w:top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E3" w:rsidRPr="00472FE3" w:rsidRDefault="00472FE3" w:rsidP="00472FE3">
            <w:pPr>
              <w:spacing w:after="300" w:line="360" w:lineRule="atLeast"/>
              <w:rPr>
                <w:rFonts w:eastAsia="Times New Roman"/>
                <w:color w:val="777777"/>
                <w:szCs w:val="24"/>
              </w:rPr>
            </w:pPr>
            <w:r w:rsidRPr="00472FE3">
              <w:rPr>
                <w:rFonts w:eastAsia="Times New Roman"/>
                <w:color w:val="777777"/>
                <w:szCs w:val="24"/>
              </w:rPr>
              <w:t>DSC</w:t>
            </w:r>
          </w:p>
        </w:tc>
        <w:tc>
          <w:tcPr>
            <w:tcW w:w="4752" w:type="dxa"/>
            <w:tcBorders>
              <w:top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E3" w:rsidRPr="00472FE3" w:rsidRDefault="00472FE3" w:rsidP="00472FE3">
            <w:pPr>
              <w:numPr>
                <w:ilvl w:val="0"/>
                <w:numId w:val="9"/>
              </w:numPr>
              <w:spacing w:before="100" w:beforeAutospacing="1" w:after="100" w:afterAutospacing="1" w:line="360" w:lineRule="atLeast"/>
              <w:ind w:left="375"/>
              <w:rPr>
                <w:rFonts w:eastAsia="Times New Roman"/>
                <w:szCs w:val="24"/>
              </w:rPr>
            </w:pPr>
            <w:r w:rsidRPr="00472FE3">
              <w:rPr>
                <w:rFonts w:eastAsia="Times New Roman"/>
                <w:szCs w:val="24"/>
              </w:rPr>
              <w:t>TA 2010 with cold temperature capabilities</w:t>
            </w:r>
          </w:p>
          <w:p w:rsidR="00472FE3" w:rsidRPr="00472FE3" w:rsidRDefault="00472FE3" w:rsidP="00472FE3">
            <w:pPr>
              <w:numPr>
                <w:ilvl w:val="0"/>
                <w:numId w:val="9"/>
              </w:numPr>
              <w:spacing w:before="100" w:beforeAutospacing="1" w:after="100" w:afterAutospacing="1" w:line="360" w:lineRule="atLeast"/>
              <w:ind w:left="375"/>
              <w:rPr>
                <w:rFonts w:eastAsia="Times New Roman"/>
                <w:szCs w:val="24"/>
              </w:rPr>
            </w:pPr>
            <w:r w:rsidRPr="00472FE3">
              <w:rPr>
                <w:rFonts w:eastAsia="Times New Roman"/>
                <w:szCs w:val="24"/>
              </w:rPr>
              <w:t>PerkinElmer Diamond with cold temperature capabilities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E3" w:rsidRPr="00472FE3" w:rsidRDefault="00472FE3" w:rsidP="00472FE3">
            <w:pPr>
              <w:spacing w:after="300" w:line="360" w:lineRule="atLeast"/>
              <w:rPr>
                <w:rFonts w:eastAsia="Times New Roman"/>
                <w:color w:val="777777"/>
                <w:szCs w:val="24"/>
              </w:rPr>
            </w:pPr>
            <w:r w:rsidRPr="00472FE3">
              <w:rPr>
                <w:rFonts w:eastAsia="Times New Roman"/>
                <w:color w:val="777777"/>
                <w:szCs w:val="24"/>
              </w:rPr>
              <w:t>$70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E3" w:rsidRPr="00472FE3" w:rsidRDefault="00472FE3" w:rsidP="00472FE3">
            <w:pPr>
              <w:rPr>
                <w:rFonts w:eastAsia="Times New Roman"/>
                <w:color w:val="777777"/>
                <w:szCs w:val="24"/>
              </w:rPr>
            </w:pPr>
          </w:p>
        </w:tc>
      </w:tr>
      <w:tr w:rsidR="00472FE3" w:rsidRPr="00472FE3" w:rsidTr="00472FE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E3" w:rsidRPr="00472FE3" w:rsidRDefault="00472FE3" w:rsidP="00472FE3">
            <w:pPr>
              <w:spacing w:after="300" w:line="360" w:lineRule="atLeast"/>
              <w:rPr>
                <w:rFonts w:eastAsia="Times New Roman"/>
                <w:color w:val="777777"/>
                <w:szCs w:val="24"/>
              </w:rPr>
            </w:pPr>
            <w:r w:rsidRPr="00472FE3">
              <w:rPr>
                <w:rFonts w:eastAsia="Times New Roman"/>
                <w:color w:val="777777"/>
                <w:szCs w:val="24"/>
              </w:rPr>
              <w:t>TGA</w:t>
            </w:r>
          </w:p>
        </w:tc>
        <w:tc>
          <w:tcPr>
            <w:tcW w:w="475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E3" w:rsidRPr="00472FE3" w:rsidRDefault="00472FE3" w:rsidP="00472FE3">
            <w:pPr>
              <w:numPr>
                <w:ilvl w:val="0"/>
                <w:numId w:val="10"/>
              </w:numPr>
              <w:spacing w:before="100" w:beforeAutospacing="1" w:after="100" w:afterAutospacing="1" w:line="360" w:lineRule="atLeast"/>
              <w:ind w:left="375"/>
              <w:rPr>
                <w:rFonts w:eastAsia="Times New Roman"/>
                <w:szCs w:val="24"/>
              </w:rPr>
            </w:pPr>
            <w:r w:rsidRPr="00472FE3">
              <w:rPr>
                <w:rFonts w:eastAsia="Times New Roman"/>
                <w:szCs w:val="24"/>
              </w:rPr>
              <w:t>TA 2050</w:t>
            </w:r>
          </w:p>
          <w:p w:rsidR="00472FE3" w:rsidRPr="00472FE3" w:rsidRDefault="00472FE3" w:rsidP="00472FE3">
            <w:pPr>
              <w:numPr>
                <w:ilvl w:val="0"/>
                <w:numId w:val="10"/>
              </w:numPr>
              <w:spacing w:before="100" w:beforeAutospacing="1" w:after="100" w:afterAutospacing="1" w:line="360" w:lineRule="atLeast"/>
              <w:ind w:left="375"/>
              <w:rPr>
                <w:rFonts w:eastAsia="Times New Roman"/>
                <w:szCs w:val="24"/>
              </w:rPr>
            </w:pPr>
            <w:r w:rsidRPr="00472FE3">
              <w:rPr>
                <w:rFonts w:eastAsia="Times New Roman"/>
                <w:szCs w:val="24"/>
              </w:rPr>
              <w:lastRenderedPageBreak/>
              <w:t>TA Q500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E3" w:rsidRPr="00472FE3" w:rsidRDefault="00472FE3" w:rsidP="00472FE3">
            <w:pPr>
              <w:spacing w:after="300" w:line="360" w:lineRule="atLeast"/>
              <w:rPr>
                <w:rFonts w:eastAsia="Times New Roman"/>
                <w:color w:val="777777"/>
                <w:szCs w:val="24"/>
              </w:rPr>
            </w:pPr>
            <w:r w:rsidRPr="00472FE3">
              <w:rPr>
                <w:rFonts w:eastAsia="Times New Roman"/>
                <w:color w:val="777777"/>
                <w:szCs w:val="24"/>
              </w:rPr>
              <w:lastRenderedPageBreak/>
              <w:t>$70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E3" w:rsidRPr="00472FE3" w:rsidRDefault="00472FE3" w:rsidP="00472FE3">
            <w:pPr>
              <w:rPr>
                <w:rFonts w:eastAsia="Times New Roman"/>
                <w:color w:val="777777"/>
                <w:szCs w:val="24"/>
              </w:rPr>
            </w:pPr>
          </w:p>
        </w:tc>
      </w:tr>
      <w:tr w:rsidR="00472FE3" w:rsidRPr="00472FE3" w:rsidTr="00472FE3">
        <w:tc>
          <w:tcPr>
            <w:tcW w:w="0" w:type="auto"/>
            <w:tcBorders>
              <w:top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E3" w:rsidRPr="00472FE3" w:rsidRDefault="00472FE3" w:rsidP="00472FE3">
            <w:pPr>
              <w:spacing w:after="300" w:line="360" w:lineRule="atLeast"/>
              <w:rPr>
                <w:rFonts w:eastAsia="Times New Roman"/>
                <w:color w:val="777777"/>
                <w:szCs w:val="24"/>
              </w:rPr>
            </w:pPr>
            <w:r w:rsidRPr="00472FE3">
              <w:rPr>
                <w:rFonts w:eastAsia="Times New Roman"/>
                <w:color w:val="777777"/>
                <w:szCs w:val="24"/>
              </w:rPr>
              <w:t>DMA</w:t>
            </w:r>
          </w:p>
        </w:tc>
        <w:tc>
          <w:tcPr>
            <w:tcW w:w="4752" w:type="dxa"/>
            <w:tcBorders>
              <w:top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E3" w:rsidRPr="00472FE3" w:rsidRDefault="00472FE3" w:rsidP="00472FE3">
            <w:pPr>
              <w:numPr>
                <w:ilvl w:val="0"/>
                <w:numId w:val="11"/>
              </w:numPr>
              <w:spacing w:before="100" w:beforeAutospacing="1" w:after="100" w:afterAutospacing="1" w:line="360" w:lineRule="atLeast"/>
              <w:ind w:left="375"/>
              <w:rPr>
                <w:rFonts w:eastAsia="Times New Roman"/>
                <w:szCs w:val="24"/>
              </w:rPr>
            </w:pPr>
            <w:r w:rsidRPr="00472FE3">
              <w:rPr>
                <w:rFonts w:eastAsia="Times New Roman"/>
                <w:szCs w:val="24"/>
              </w:rPr>
              <w:t>Seiko DMS110 with cold temperature capabilities</w:t>
            </w:r>
          </w:p>
          <w:p w:rsidR="00472FE3" w:rsidRPr="00472FE3" w:rsidRDefault="00472FE3" w:rsidP="00472FE3">
            <w:pPr>
              <w:numPr>
                <w:ilvl w:val="0"/>
                <w:numId w:val="11"/>
              </w:numPr>
              <w:spacing w:before="100" w:beforeAutospacing="1" w:after="100" w:afterAutospacing="1" w:line="360" w:lineRule="atLeast"/>
              <w:ind w:left="375"/>
              <w:rPr>
                <w:rFonts w:eastAsia="Times New Roman"/>
                <w:szCs w:val="24"/>
              </w:rPr>
            </w:pPr>
            <w:r w:rsidRPr="00472FE3">
              <w:rPr>
                <w:rFonts w:eastAsia="Times New Roman"/>
                <w:szCs w:val="24"/>
              </w:rPr>
              <w:t>Perkin Elmer DMA 8000</w:t>
            </w:r>
          </w:p>
          <w:p w:rsidR="00472FE3" w:rsidRPr="00472FE3" w:rsidRDefault="00472FE3" w:rsidP="00472FE3">
            <w:pPr>
              <w:numPr>
                <w:ilvl w:val="0"/>
                <w:numId w:val="11"/>
              </w:numPr>
              <w:spacing w:before="100" w:beforeAutospacing="1" w:after="100" w:afterAutospacing="1" w:line="360" w:lineRule="atLeast"/>
              <w:ind w:left="375"/>
              <w:rPr>
                <w:rFonts w:eastAsia="Times New Roman"/>
                <w:szCs w:val="24"/>
              </w:rPr>
            </w:pPr>
            <w:r w:rsidRPr="00472FE3">
              <w:rPr>
                <w:rFonts w:eastAsia="Times New Roman"/>
                <w:szCs w:val="24"/>
              </w:rPr>
              <w:t>Seiko DMS200 with cold temperature capabilities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E3" w:rsidRPr="00472FE3" w:rsidRDefault="00472FE3" w:rsidP="00472FE3">
            <w:pPr>
              <w:spacing w:after="300" w:line="360" w:lineRule="atLeast"/>
              <w:rPr>
                <w:rFonts w:eastAsia="Times New Roman"/>
                <w:color w:val="777777"/>
                <w:szCs w:val="24"/>
              </w:rPr>
            </w:pPr>
            <w:r w:rsidRPr="00472FE3">
              <w:rPr>
                <w:rFonts w:eastAsia="Times New Roman"/>
                <w:color w:val="777777"/>
                <w:szCs w:val="24"/>
              </w:rPr>
              <w:t>$80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E3" w:rsidRPr="00472FE3" w:rsidRDefault="00472FE3" w:rsidP="00472FE3">
            <w:pPr>
              <w:rPr>
                <w:rFonts w:eastAsia="Times New Roman"/>
                <w:color w:val="777777"/>
                <w:szCs w:val="24"/>
              </w:rPr>
            </w:pPr>
          </w:p>
        </w:tc>
      </w:tr>
      <w:tr w:rsidR="00472FE3" w:rsidRPr="00472FE3" w:rsidTr="00472FE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E3" w:rsidRPr="00472FE3" w:rsidRDefault="00472FE3" w:rsidP="00472FE3">
            <w:pPr>
              <w:spacing w:after="300" w:line="360" w:lineRule="atLeast"/>
              <w:rPr>
                <w:rFonts w:eastAsia="Times New Roman"/>
                <w:color w:val="777777"/>
                <w:szCs w:val="24"/>
              </w:rPr>
            </w:pPr>
            <w:r w:rsidRPr="00472FE3">
              <w:rPr>
                <w:rFonts w:eastAsia="Times New Roman"/>
                <w:color w:val="777777"/>
                <w:szCs w:val="24"/>
              </w:rPr>
              <w:t>GC-MS</w:t>
            </w:r>
          </w:p>
        </w:tc>
        <w:tc>
          <w:tcPr>
            <w:tcW w:w="475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E3" w:rsidRPr="00472FE3" w:rsidRDefault="00472FE3" w:rsidP="00472FE3">
            <w:pPr>
              <w:numPr>
                <w:ilvl w:val="0"/>
                <w:numId w:val="12"/>
              </w:numPr>
              <w:spacing w:before="100" w:beforeAutospacing="1" w:after="100" w:afterAutospacing="1" w:line="360" w:lineRule="atLeast"/>
              <w:ind w:left="375"/>
              <w:rPr>
                <w:rFonts w:eastAsia="Times New Roman"/>
                <w:szCs w:val="24"/>
              </w:rPr>
            </w:pPr>
            <w:r w:rsidRPr="00472FE3">
              <w:rPr>
                <w:rFonts w:eastAsia="Times New Roman"/>
                <w:szCs w:val="24"/>
              </w:rPr>
              <w:t>HP 6890/5973 GC/MS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E3" w:rsidRPr="00472FE3" w:rsidRDefault="00472FE3" w:rsidP="00472FE3">
            <w:pPr>
              <w:spacing w:after="300" w:line="360" w:lineRule="atLeast"/>
              <w:rPr>
                <w:rFonts w:eastAsia="Times New Roman"/>
                <w:color w:val="777777"/>
                <w:szCs w:val="24"/>
              </w:rPr>
            </w:pPr>
            <w:r w:rsidRPr="00472FE3">
              <w:rPr>
                <w:rFonts w:eastAsia="Times New Roman"/>
                <w:color w:val="777777"/>
                <w:szCs w:val="24"/>
              </w:rPr>
              <w:t>$80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E3" w:rsidRPr="00472FE3" w:rsidRDefault="00472FE3" w:rsidP="00472FE3">
            <w:pPr>
              <w:rPr>
                <w:rFonts w:eastAsia="Times New Roman"/>
                <w:color w:val="777777"/>
                <w:szCs w:val="24"/>
              </w:rPr>
            </w:pPr>
          </w:p>
        </w:tc>
      </w:tr>
      <w:tr w:rsidR="00472FE3" w:rsidRPr="00472FE3" w:rsidTr="00472FE3">
        <w:tc>
          <w:tcPr>
            <w:tcW w:w="0" w:type="auto"/>
            <w:tcBorders>
              <w:top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E3" w:rsidRPr="00472FE3" w:rsidRDefault="00472FE3" w:rsidP="00472FE3">
            <w:pPr>
              <w:spacing w:after="300" w:line="360" w:lineRule="atLeast"/>
              <w:rPr>
                <w:rFonts w:eastAsia="Times New Roman"/>
                <w:color w:val="777777"/>
                <w:szCs w:val="24"/>
              </w:rPr>
            </w:pPr>
            <w:proofErr w:type="spellStart"/>
            <w:r w:rsidRPr="00472FE3">
              <w:rPr>
                <w:rFonts w:eastAsia="Times New Roman"/>
                <w:color w:val="777777"/>
                <w:szCs w:val="24"/>
              </w:rPr>
              <w:t>Rheometry</w:t>
            </w:r>
            <w:proofErr w:type="spellEnd"/>
          </w:p>
        </w:tc>
        <w:tc>
          <w:tcPr>
            <w:tcW w:w="4752" w:type="dxa"/>
            <w:tcBorders>
              <w:top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E3" w:rsidRPr="00472FE3" w:rsidRDefault="00472FE3" w:rsidP="00472FE3">
            <w:pPr>
              <w:numPr>
                <w:ilvl w:val="0"/>
                <w:numId w:val="13"/>
              </w:numPr>
              <w:spacing w:before="100" w:beforeAutospacing="1" w:after="100" w:afterAutospacing="1" w:line="360" w:lineRule="atLeast"/>
              <w:ind w:left="375"/>
              <w:rPr>
                <w:rFonts w:eastAsia="Times New Roman"/>
                <w:szCs w:val="24"/>
              </w:rPr>
            </w:pPr>
            <w:r w:rsidRPr="00472FE3">
              <w:rPr>
                <w:rFonts w:eastAsia="Times New Roman"/>
                <w:szCs w:val="24"/>
              </w:rPr>
              <w:t xml:space="preserve">TA AR 2000 </w:t>
            </w:r>
            <w:proofErr w:type="spellStart"/>
            <w:r w:rsidRPr="00472FE3">
              <w:rPr>
                <w:rFonts w:eastAsia="Times New Roman"/>
                <w:szCs w:val="24"/>
              </w:rPr>
              <w:t>Rheometer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E3" w:rsidRPr="00472FE3" w:rsidRDefault="00472FE3" w:rsidP="00472FE3">
            <w:pPr>
              <w:spacing w:after="300" w:line="360" w:lineRule="atLeast"/>
              <w:rPr>
                <w:rFonts w:eastAsia="Times New Roman"/>
                <w:color w:val="777777"/>
                <w:szCs w:val="24"/>
              </w:rPr>
            </w:pPr>
            <w:r w:rsidRPr="00472FE3">
              <w:rPr>
                <w:rFonts w:eastAsia="Times New Roman"/>
                <w:color w:val="777777"/>
                <w:szCs w:val="24"/>
              </w:rPr>
              <w:t>$75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E3" w:rsidRPr="00472FE3" w:rsidRDefault="00472FE3" w:rsidP="00472FE3">
            <w:pPr>
              <w:rPr>
                <w:rFonts w:eastAsia="Times New Roman"/>
                <w:color w:val="777777"/>
                <w:szCs w:val="24"/>
              </w:rPr>
            </w:pPr>
          </w:p>
        </w:tc>
      </w:tr>
      <w:tr w:rsidR="00472FE3" w:rsidRPr="00472FE3" w:rsidTr="00472FE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E3" w:rsidRPr="00472FE3" w:rsidRDefault="00472FE3" w:rsidP="00472FE3">
            <w:pPr>
              <w:spacing w:after="300" w:line="360" w:lineRule="atLeast"/>
              <w:rPr>
                <w:rFonts w:eastAsia="Times New Roman"/>
                <w:color w:val="777777"/>
                <w:szCs w:val="24"/>
              </w:rPr>
            </w:pPr>
            <w:r w:rsidRPr="00472FE3">
              <w:rPr>
                <w:rFonts w:eastAsia="Times New Roman"/>
                <w:color w:val="777777"/>
                <w:szCs w:val="24"/>
              </w:rPr>
              <w:t>LC/MS/MS</w:t>
            </w:r>
          </w:p>
        </w:tc>
        <w:tc>
          <w:tcPr>
            <w:tcW w:w="475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E3" w:rsidRPr="00472FE3" w:rsidRDefault="00472FE3" w:rsidP="00472FE3">
            <w:pPr>
              <w:numPr>
                <w:ilvl w:val="0"/>
                <w:numId w:val="14"/>
              </w:numPr>
              <w:spacing w:before="100" w:beforeAutospacing="1" w:after="100" w:afterAutospacing="1" w:line="360" w:lineRule="atLeast"/>
              <w:ind w:left="375"/>
              <w:rPr>
                <w:rFonts w:eastAsia="Times New Roman"/>
                <w:szCs w:val="24"/>
              </w:rPr>
            </w:pPr>
            <w:r w:rsidRPr="00472FE3">
              <w:rPr>
                <w:rFonts w:eastAsia="Times New Roman"/>
                <w:szCs w:val="24"/>
              </w:rPr>
              <w:t xml:space="preserve">Applied </w:t>
            </w:r>
            <w:proofErr w:type="spellStart"/>
            <w:r w:rsidRPr="00472FE3">
              <w:rPr>
                <w:rFonts w:eastAsia="Times New Roman"/>
                <w:szCs w:val="24"/>
              </w:rPr>
              <w:t>Biosystems</w:t>
            </w:r>
            <w:proofErr w:type="spellEnd"/>
            <w:r w:rsidRPr="00472FE3">
              <w:rPr>
                <w:rFonts w:eastAsia="Times New Roman"/>
                <w:szCs w:val="24"/>
              </w:rPr>
              <w:t xml:space="preserve"> Q Trap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E3" w:rsidRPr="00472FE3" w:rsidRDefault="00472FE3" w:rsidP="00472FE3">
            <w:pPr>
              <w:spacing w:after="300" w:line="360" w:lineRule="atLeast"/>
              <w:rPr>
                <w:rFonts w:eastAsia="Times New Roman"/>
                <w:color w:val="777777"/>
                <w:szCs w:val="24"/>
              </w:rPr>
            </w:pPr>
            <w:r w:rsidRPr="00472FE3">
              <w:rPr>
                <w:rFonts w:eastAsia="Times New Roman"/>
                <w:color w:val="777777"/>
                <w:szCs w:val="24"/>
              </w:rPr>
              <w:t>$80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E3" w:rsidRPr="00472FE3" w:rsidRDefault="00472FE3" w:rsidP="00472FE3">
            <w:pPr>
              <w:rPr>
                <w:rFonts w:eastAsia="Times New Roman"/>
                <w:color w:val="777777"/>
                <w:szCs w:val="24"/>
              </w:rPr>
            </w:pPr>
          </w:p>
        </w:tc>
      </w:tr>
      <w:tr w:rsidR="00472FE3" w:rsidRPr="00472FE3" w:rsidTr="00472FE3">
        <w:tc>
          <w:tcPr>
            <w:tcW w:w="0" w:type="auto"/>
            <w:tcBorders>
              <w:top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E3" w:rsidRPr="00472FE3" w:rsidRDefault="00472FE3" w:rsidP="00472FE3">
            <w:pPr>
              <w:spacing w:after="300" w:line="360" w:lineRule="atLeast"/>
              <w:rPr>
                <w:rFonts w:eastAsia="Times New Roman"/>
                <w:color w:val="777777"/>
                <w:szCs w:val="24"/>
              </w:rPr>
            </w:pPr>
            <w:r w:rsidRPr="00472FE3">
              <w:rPr>
                <w:rFonts w:eastAsia="Times New Roman"/>
                <w:color w:val="777777"/>
                <w:szCs w:val="24"/>
              </w:rPr>
              <w:t>Melt Flow</w:t>
            </w:r>
          </w:p>
        </w:tc>
        <w:tc>
          <w:tcPr>
            <w:tcW w:w="4752" w:type="dxa"/>
            <w:tcBorders>
              <w:top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E3" w:rsidRPr="00472FE3" w:rsidRDefault="00472FE3" w:rsidP="00472FE3">
            <w:pPr>
              <w:numPr>
                <w:ilvl w:val="0"/>
                <w:numId w:val="15"/>
              </w:numPr>
              <w:spacing w:before="100" w:beforeAutospacing="1" w:after="100" w:afterAutospacing="1" w:line="360" w:lineRule="atLeast"/>
              <w:ind w:left="375"/>
              <w:rPr>
                <w:rFonts w:eastAsia="Times New Roman"/>
                <w:szCs w:val="24"/>
              </w:rPr>
            </w:pPr>
            <w:proofErr w:type="spellStart"/>
            <w:r w:rsidRPr="00472FE3">
              <w:rPr>
                <w:rFonts w:eastAsia="Times New Roman"/>
                <w:szCs w:val="24"/>
              </w:rPr>
              <w:t>Tinius</w:t>
            </w:r>
            <w:proofErr w:type="spellEnd"/>
            <w:r w:rsidRPr="00472FE3">
              <w:rPr>
                <w:rFonts w:eastAsia="Times New Roman"/>
                <w:szCs w:val="24"/>
              </w:rPr>
              <w:t xml:space="preserve"> Olsen MF Index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E3" w:rsidRPr="00472FE3" w:rsidRDefault="00472FE3" w:rsidP="00472FE3">
            <w:pPr>
              <w:spacing w:after="300" w:line="360" w:lineRule="atLeast"/>
              <w:rPr>
                <w:rFonts w:eastAsia="Times New Roman"/>
                <w:color w:val="777777"/>
                <w:szCs w:val="24"/>
              </w:rPr>
            </w:pPr>
            <w:r w:rsidRPr="00472FE3">
              <w:rPr>
                <w:rFonts w:eastAsia="Times New Roman"/>
                <w:color w:val="777777"/>
                <w:szCs w:val="24"/>
              </w:rPr>
              <w:t>$75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E3" w:rsidRPr="00472FE3" w:rsidRDefault="00472FE3" w:rsidP="00472FE3">
            <w:pPr>
              <w:rPr>
                <w:rFonts w:eastAsia="Times New Roman"/>
                <w:color w:val="777777"/>
                <w:szCs w:val="24"/>
              </w:rPr>
            </w:pPr>
          </w:p>
        </w:tc>
      </w:tr>
    </w:tbl>
    <w:p w:rsidR="00A45DEE" w:rsidRDefault="00A45DEE"/>
    <w:sectPr w:rsidR="00A45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6D8C"/>
    <w:multiLevelType w:val="multilevel"/>
    <w:tmpl w:val="E4BC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4012E"/>
    <w:multiLevelType w:val="multilevel"/>
    <w:tmpl w:val="DDD0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07698"/>
    <w:multiLevelType w:val="multilevel"/>
    <w:tmpl w:val="E654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306C4"/>
    <w:multiLevelType w:val="multilevel"/>
    <w:tmpl w:val="9076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EE14D1"/>
    <w:multiLevelType w:val="multilevel"/>
    <w:tmpl w:val="ADA2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125587"/>
    <w:multiLevelType w:val="multilevel"/>
    <w:tmpl w:val="E570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B2467F"/>
    <w:multiLevelType w:val="multilevel"/>
    <w:tmpl w:val="988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9D1F34"/>
    <w:multiLevelType w:val="multilevel"/>
    <w:tmpl w:val="ADA8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694B22"/>
    <w:multiLevelType w:val="multilevel"/>
    <w:tmpl w:val="3B3A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364B8B"/>
    <w:multiLevelType w:val="multilevel"/>
    <w:tmpl w:val="CF5C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4B0EE8"/>
    <w:multiLevelType w:val="multilevel"/>
    <w:tmpl w:val="202C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DB3880"/>
    <w:multiLevelType w:val="multilevel"/>
    <w:tmpl w:val="75F6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0F07F3"/>
    <w:multiLevelType w:val="multilevel"/>
    <w:tmpl w:val="2A28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735305"/>
    <w:multiLevelType w:val="multilevel"/>
    <w:tmpl w:val="431A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89161D"/>
    <w:multiLevelType w:val="multilevel"/>
    <w:tmpl w:val="3618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8"/>
  </w:num>
  <w:num w:numId="5">
    <w:abstractNumId w:val="13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E3"/>
    <w:rsid w:val="00015FBA"/>
    <w:rsid w:val="002353A3"/>
    <w:rsid w:val="00472FE3"/>
    <w:rsid w:val="00A4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5C403-CB1B-4E69-B6D1-17C84FDA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3A3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472FE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72FE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5FB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72F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72FE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72FE3"/>
    <w:rPr>
      <w:color w:val="0000FF"/>
      <w:u w:val="single"/>
    </w:rPr>
  </w:style>
  <w:style w:type="character" w:customStyle="1" w:styleId="element-invisible">
    <w:name w:val="element-invisible"/>
    <w:basedOn w:val="DefaultParagraphFont"/>
    <w:rsid w:val="00472FE3"/>
  </w:style>
  <w:style w:type="character" w:styleId="Emphasis">
    <w:name w:val="Emphasis"/>
    <w:basedOn w:val="DefaultParagraphFont"/>
    <w:uiPriority w:val="20"/>
    <w:qFormat/>
    <w:rsid w:val="00472FE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72FE3"/>
    <w:pPr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8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2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0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8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71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85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3649784">
                  <w:marLeft w:val="0"/>
                  <w:marRight w:val="0"/>
                  <w:marTop w:val="3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6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8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86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60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1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4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4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3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16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84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3161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449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8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2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FFEBC5"/>
                                    <w:left w:val="none" w:sz="0" w:space="0" w:color="auto"/>
                                    <w:bottom w:val="single" w:sz="6" w:space="3" w:color="FFEBC5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57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1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7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5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22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99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80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94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496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95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52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Santoru</dc:creator>
  <cp:keywords/>
  <dc:description/>
  <cp:lastModifiedBy>Jennifer Santoru</cp:lastModifiedBy>
  <cp:revision>1</cp:revision>
  <dcterms:created xsi:type="dcterms:W3CDTF">2018-11-01T19:18:00Z</dcterms:created>
  <dcterms:modified xsi:type="dcterms:W3CDTF">2018-11-01T19:19:00Z</dcterms:modified>
</cp:coreProperties>
</file>